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051C" w14:textId="559AFDEF" w:rsidR="000E28AE" w:rsidRPr="00A21AF4" w:rsidRDefault="000E28AE" w:rsidP="000E28AE">
      <w:pPr>
        <w:spacing w:before="240" w:after="60" w:line="240" w:lineRule="auto"/>
        <w:contextualSpacing w:val="0"/>
        <w:outlineLvl w:val="0"/>
        <w:rPr>
          <w:rFonts w:asciiTheme="majorBidi" w:hAnsiTheme="majorBidi" w:cstheme="majorBidi"/>
          <w:b/>
          <w:bCs/>
          <w:kern w:val="28"/>
          <w:sz w:val="28"/>
          <w:szCs w:val="28"/>
          <w:u w:val="single"/>
          <w:lang w:eastAsia="he-IL"/>
        </w:rPr>
      </w:pPr>
      <w:bookmarkStart w:id="0" w:name="cv"/>
      <w:proofErr w:type="spellStart"/>
      <w:r w:rsidRPr="00A21AF4">
        <w:rPr>
          <w:rFonts w:asciiTheme="majorBidi" w:hAnsiTheme="majorBidi" w:cstheme="majorBidi"/>
          <w:b/>
          <w:bCs/>
          <w:kern w:val="28"/>
          <w:sz w:val="28"/>
          <w:szCs w:val="28"/>
          <w:u w:val="single"/>
          <w:lang w:eastAsia="he-IL"/>
        </w:rPr>
        <w:t>Yasha</w:t>
      </w:r>
      <w:proofErr w:type="spellEnd"/>
      <w:r w:rsidRPr="00A21AF4">
        <w:rPr>
          <w:rFonts w:asciiTheme="majorBidi" w:hAnsiTheme="majorBidi" w:cstheme="majorBidi"/>
          <w:b/>
          <w:bCs/>
          <w:kern w:val="28"/>
          <w:sz w:val="28"/>
          <w:szCs w:val="28"/>
          <w:u w:val="single"/>
          <w:lang w:eastAsia="he-IL"/>
        </w:rPr>
        <w:t xml:space="preserve"> Jacob Grobman – </w:t>
      </w:r>
      <w:r w:rsidR="004C49C3" w:rsidRPr="00A21AF4">
        <w:rPr>
          <w:rFonts w:asciiTheme="majorBidi" w:hAnsiTheme="majorBidi" w:cstheme="majorBidi"/>
          <w:b/>
          <w:bCs/>
          <w:kern w:val="28"/>
          <w:sz w:val="28"/>
          <w:szCs w:val="28"/>
          <w:u w:val="single"/>
          <w:lang w:eastAsia="he-IL"/>
        </w:rPr>
        <w:t>Resume</w:t>
      </w:r>
    </w:p>
    <w:bookmarkEnd w:id="0"/>
    <w:p w14:paraId="1EB7C57C" w14:textId="77777777" w:rsidR="000E28AE" w:rsidRPr="00A21AF4" w:rsidRDefault="000E28AE" w:rsidP="000E28AE">
      <w:pPr>
        <w:spacing w:after="0" w:line="240" w:lineRule="auto"/>
        <w:ind w:right="-514"/>
        <w:contextualSpacing w:val="0"/>
        <w:jc w:val="center"/>
        <w:rPr>
          <w:rFonts w:asciiTheme="majorBidi" w:hAnsiTheme="majorBidi" w:cstheme="majorBidi"/>
          <w:b/>
          <w:bCs/>
          <w:szCs w:val="24"/>
          <w:u w:val="single"/>
          <w:lang w:eastAsia="he-IL"/>
        </w:rPr>
      </w:pPr>
    </w:p>
    <w:p w14:paraId="564D84FD" w14:textId="77777777" w:rsidR="000E28AE" w:rsidRPr="00A21AF4" w:rsidRDefault="000E28AE" w:rsidP="000E28AE">
      <w:pPr>
        <w:bidi/>
        <w:spacing w:after="0" w:line="240" w:lineRule="auto"/>
        <w:contextualSpacing w:val="0"/>
        <w:rPr>
          <w:rFonts w:asciiTheme="majorBidi" w:hAnsiTheme="majorBidi" w:cstheme="majorBidi"/>
          <w:szCs w:val="24"/>
          <w:rtl/>
          <w:lang w:eastAsia="he-IL"/>
        </w:rPr>
      </w:pPr>
      <w:r w:rsidRPr="00A21AF4">
        <w:rPr>
          <w:rFonts w:asciiTheme="majorBidi" w:hAnsiTheme="majorBidi" w:cstheme="majorBidi"/>
          <w:szCs w:val="24"/>
          <w:rtl/>
          <w:lang w:eastAsia="he-IL"/>
        </w:rPr>
        <w:tab/>
      </w:r>
      <w:r w:rsidRPr="00A21AF4">
        <w:rPr>
          <w:rFonts w:asciiTheme="majorBidi" w:hAnsiTheme="majorBidi" w:cstheme="majorBidi"/>
          <w:szCs w:val="24"/>
          <w:rtl/>
          <w:lang w:eastAsia="he-IL"/>
        </w:rPr>
        <w:tab/>
      </w:r>
    </w:p>
    <w:p w14:paraId="76F3C948" w14:textId="659240F7" w:rsidR="000E28AE" w:rsidRPr="00A21AF4" w:rsidRDefault="000E28AE" w:rsidP="000E28AE">
      <w:pPr>
        <w:tabs>
          <w:tab w:val="left" w:pos="1711"/>
        </w:tabs>
        <w:spacing w:after="0"/>
        <w:contextualSpacing w:val="0"/>
        <w:rPr>
          <w:rFonts w:asciiTheme="majorBidi" w:hAnsiTheme="majorBidi" w:cstheme="majorBidi"/>
          <w:szCs w:val="24"/>
          <w:lang w:eastAsia="he-IL"/>
        </w:rPr>
      </w:pPr>
      <w:r w:rsidRPr="00A21AF4">
        <w:rPr>
          <w:rFonts w:asciiTheme="majorBidi" w:hAnsiTheme="majorBidi" w:cstheme="majorBidi"/>
          <w:szCs w:val="24"/>
          <w:lang w:eastAsia="he-IL"/>
        </w:rPr>
        <w:t>Date and place of birth: 1967, Moscow, Russia.</w:t>
      </w:r>
    </w:p>
    <w:p w14:paraId="05410284" w14:textId="2A0A37AE" w:rsidR="0075273D" w:rsidRPr="00A21AF4" w:rsidRDefault="0075273D" w:rsidP="005069A4">
      <w:pPr>
        <w:spacing w:after="0"/>
        <w:contextualSpacing w:val="0"/>
        <w:rPr>
          <w:rFonts w:asciiTheme="majorBidi" w:hAnsiTheme="majorBidi" w:cstheme="majorBidi"/>
          <w:szCs w:val="24"/>
          <w:lang w:eastAsia="he-IL"/>
        </w:rPr>
      </w:pPr>
      <w:r w:rsidRPr="00A21AF4">
        <w:rPr>
          <w:rFonts w:asciiTheme="majorBidi" w:hAnsiTheme="majorBidi" w:cstheme="majorBidi"/>
          <w:szCs w:val="24"/>
          <w:lang w:eastAsia="he-IL"/>
        </w:rPr>
        <w:t>Married+3.</w:t>
      </w:r>
    </w:p>
    <w:p w14:paraId="33407A42" w14:textId="77777777" w:rsidR="00C8343A" w:rsidRPr="00A21AF4" w:rsidRDefault="00C8343A" w:rsidP="00C65E7E">
      <w:pPr>
        <w:spacing w:after="0"/>
        <w:contextualSpacing w:val="0"/>
        <w:rPr>
          <w:rStyle w:val="Hyperlink"/>
          <w:rFonts w:asciiTheme="majorBidi" w:hAnsiTheme="majorBidi" w:cstheme="majorBidi"/>
          <w:szCs w:val="24"/>
          <w:lang w:eastAsia="he-IL"/>
        </w:rPr>
      </w:pPr>
      <w:r w:rsidRPr="00A21AF4">
        <w:rPr>
          <w:rFonts w:asciiTheme="majorBidi" w:hAnsiTheme="majorBidi" w:cstheme="majorBidi"/>
          <w:szCs w:val="24"/>
          <w:lang w:eastAsia="he-IL"/>
        </w:rPr>
        <w:t xml:space="preserve">Personal website: </w:t>
      </w:r>
      <w:hyperlink r:id="rId9" w:history="1">
        <w:r w:rsidRPr="00A21AF4">
          <w:rPr>
            <w:rStyle w:val="Hyperlink"/>
            <w:rFonts w:asciiTheme="majorBidi" w:hAnsiTheme="majorBidi" w:cstheme="majorBidi"/>
            <w:szCs w:val="24"/>
            <w:lang w:eastAsia="he-IL"/>
          </w:rPr>
          <w:t>http://grobman.net.technion.ac.il/</w:t>
        </w:r>
      </w:hyperlink>
    </w:p>
    <w:p w14:paraId="710BAF93" w14:textId="6477CC0C" w:rsidR="0009745B" w:rsidRDefault="0009745B" w:rsidP="0009745B">
      <w:pPr>
        <w:spacing w:after="0"/>
        <w:contextualSpacing w:val="0"/>
        <w:rPr>
          <w:rStyle w:val="Hyperlink"/>
          <w:rFonts w:asciiTheme="majorBidi" w:hAnsiTheme="majorBidi" w:cstheme="majorBidi"/>
          <w:szCs w:val="24"/>
          <w:lang w:eastAsia="he-IL"/>
        </w:rPr>
      </w:pPr>
      <w:r w:rsidRPr="00A21AF4">
        <w:rPr>
          <w:rFonts w:asciiTheme="majorBidi" w:hAnsiTheme="majorBidi" w:cstheme="majorBidi"/>
          <w:szCs w:val="24"/>
          <w:lang w:eastAsia="he-IL"/>
        </w:rPr>
        <w:t xml:space="preserve">Laboratory website: </w:t>
      </w:r>
      <w:hyperlink r:id="rId10" w:history="1">
        <w:r w:rsidRPr="00A21AF4">
          <w:rPr>
            <w:rStyle w:val="Hyperlink"/>
            <w:rFonts w:asciiTheme="majorBidi" w:hAnsiTheme="majorBidi" w:cstheme="majorBidi"/>
            <w:szCs w:val="24"/>
            <w:lang w:eastAsia="he-IL"/>
          </w:rPr>
          <w:t>http://tcode.net.technion.ac.il/</w:t>
        </w:r>
      </w:hyperlink>
    </w:p>
    <w:p w14:paraId="62DBC75E" w14:textId="3A7B3AF9" w:rsidR="00FF194D" w:rsidRPr="00FF194D" w:rsidRDefault="00FF194D" w:rsidP="0009745B">
      <w:pPr>
        <w:spacing w:after="0"/>
        <w:contextualSpacing w:val="0"/>
        <w:rPr>
          <w:rStyle w:val="Hyperlink"/>
          <w:rFonts w:asciiTheme="majorBidi" w:hAnsiTheme="majorBidi" w:cstheme="majorBidi"/>
          <w:szCs w:val="24"/>
          <w:lang w:val="en-IL" w:eastAsia="he-IL"/>
        </w:rPr>
      </w:pPr>
      <w:proofErr w:type="spellStart"/>
      <w:r w:rsidRPr="00FF194D">
        <w:rPr>
          <w:rFonts w:asciiTheme="majorBidi" w:hAnsiTheme="majorBidi" w:cstheme="majorBidi"/>
          <w:szCs w:val="24"/>
          <w:lang w:eastAsia="he-IL"/>
        </w:rPr>
        <w:t>Orcid</w:t>
      </w:r>
      <w:proofErr w:type="spellEnd"/>
      <w:r w:rsidRPr="00FF194D">
        <w:rPr>
          <w:rFonts w:asciiTheme="majorBidi" w:hAnsiTheme="majorBidi" w:cstheme="majorBidi"/>
          <w:szCs w:val="24"/>
          <w:lang w:eastAsia="he-IL"/>
        </w:rPr>
        <w:t xml:space="preserve"> id:</w:t>
      </w:r>
      <w:r>
        <w:rPr>
          <w:rStyle w:val="Hyperlink"/>
          <w:rFonts w:asciiTheme="majorBidi" w:hAnsiTheme="majorBidi" w:cstheme="majorBidi"/>
          <w:szCs w:val="24"/>
          <w:lang w:eastAsia="he-IL"/>
        </w:rPr>
        <w:t xml:space="preserve"> </w:t>
      </w:r>
      <w:r w:rsidRPr="00FF194D">
        <w:rPr>
          <w:rStyle w:val="Hyperlink"/>
          <w:rFonts w:asciiTheme="majorBidi" w:hAnsiTheme="majorBidi" w:cstheme="majorBidi"/>
          <w:szCs w:val="24"/>
          <w:lang w:eastAsia="he-IL"/>
        </w:rPr>
        <w:t>https://orcid.org/0000-0003-4683-4601</w:t>
      </w:r>
    </w:p>
    <w:p w14:paraId="106254EC" w14:textId="77777777" w:rsidR="007B530A" w:rsidRDefault="007B530A" w:rsidP="002010C3">
      <w:pPr>
        <w:spacing w:before="240" w:after="60" w:line="240" w:lineRule="auto"/>
        <w:contextualSpacing w:val="0"/>
        <w:outlineLvl w:val="0"/>
        <w:rPr>
          <w:rFonts w:asciiTheme="majorBidi" w:hAnsiTheme="majorBidi" w:cstheme="majorBidi"/>
          <w:b/>
          <w:bCs/>
          <w:kern w:val="28"/>
          <w:sz w:val="28"/>
          <w:szCs w:val="28"/>
          <w:u w:val="single"/>
          <w:rtl/>
          <w:lang w:eastAsia="he-IL"/>
        </w:rPr>
      </w:pPr>
    </w:p>
    <w:p w14:paraId="2EB8E769" w14:textId="712AC206" w:rsidR="00BB5C1B" w:rsidRPr="00A21AF4" w:rsidRDefault="002010C3" w:rsidP="002010C3">
      <w:pPr>
        <w:spacing w:before="240" w:after="60" w:line="240" w:lineRule="auto"/>
        <w:contextualSpacing w:val="0"/>
        <w:outlineLvl w:val="0"/>
        <w:rPr>
          <w:rFonts w:asciiTheme="majorBidi" w:hAnsiTheme="majorBidi" w:cstheme="majorBidi"/>
          <w:b/>
          <w:bCs/>
          <w:kern w:val="28"/>
          <w:sz w:val="28"/>
          <w:szCs w:val="28"/>
          <w:u w:val="single"/>
          <w:lang w:eastAsia="he-IL"/>
        </w:rPr>
      </w:pPr>
      <w:r w:rsidRPr="00A21AF4">
        <w:rPr>
          <w:rFonts w:asciiTheme="majorBidi" w:hAnsiTheme="majorBidi" w:cstheme="majorBidi"/>
          <w:b/>
          <w:bCs/>
          <w:kern w:val="28"/>
          <w:sz w:val="28"/>
          <w:szCs w:val="28"/>
          <w:u w:val="single"/>
          <w:lang w:eastAsia="he-IL"/>
        </w:rPr>
        <w:t>Academic Degrees</w:t>
      </w:r>
    </w:p>
    <w:p w14:paraId="3D261853" w14:textId="77777777" w:rsidR="000E28AE" w:rsidRPr="00A21AF4" w:rsidRDefault="000E28AE" w:rsidP="009F73F5">
      <w:pPr>
        <w:spacing w:after="12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2004-2008</w:t>
      </w:r>
      <w:r w:rsidRPr="00A21AF4">
        <w:rPr>
          <w:rFonts w:asciiTheme="majorBidi" w:hAnsiTheme="majorBidi" w:cstheme="majorBidi"/>
          <w:szCs w:val="24"/>
          <w:lang w:eastAsia="he-IL"/>
        </w:rPr>
        <w:tab/>
        <w:t xml:space="preserve">PhD, Technion, </w:t>
      </w:r>
      <w:hyperlink r:id="rId11" w:history="1">
        <w:r w:rsidRPr="00A21AF4">
          <w:rPr>
            <w:rFonts w:asciiTheme="majorBidi" w:hAnsiTheme="majorBidi" w:cstheme="majorBidi"/>
            <w:szCs w:val="24"/>
            <w:lang w:eastAsia="he-IL"/>
          </w:rPr>
          <w:t>Faculty of Architecture and Town Planning</w:t>
        </w:r>
      </w:hyperlink>
      <w:r w:rsidRPr="00A21AF4">
        <w:rPr>
          <w:rFonts w:asciiTheme="majorBidi" w:hAnsiTheme="majorBidi" w:cstheme="majorBidi"/>
          <w:szCs w:val="24"/>
          <w:lang w:eastAsia="he-IL"/>
        </w:rPr>
        <w:t>. Haifa, Israel.</w:t>
      </w:r>
    </w:p>
    <w:p w14:paraId="797FF15B" w14:textId="77777777" w:rsidR="000E28AE" w:rsidRPr="00A21AF4" w:rsidRDefault="000E28AE" w:rsidP="009F73F5">
      <w:pPr>
        <w:spacing w:after="12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2000-200</w:t>
      </w:r>
      <w:r w:rsidR="00450BBE" w:rsidRPr="00A21AF4">
        <w:rPr>
          <w:rFonts w:asciiTheme="majorBidi" w:hAnsiTheme="majorBidi" w:cstheme="majorBidi"/>
          <w:szCs w:val="24"/>
          <w:lang w:eastAsia="he-IL"/>
        </w:rPr>
        <w:t>2</w:t>
      </w:r>
      <w:r w:rsidRPr="00A21AF4">
        <w:rPr>
          <w:rFonts w:asciiTheme="majorBidi" w:hAnsiTheme="majorBidi" w:cstheme="majorBidi"/>
          <w:szCs w:val="24"/>
          <w:lang w:eastAsia="he-IL"/>
        </w:rPr>
        <w:tab/>
      </w:r>
      <w:proofErr w:type="spellStart"/>
      <w:r w:rsidRPr="00A21AF4">
        <w:rPr>
          <w:rFonts w:asciiTheme="majorBidi" w:hAnsiTheme="majorBidi" w:cstheme="majorBidi"/>
          <w:szCs w:val="24"/>
          <w:lang w:eastAsia="he-IL"/>
        </w:rPr>
        <w:t>M.Arch</w:t>
      </w:r>
      <w:proofErr w:type="spellEnd"/>
      <w:r w:rsidRPr="00A21AF4">
        <w:rPr>
          <w:rFonts w:asciiTheme="majorBidi" w:hAnsiTheme="majorBidi" w:cstheme="majorBidi"/>
          <w:szCs w:val="24"/>
          <w:lang w:eastAsia="he-IL"/>
        </w:rPr>
        <w:t>, Architectural Association School of Architecture, Design Research Laboratory (</w:t>
      </w:r>
      <w:hyperlink r:id="rId12" w:history="1">
        <w:r w:rsidRPr="00A21AF4">
          <w:rPr>
            <w:rFonts w:asciiTheme="majorBidi" w:hAnsiTheme="majorBidi" w:cstheme="majorBidi"/>
            <w:szCs w:val="24"/>
            <w:lang w:eastAsia="he-IL"/>
          </w:rPr>
          <w:t>DRL</w:t>
        </w:r>
      </w:hyperlink>
      <w:r w:rsidRPr="00A21AF4">
        <w:rPr>
          <w:rFonts w:asciiTheme="majorBidi" w:hAnsiTheme="majorBidi" w:cstheme="majorBidi"/>
          <w:szCs w:val="24"/>
          <w:lang w:eastAsia="he-IL"/>
        </w:rPr>
        <w:t xml:space="preserve">). London, United Kingdom. </w:t>
      </w:r>
    </w:p>
    <w:p w14:paraId="3C5B1BA8" w14:textId="77777777" w:rsidR="000E28AE" w:rsidRPr="00A21AF4" w:rsidRDefault="000E28AE" w:rsidP="009F73F5">
      <w:pPr>
        <w:spacing w:after="12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1992-1997</w:t>
      </w:r>
      <w:r w:rsidRPr="00A21AF4">
        <w:rPr>
          <w:rFonts w:asciiTheme="majorBidi" w:hAnsiTheme="majorBidi" w:cstheme="majorBidi"/>
          <w:szCs w:val="24"/>
          <w:lang w:eastAsia="he-IL"/>
        </w:rPr>
        <w:tab/>
        <w:t xml:space="preserve">B.Arch. </w:t>
      </w:r>
      <w:hyperlink r:id="rId13" w:history="1">
        <w:r w:rsidRPr="00A21AF4">
          <w:rPr>
            <w:rFonts w:asciiTheme="majorBidi" w:hAnsiTheme="majorBidi" w:cstheme="majorBidi"/>
            <w:szCs w:val="24"/>
            <w:lang w:eastAsia="he-IL"/>
          </w:rPr>
          <w:t>Bezalel Academy of Art and Design</w:t>
        </w:r>
      </w:hyperlink>
      <w:r w:rsidRPr="00A21AF4">
        <w:rPr>
          <w:rFonts w:asciiTheme="majorBidi" w:hAnsiTheme="majorBidi" w:cstheme="majorBidi"/>
          <w:szCs w:val="24"/>
          <w:lang w:eastAsia="he-IL"/>
        </w:rPr>
        <w:t>. Department of Architecture Jerusalem, Israel.</w:t>
      </w:r>
    </w:p>
    <w:p w14:paraId="4EA2C0FE" w14:textId="02BC3095" w:rsidR="002010C3" w:rsidRPr="00A21AF4" w:rsidRDefault="000E28AE" w:rsidP="002010C3">
      <w:pPr>
        <w:spacing w:after="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1985-1987</w:t>
      </w:r>
      <w:r w:rsidRPr="00A21AF4">
        <w:rPr>
          <w:rFonts w:asciiTheme="majorBidi" w:hAnsiTheme="majorBidi" w:cstheme="majorBidi"/>
          <w:szCs w:val="24"/>
          <w:lang w:eastAsia="he-IL"/>
        </w:rPr>
        <w:tab/>
        <w:t xml:space="preserve">Graduate, </w:t>
      </w:r>
      <w:r w:rsidR="0000311C" w:rsidRPr="00A21AF4">
        <w:rPr>
          <w:rFonts w:asciiTheme="majorBidi" w:hAnsiTheme="majorBidi" w:cstheme="majorBidi"/>
          <w:szCs w:val="24"/>
          <w:lang w:eastAsia="he-IL"/>
        </w:rPr>
        <w:t xml:space="preserve">Israeli </w:t>
      </w:r>
      <w:r w:rsidRPr="00A21AF4">
        <w:rPr>
          <w:rFonts w:asciiTheme="majorBidi" w:hAnsiTheme="majorBidi" w:cstheme="majorBidi"/>
          <w:szCs w:val="24"/>
          <w:lang w:eastAsia="he-IL"/>
        </w:rPr>
        <w:t xml:space="preserve">Air-Force Aviation Academy. </w:t>
      </w:r>
      <w:proofErr w:type="spellStart"/>
      <w:r w:rsidRPr="00A21AF4">
        <w:rPr>
          <w:rFonts w:asciiTheme="majorBidi" w:hAnsiTheme="majorBidi" w:cstheme="majorBidi"/>
          <w:szCs w:val="24"/>
          <w:lang w:eastAsia="he-IL"/>
        </w:rPr>
        <w:t>Ha</w:t>
      </w:r>
      <w:r w:rsidR="002E6A87" w:rsidRPr="00A21AF4">
        <w:rPr>
          <w:rFonts w:asciiTheme="majorBidi" w:hAnsiTheme="majorBidi" w:cstheme="majorBidi"/>
          <w:szCs w:val="24"/>
          <w:lang w:eastAsia="he-IL"/>
        </w:rPr>
        <w:t>t</w:t>
      </w:r>
      <w:r w:rsidRPr="00A21AF4">
        <w:rPr>
          <w:rFonts w:asciiTheme="majorBidi" w:hAnsiTheme="majorBidi" w:cstheme="majorBidi"/>
          <w:szCs w:val="24"/>
          <w:lang w:eastAsia="he-IL"/>
        </w:rPr>
        <w:t>zerim</w:t>
      </w:r>
      <w:proofErr w:type="spellEnd"/>
      <w:r w:rsidRPr="00A21AF4">
        <w:rPr>
          <w:rFonts w:asciiTheme="majorBidi" w:hAnsiTheme="majorBidi" w:cstheme="majorBidi"/>
          <w:szCs w:val="24"/>
          <w:lang w:eastAsia="he-IL"/>
        </w:rPr>
        <w:t>, Israel.</w:t>
      </w:r>
    </w:p>
    <w:p w14:paraId="26D553BF" w14:textId="77777777" w:rsidR="007C4584" w:rsidRPr="00A21AF4" w:rsidRDefault="007C4584" w:rsidP="002010C3">
      <w:pPr>
        <w:spacing w:after="0" w:line="240" w:lineRule="auto"/>
        <w:ind w:left="1440" w:hanging="1440"/>
        <w:contextualSpacing w:val="0"/>
        <w:rPr>
          <w:rFonts w:asciiTheme="majorBidi" w:hAnsiTheme="majorBidi" w:cstheme="majorBidi"/>
          <w:szCs w:val="24"/>
          <w:lang w:eastAsia="he-IL"/>
        </w:rPr>
      </w:pPr>
    </w:p>
    <w:p w14:paraId="6A4A4FEC" w14:textId="5E3C695B" w:rsidR="000F5005" w:rsidRPr="00A21AF4" w:rsidRDefault="002010C3" w:rsidP="002010C3">
      <w:pPr>
        <w:spacing w:before="240" w:after="60" w:line="240" w:lineRule="auto"/>
        <w:contextualSpacing w:val="0"/>
        <w:outlineLvl w:val="0"/>
        <w:rPr>
          <w:rFonts w:asciiTheme="majorBidi" w:hAnsiTheme="majorBidi" w:cstheme="majorBidi"/>
          <w:b/>
          <w:bCs/>
          <w:kern w:val="28"/>
          <w:sz w:val="28"/>
          <w:szCs w:val="28"/>
          <w:u w:val="single"/>
          <w:lang w:eastAsia="he-IL"/>
        </w:rPr>
      </w:pPr>
      <w:r w:rsidRPr="00A21AF4">
        <w:rPr>
          <w:rFonts w:asciiTheme="majorBidi" w:hAnsiTheme="majorBidi" w:cstheme="majorBidi"/>
          <w:b/>
          <w:bCs/>
          <w:kern w:val="28"/>
          <w:sz w:val="28"/>
          <w:szCs w:val="28"/>
          <w:u w:val="single"/>
          <w:lang w:eastAsia="he-IL"/>
        </w:rPr>
        <w:t xml:space="preserve">Academic </w:t>
      </w:r>
      <w:r w:rsidR="000F5005" w:rsidRPr="00A21AF4">
        <w:rPr>
          <w:rFonts w:asciiTheme="majorBidi" w:hAnsiTheme="majorBidi" w:cstheme="majorBidi"/>
          <w:b/>
          <w:bCs/>
          <w:kern w:val="28"/>
          <w:sz w:val="28"/>
          <w:szCs w:val="28"/>
          <w:u w:val="single"/>
          <w:lang w:eastAsia="he-IL"/>
        </w:rPr>
        <w:t>Appointments</w:t>
      </w:r>
    </w:p>
    <w:p w14:paraId="4B72FE84" w14:textId="487134FE" w:rsidR="0053503F" w:rsidRDefault="0053503F" w:rsidP="0053503F">
      <w:pPr>
        <w:spacing w:after="12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w:t>
      </w:r>
      <w:r>
        <w:rPr>
          <w:rFonts w:asciiTheme="majorBidi" w:hAnsiTheme="majorBidi" w:cstheme="majorBidi"/>
          <w:szCs w:val="24"/>
          <w:lang w:eastAsia="he-IL"/>
        </w:rPr>
        <w:t>22</w:t>
      </w:r>
      <w:r w:rsidRPr="00A21AF4">
        <w:rPr>
          <w:rFonts w:asciiTheme="majorBidi" w:hAnsiTheme="majorBidi" w:cstheme="majorBidi"/>
          <w:szCs w:val="24"/>
          <w:lang w:eastAsia="he-IL"/>
        </w:rPr>
        <w:t>-20</w:t>
      </w:r>
      <w:r>
        <w:rPr>
          <w:rFonts w:asciiTheme="majorBidi" w:hAnsiTheme="majorBidi" w:cstheme="majorBidi"/>
          <w:szCs w:val="24"/>
          <w:lang w:eastAsia="he-IL"/>
        </w:rPr>
        <w:t>23</w:t>
      </w:r>
      <w:r w:rsidRPr="00A21AF4">
        <w:rPr>
          <w:rFonts w:asciiTheme="majorBidi" w:hAnsiTheme="majorBidi" w:cstheme="majorBidi"/>
          <w:szCs w:val="24"/>
          <w:lang w:eastAsia="he-IL"/>
        </w:rPr>
        <w:tab/>
        <w:t xml:space="preserve">Visiting </w:t>
      </w:r>
      <w:r>
        <w:rPr>
          <w:rFonts w:asciiTheme="majorBidi" w:hAnsiTheme="majorBidi" w:cstheme="majorBidi"/>
          <w:szCs w:val="24"/>
          <w:lang w:eastAsia="he-IL"/>
        </w:rPr>
        <w:t>A</w:t>
      </w:r>
      <w:r w:rsidRPr="00A21AF4">
        <w:rPr>
          <w:rFonts w:asciiTheme="majorBidi" w:hAnsiTheme="majorBidi" w:cstheme="majorBidi"/>
          <w:szCs w:val="24"/>
          <w:lang w:eastAsia="he-IL"/>
        </w:rPr>
        <w:t>ss</w:t>
      </w:r>
      <w:r>
        <w:rPr>
          <w:rFonts w:asciiTheme="majorBidi" w:hAnsiTheme="majorBidi" w:cstheme="majorBidi"/>
          <w:szCs w:val="24"/>
          <w:lang w:eastAsia="he-IL"/>
        </w:rPr>
        <w:t>ociate</w:t>
      </w:r>
      <w:r w:rsidRPr="00A21AF4">
        <w:rPr>
          <w:rFonts w:asciiTheme="majorBidi" w:hAnsiTheme="majorBidi" w:cstheme="majorBidi"/>
          <w:szCs w:val="24"/>
          <w:lang w:eastAsia="he-IL"/>
        </w:rPr>
        <w:t xml:space="preserve"> </w:t>
      </w:r>
      <w:r>
        <w:rPr>
          <w:rFonts w:asciiTheme="majorBidi" w:hAnsiTheme="majorBidi" w:cstheme="majorBidi"/>
          <w:szCs w:val="24"/>
          <w:lang w:eastAsia="he-IL"/>
        </w:rPr>
        <w:t>P</w:t>
      </w:r>
      <w:r w:rsidRPr="00A21AF4">
        <w:rPr>
          <w:rFonts w:asciiTheme="majorBidi" w:hAnsiTheme="majorBidi" w:cstheme="majorBidi"/>
          <w:szCs w:val="24"/>
          <w:lang w:eastAsia="he-IL"/>
        </w:rPr>
        <w:t xml:space="preserve">rofessor. </w:t>
      </w:r>
      <w:r w:rsidRPr="0053503F">
        <w:rPr>
          <w:rFonts w:asciiTheme="majorBidi" w:hAnsiTheme="majorBidi" w:cstheme="majorBidi"/>
          <w:szCs w:val="24"/>
          <w:lang w:eastAsia="he-IL"/>
        </w:rPr>
        <w:t>The Bartlett School of Sustainable Construction</w:t>
      </w:r>
      <w:r w:rsidRPr="00A21AF4">
        <w:rPr>
          <w:rFonts w:asciiTheme="majorBidi" w:hAnsiTheme="majorBidi" w:cstheme="majorBidi"/>
          <w:szCs w:val="24"/>
          <w:lang w:eastAsia="he-IL"/>
        </w:rPr>
        <w:t xml:space="preserve">. University </w:t>
      </w:r>
      <w:r>
        <w:rPr>
          <w:rFonts w:asciiTheme="majorBidi" w:hAnsiTheme="majorBidi" w:cstheme="majorBidi"/>
          <w:szCs w:val="24"/>
          <w:lang w:eastAsia="he-IL"/>
        </w:rPr>
        <w:t>College London</w:t>
      </w:r>
      <w:r w:rsidRPr="00A21AF4">
        <w:rPr>
          <w:rFonts w:asciiTheme="majorBidi" w:hAnsiTheme="majorBidi" w:cstheme="majorBidi"/>
          <w:szCs w:val="24"/>
          <w:lang w:eastAsia="he-IL"/>
        </w:rPr>
        <w:t xml:space="preserve">. </w:t>
      </w:r>
      <w:r>
        <w:rPr>
          <w:rFonts w:asciiTheme="majorBidi" w:hAnsiTheme="majorBidi" w:cstheme="majorBidi"/>
          <w:szCs w:val="24"/>
          <w:lang w:eastAsia="he-IL"/>
        </w:rPr>
        <w:t>UK</w:t>
      </w:r>
      <w:r w:rsidRPr="00A21AF4">
        <w:rPr>
          <w:rFonts w:asciiTheme="majorBidi" w:hAnsiTheme="majorBidi" w:cstheme="majorBidi"/>
          <w:szCs w:val="24"/>
          <w:lang w:eastAsia="he-IL"/>
        </w:rPr>
        <w:t>.</w:t>
      </w:r>
    </w:p>
    <w:p w14:paraId="631A5A6B" w14:textId="38E1D9F3" w:rsidR="007C610E" w:rsidRDefault="007C610E" w:rsidP="007C610E">
      <w:pPr>
        <w:spacing w:after="12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201</w:t>
      </w:r>
      <w:r>
        <w:rPr>
          <w:rFonts w:asciiTheme="majorBidi" w:hAnsiTheme="majorBidi" w:cstheme="majorBidi"/>
          <w:szCs w:val="24"/>
          <w:lang w:eastAsia="he-IL"/>
        </w:rPr>
        <w:t>8</w:t>
      </w:r>
      <w:r w:rsidRPr="00A21AF4">
        <w:rPr>
          <w:rFonts w:asciiTheme="majorBidi" w:hAnsiTheme="majorBidi" w:cstheme="majorBidi"/>
          <w:szCs w:val="24"/>
          <w:lang w:eastAsia="he-IL"/>
        </w:rPr>
        <w:t>-present</w:t>
      </w:r>
      <w:r w:rsidRPr="00A21AF4">
        <w:rPr>
          <w:rFonts w:asciiTheme="majorBidi" w:hAnsiTheme="majorBidi" w:cstheme="majorBidi"/>
          <w:szCs w:val="24"/>
          <w:lang w:eastAsia="he-IL"/>
        </w:rPr>
        <w:tab/>
        <w:t>Ass</w:t>
      </w:r>
      <w:r>
        <w:rPr>
          <w:rFonts w:asciiTheme="majorBidi" w:hAnsiTheme="majorBidi" w:cstheme="majorBidi"/>
          <w:szCs w:val="24"/>
          <w:lang w:eastAsia="he-IL"/>
        </w:rPr>
        <w:t>ociate</w:t>
      </w:r>
      <w:r w:rsidRPr="00A21AF4">
        <w:rPr>
          <w:rFonts w:asciiTheme="majorBidi" w:hAnsiTheme="majorBidi" w:cstheme="majorBidi"/>
          <w:szCs w:val="24"/>
          <w:lang w:eastAsia="he-IL"/>
        </w:rPr>
        <w:t xml:space="preserve"> </w:t>
      </w:r>
      <w:r w:rsidR="007039A1">
        <w:rPr>
          <w:rFonts w:asciiTheme="majorBidi" w:hAnsiTheme="majorBidi" w:cstheme="majorBidi"/>
          <w:szCs w:val="24"/>
          <w:lang w:eastAsia="he-IL"/>
        </w:rPr>
        <w:t>P</w:t>
      </w:r>
      <w:r w:rsidRPr="00A21AF4">
        <w:rPr>
          <w:rFonts w:asciiTheme="majorBidi" w:hAnsiTheme="majorBidi" w:cstheme="majorBidi"/>
          <w:szCs w:val="24"/>
          <w:lang w:eastAsia="he-IL"/>
        </w:rPr>
        <w:t>rofessor</w:t>
      </w:r>
      <w:r>
        <w:rPr>
          <w:rFonts w:asciiTheme="majorBidi" w:hAnsiTheme="majorBidi" w:cstheme="majorBidi"/>
          <w:szCs w:val="24"/>
          <w:lang w:eastAsia="he-IL"/>
        </w:rPr>
        <w:t xml:space="preserve"> (tenured)</w:t>
      </w:r>
      <w:r w:rsidRPr="00A21AF4">
        <w:rPr>
          <w:rFonts w:asciiTheme="majorBidi" w:hAnsiTheme="majorBidi" w:cstheme="majorBidi"/>
          <w:szCs w:val="24"/>
          <w:lang w:eastAsia="he-IL"/>
        </w:rPr>
        <w:t xml:space="preserve">. Technion, Israel Institute of Technology. </w:t>
      </w:r>
      <w:hyperlink r:id="rId14" w:history="1">
        <w:r w:rsidRPr="00A21AF4">
          <w:rPr>
            <w:rFonts w:asciiTheme="majorBidi" w:hAnsiTheme="majorBidi" w:cstheme="majorBidi"/>
            <w:szCs w:val="24"/>
            <w:lang w:eastAsia="he-IL"/>
          </w:rPr>
          <w:t>Faculty of Architecture and Town Planning</w:t>
        </w:r>
      </w:hyperlink>
      <w:r w:rsidRPr="00A21AF4">
        <w:rPr>
          <w:rFonts w:asciiTheme="majorBidi" w:hAnsiTheme="majorBidi" w:cstheme="majorBidi"/>
          <w:szCs w:val="24"/>
          <w:lang w:eastAsia="he-IL"/>
        </w:rPr>
        <w:t>. Israel.</w:t>
      </w:r>
    </w:p>
    <w:p w14:paraId="60B7910E" w14:textId="5E05EE56" w:rsidR="00C26360" w:rsidRPr="00A21AF4" w:rsidRDefault="00C26360" w:rsidP="009F73F5">
      <w:pPr>
        <w:spacing w:after="12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2015-2016</w:t>
      </w:r>
      <w:r w:rsidRPr="00A21AF4">
        <w:rPr>
          <w:rFonts w:asciiTheme="majorBidi" w:hAnsiTheme="majorBidi" w:cstheme="majorBidi"/>
          <w:szCs w:val="24"/>
          <w:lang w:eastAsia="he-IL"/>
        </w:rPr>
        <w:tab/>
        <w:t xml:space="preserve">Visiting </w:t>
      </w:r>
      <w:r w:rsidR="007039A1">
        <w:rPr>
          <w:rFonts w:asciiTheme="majorBidi" w:hAnsiTheme="majorBidi" w:cstheme="majorBidi"/>
          <w:szCs w:val="24"/>
          <w:lang w:eastAsia="he-IL"/>
        </w:rPr>
        <w:t>A</w:t>
      </w:r>
      <w:r w:rsidRPr="00A21AF4">
        <w:rPr>
          <w:rFonts w:asciiTheme="majorBidi" w:hAnsiTheme="majorBidi" w:cstheme="majorBidi"/>
          <w:szCs w:val="24"/>
          <w:lang w:eastAsia="he-IL"/>
        </w:rPr>
        <w:t xml:space="preserve">ssistant </w:t>
      </w:r>
      <w:r w:rsidR="007039A1">
        <w:rPr>
          <w:rFonts w:asciiTheme="majorBidi" w:hAnsiTheme="majorBidi" w:cstheme="majorBidi"/>
          <w:szCs w:val="24"/>
          <w:lang w:eastAsia="he-IL"/>
        </w:rPr>
        <w:t>P</w:t>
      </w:r>
      <w:r w:rsidRPr="00A21AF4">
        <w:rPr>
          <w:rFonts w:asciiTheme="majorBidi" w:hAnsiTheme="majorBidi" w:cstheme="majorBidi"/>
          <w:szCs w:val="24"/>
          <w:lang w:eastAsia="he-IL"/>
        </w:rPr>
        <w:t>rofessor. Daniels School of Architecture. University of Toronto. Canada.</w:t>
      </w:r>
    </w:p>
    <w:p w14:paraId="3E02A203" w14:textId="413CAC3B" w:rsidR="00C26360" w:rsidRPr="00A21AF4" w:rsidRDefault="00C26360" w:rsidP="009F73F5">
      <w:pPr>
        <w:spacing w:after="12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2015-2016</w:t>
      </w:r>
      <w:r w:rsidRPr="00A21AF4">
        <w:rPr>
          <w:rFonts w:asciiTheme="majorBidi" w:hAnsiTheme="majorBidi" w:cstheme="majorBidi"/>
          <w:szCs w:val="24"/>
          <w:lang w:eastAsia="he-IL"/>
        </w:rPr>
        <w:tab/>
        <w:t xml:space="preserve">Visiting </w:t>
      </w:r>
      <w:r w:rsidR="007039A1">
        <w:rPr>
          <w:rFonts w:asciiTheme="majorBidi" w:hAnsiTheme="majorBidi" w:cstheme="majorBidi"/>
          <w:szCs w:val="24"/>
          <w:lang w:eastAsia="he-IL"/>
        </w:rPr>
        <w:t>A</w:t>
      </w:r>
      <w:r w:rsidRPr="00A21AF4">
        <w:rPr>
          <w:rFonts w:asciiTheme="majorBidi" w:hAnsiTheme="majorBidi" w:cstheme="majorBidi"/>
          <w:szCs w:val="24"/>
          <w:lang w:eastAsia="he-IL"/>
        </w:rPr>
        <w:t xml:space="preserve">ssistant </w:t>
      </w:r>
      <w:r w:rsidR="007039A1">
        <w:rPr>
          <w:rFonts w:asciiTheme="majorBidi" w:hAnsiTheme="majorBidi" w:cstheme="majorBidi"/>
          <w:szCs w:val="24"/>
          <w:lang w:eastAsia="he-IL"/>
        </w:rPr>
        <w:t>P</w:t>
      </w:r>
      <w:r w:rsidRPr="00A21AF4">
        <w:rPr>
          <w:rFonts w:asciiTheme="majorBidi" w:hAnsiTheme="majorBidi" w:cstheme="majorBidi"/>
          <w:szCs w:val="24"/>
          <w:lang w:eastAsia="he-IL"/>
        </w:rPr>
        <w:t>rofessor. School of Architecture, Faculty of Engineering, McGill University. Canada.</w:t>
      </w:r>
    </w:p>
    <w:p w14:paraId="565D589F" w14:textId="3D389F21" w:rsidR="00C26360" w:rsidRPr="00A21AF4" w:rsidRDefault="00C26360" w:rsidP="009F73F5">
      <w:pPr>
        <w:spacing w:after="120" w:line="240" w:lineRule="auto"/>
        <w:ind w:left="1440" w:hanging="1440"/>
        <w:contextualSpacing w:val="0"/>
        <w:rPr>
          <w:rFonts w:asciiTheme="majorBidi" w:hAnsiTheme="majorBidi" w:cstheme="majorBidi"/>
          <w:szCs w:val="24"/>
          <w:rtl/>
          <w:lang w:eastAsia="he-IL"/>
        </w:rPr>
      </w:pPr>
      <w:r w:rsidRPr="00A21AF4">
        <w:rPr>
          <w:rFonts w:asciiTheme="majorBidi" w:hAnsiTheme="majorBidi" w:cstheme="majorBidi"/>
          <w:szCs w:val="24"/>
          <w:lang w:eastAsia="he-IL"/>
        </w:rPr>
        <w:t>2015-2016</w:t>
      </w:r>
      <w:r w:rsidRPr="00A21AF4">
        <w:rPr>
          <w:rFonts w:asciiTheme="majorBidi" w:hAnsiTheme="majorBidi" w:cstheme="majorBidi"/>
          <w:szCs w:val="24"/>
          <w:lang w:eastAsia="he-IL"/>
        </w:rPr>
        <w:tab/>
        <w:t xml:space="preserve">Visiting </w:t>
      </w:r>
      <w:r w:rsidR="007039A1">
        <w:rPr>
          <w:rFonts w:asciiTheme="majorBidi" w:hAnsiTheme="majorBidi" w:cstheme="majorBidi"/>
          <w:szCs w:val="24"/>
          <w:lang w:eastAsia="he-IL"/>
        </w:rPr>
        <w:t>A</w:t>
      </w:r>
      <w:r w:rsidRPr="00A21AF4">
        <w:rPr>
          <w:rFonts w:asciiTheme="majorBidi" w:hAnsiTheme="majorBidi" w:cstheme="majorBidi"/>
          <w:szCs w:val="24"/>
          <w:lang w:eastAsia="he-IL"/>
        </w:rPr>
        <w:t xml:space="preserve">ssistant </w:t>
      </w:r>
      <w:r w:rsidR="007039A1">
        <w:rPr>
          <w:rFonts w:asciiTheme="majorBidi" w:hAnsiTheme="majorBidi" w:cstheme="majorBidi"/>
          <w:szCs w:val="24"/>
          <w:lang w:eastAsia="he-IL"/>
        </w:rPr>
        <w:t>P</w:t>
      </w:r>
      <w:r w:rsidRPr="00A21AF4">
        <w:rPr>
          <w:rFonts w:asciiTheme="majorBidi" w:hAnsiTheme="majorBidi" w:cstheme="majorBidi"/>
          <w:szCs w:val="24"/>
          <w:lang w:eastAsia="he-IL"/>
        </w:rPr>
        <w:t>rofessor. School of Architecture. Waterloo University. Canada.</w:t>
      </w:r>
    </w:p>
    <w:p w14:paraId="20E88AEA" w14:textId="05E2518E" w:rsidR="00E37D0D" w:rsidRDefault="00E37D0D" w:rsidP="00E37D0D">
      <w:pPr>
        <w:spacing w:after="120" w:line="240" w:lineRule="auto"/>
        <w:ind w:left="1440" w:hanging="1440"/>
        <w:contextualSpacing w:val="0"/>
        <w:rPr>
          <w:rFonts w:asciiTheme="majorBidi" w:hAnsiTheme="majorBidi" w:cstheme="majorBidi"/>
          <w:szCs w:val="24"/>
          <w:rtl/>
          <w:lang w:eastAsia="he-IL"/>
        </w:rPr>
      </w:pPr>
      <w:r w:rsidRPr="00A21AF4">
        <w:rPr>
          <w:rFonts w:asciiTheme="majorBidi" w:hAnsiTheme="majorBidi" w:cstheme="majorBidi"/>
          <w:szCs w:val="24"/>
          <w:lang w:eastAsia="he-IL"/>
        </w:rPr>
        <w:t>2010-</w:t>
      </w:r>
      <w:r>
        <w:rPr>
          <w:rFonts w:asciiTheme="majorBidi" w:hAnsiTheme="majorBidi" w:cstheme="majorBidi"/>
          <w:szCs w:val="24"/>
          <w:lang w:eastAsia="he-IL"/>
        </w:rPr>
        <w:t>2018</w:t>
      </w:r>
      <w:r w:rsidRPr="00A21AF4">
        <w:rPr>
          <w:rFonts w:asciiTheme="majorBidi" w:hAnsiTheme="majorBidi" w:cstheme="majorBidi"/>
          <w:szCs w:val="24"/>
          <w:lang w:eastAsia="he-IL"/>
        </w:rPr>
        <w:tab/>
        <w:t xml:space="preserve">Assistant </w:t>
      </w:r>
      <w:r>
        <w:rPr>
          <w:rFonts w:asciiTheme="majorBidi" w:hAnsiTheme="majorBidi" w:cstheme="majorBidi"/>
          <w:szCs w:val="24"/>
          <w:lang w:eastAsia="he-IL"/>
        </w:rPr>
        <w:t>P</w:t>
      </w:r>
      <w:r w:rsidRPr="00A21AF4">
        <w:rPr>
          <w:rFonts w:asciiTheme="majorBidi" w:hAnsiTheme="majorBidi" w:cstheme="majorBidi"/>
          <w:szCs w:val="24"/>
          <w:lang w:eastAsia="he-IL"/>
        </w:rPr>
        <w:t xml:space="preserve">rofessor. Technion, Israel Institute of Technology. </w:t>
      </w:r>
      <w:hyperlink r:id="rId15" w:history="1">
        <w:r w:rsidRPr="00A21AF4">
          <w:rPr>
            <w:rFonts w:asciiTheme="majorBidi" w:hAnsiTheme="majorBidi" w:cstheme="majorBidi"/>
            <w:szCs w:val="24"/>
            <w:lang w:eastAsia="he-IL"/>
          </w:rPr>
          <w:t>Faculty of Architecture and Town Planning</w:t>
        </w:r>
      </w:hyperlink>
      <w:r w:rsidRPr="00A21AF4">
        <w:rPr>
          <w:rFonts w:asciiTheme="majorBidi" w:hAnsiTheme="majorBidi" w:cstheme="majorBidi"/>
          <w:szCs w:val="24"/>
          <w:lang w:eastAsia="he-IL"/>
        </w:rPr>
        <w:t>. Israel.</w:t>
      </w:r>
    </w:p>
    <w:p w14:paraId="618D8783" w14:textId="760B0C6C" w:rsidR="002010C3" w:rsidRPr="00A21AF4" w:rsidRDefault="002010C3" w:rsidP="009F73F5">
      <w:pPr>
        <w:spacing w:after="12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2009-2010</w:t>
      </w:r>
      <w:r w:rsidRPr="00A21AF4">
        <w:rPr>
          <w:rFonts w:asciiTheme="majorBidi" w:hAnsiTheme="majorBidi" w:cstheme="majorBidi"/>
          <w:szCs w:val="24"/>
          <w:lang w:eastAsia="he-IL"/>
        </w:rPr>
        <w:tab/>
      </w:r>
      <w:r w:rsidR="007277B4" w:rsidRPr="00A21AF4">
        <w:rPr>
          <w:rFonts w:asciiTheme="majorBidi" w:hAnsiTheme="majorBidi" w:cstheme="majorBidi"/>
          <w:szCs w:val="24"/>
          <w:lang w:eastAsia="he-IL"/>
        </w:rPr>
        <w:t>Post-Doctoral</w:t>
      </w:r>
      <w:r w:rsidRPr="00A21AF4">
        <w:rPr>
          <w:rFonts w:asciiTheme="majorBidi" w:hAnsiTheme="majorBidi" w:cstheme="majorBidi"/>
          <w:szCs w:val="24"/>
          <w:lang w:eastAsia="he-IL"/>
        </w:rPr>
        <w:t xml:space="preserve"> Fellow. Harvard University, Graduate School of Design (</w:t>
      </w:r>
      <w:hyperlink r:id="rId16" w:history="1">
        <w:r w:rsidRPr="00A21AF4">
          <w:rPr>
            <w:rFonts w:asciiTheme="majorBidi" w:hAnsiTheme="majorBidi" w:cstheme="majorBidi"/>
            <w:szCs w:val="24"/>
            <w:lang w:eastAsia="he-IL"/>
          </w:rPr>
          <w:t>GSD</w:t>
        </w:r>
      </w:hyperlink>
      <w:r w:rsidRPr="00A21AF4">
        <w:rPr>
          <w:rFonts w:asciiTheme="majorBidi" w:hAnsiTheme="majorBidi" w:cstheme="majorBidi"/>
          <w:szCs w:val="24"/>
          <w:lang w:eastAsia="he-IL"/>
        </w:rPr>
        <w:t xml:space="preserve">). Cambridge. USA. </w:t>
      </w:r>
    </w:p>
    <w:p w14:paraId="6775C450" w14:textId="6D54BE97" w:rsidR="000E28AE" w:rsidRPr="00A21AF4" w:rsidRDefault="000E28AE" w:rsidP="009F73F5">
      <w:pPr>
        <w:spacing w:after="120" w:line="240" w:lineRule="auto"/>
        <w:contextualSpacing w:val="0"/>
        <w:rPr>
          <w:rFonts w:asciiTheme="majorBidi" w:hAnsiTheme="majorBidi" w:cstheme="majorBidi"/>
          <w:szCs w:val="24"/>
          <w:lang w:eastAsia="he-IL"/>
        </w:rPr>
      </w:pPr>
      <w:r w:rsidRPr="00A21AF4">
        <w:rPr>
          <w:rFonts w:asciiTheme="majorBidi" w:hAnsiTheme="majorBidi" w:cstheme="majorBidi"/>
          <w:szCs w:val="24"/>
          <w:lang w:eastAsia="he-IL"/>
        </w:rPr>
        <w:t>2009-</w:t>
      </w:r>
      <w:r w:rsidR="005069A4" w:rsidRPr="00A21AF4">
        <w:rPr>
          <w:rFonts w:asciiTheme="majorBidi" w:hAnsiTheme="majorBidi" w:cstheme="majorBidi"/>
          <w:szCs w:val="24"/>
          <w:lang w:eastAsia="he-IL"/>
        </w:rPr>
        <w:t>2010</w:t>
      </w:r>
      <w:r w:rsidRPr="00A21AF4">
        <w:rPr>
          <w:rFonts w:asciiTheme="majorBidi" w:hAnsiTheme="majorBidi" w:cstheme="majorBidi"/>
          <w:szCs w:val="24"/>
          <w:lang w:eastAsia="he-IL"/>
        </w:rPr>
        <w:tab/>
      </w:r>
      <w:r w:rsidR="002E3C6B" w:rsidRPr="00A21AF4">
        <w:rPr>
          <w:rFonts w:asciiTheme="majorBidi" w:hAnsiTheme="majorBidi" w:cstheme="majorBidi"/>
          <w:szCs w:val="24"/>
          <w:lang w:eastAsia="he-IL"/>
        </w:rPr>
        <w:t xml:space="preserve">Studio </w:t>
      </w:r>
      <w:r w:rsidR="00F506DF" w:rsidRPr="00A21AF4">
        <w:rPr>
          <w:rFonts w:asciiTheme="majorBidi" w:hAnsiTheme="majorBidi" w:cstheme="majorBidi"/>
          <w:szCs w:val="24"/>
          <w:lang w:eastAsia="he-IL"/>
        </w:rPr>
        <w:t>I</w:t>
      </w:r>
      <w:r w:rsidR="002E3C6B" w:rsidRPr="00A21AF4">
        <w:rPr>
          <w:rFonts w:asciiTheme="majorBidi" w:hAnsiTheme="majorBidi" w:cstheme="majorBidi"/>
          <w:szCs w:val="24"/>
          <w:lang w:eastAsia="he-IL"/>
        </w:rPr>
        <w:t>nstructor</w:t>
      </w:r>
      <w:r w:rsidRPr="00A21AF4">
        <w:rPr>
          <w:rFonts w:asciiTheme="majorBidi" w:hAnsiTheme="majorBidi" w:cstheme="majorBidi"/>
          <w:szCs w:val="24"/>
          <w:lang w:eastAsia="he-IL"/>
        </w:rPr>
        <w:t>. Boston Architecture College (BAC). Boston. USA.</w:t>
      </w:r>
    </w:p>
    <w:p w14:paraId="2BF90E0D" w14:textId="77777777" w:rsidR="000E28AE" w:rsidRPr="00A21AF4" w:rsidRDefault="000E28AE" w:rsidP="009F73F5">
      <w:pPr>
        <w:spacing w:after="12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2007-2009</w:t>
      </w:r>
      <w:r w:rsidRPr="00A21AF4">
        <w:rPr>
          <w:rFonts w:asciiTheme="majorBidi" w:hAnsiTheme="majorBidi" w:cstheme="majorBidi"/>
          <w:szCs w:val="24"/>
          <w:lang w:eastAsia="he-IL"/>
        </w:rPr>
        <w:tab/>
        <w:t>Lecturer. The College of Management (</w:t>
      </w:r>
      <w:hyperlink r:id="rId17" w:history="1">
        <w:r w:rsidRPr="00A21AF4">
          <w:rPr>
            <w:rFonts w:asciiTheme="majorBidi" w:hAnsiTheme="majorBidi" w:cstheme="majorBidi"/>
            <w:szCs w:val="24"/>
            <w:lang w:eastAsia="he-IL"/>
          </w:rPr>
          <w:t>COM</w:t>
        </w:r>
      </w:hyperlink>
      <w:r w:rsidRPr="00A21AF4">
        <w:rPr>
          <w:rFonts w:asciiTheme="majorBidi" w:hAnsiTheme="majorBidi" w:cstheme="majorBidi"/>
          <w:szCs w:val="24"/>
          <w:lang w:eastAsia="he-IL"/>
        </w:rPr>
        <w:t xml:space="preserve">), Interior Design department. Rishon </w:t>
      </w:r>
      <w:proofErr w:type="spellStart"/>
      <w:r w:rsidRPr="00A21AF4">
        <w:rPr>
          <w:rFonts w:asciiTheme="majorBidi" w:hAnsiTheme="majorBidi" w:cstheme="majorBidi"/>
          <w:szCs w:val="24"/>
          <w:lang w:eastAsia="he-IL"/>
        </w:rPr>
        <w:t>Lezion</w:t>
      </w:r>
      <w:proofErr w:type="spellEnd"/>
      <w:r w:rsidRPr="00A21AF4">
        <w:rPr>
          <w:rFonts w:asciiTheme="majorBidi" w:hAnsiTheme="majorBidi" w:cstheme="majorBidi"/>
          <w:szCs w:val="24"/>
          <w:lang w:eastAsia="he-IL"/>
        </w:rPr>
        <w:t>. Israel.</w:t>
      </w:r>
    </w:p>
    <w:p w14:paraId="0C9CCC29" w14:textId="77777777" w:rsidR="000E28AE" w:rsidRPr="00A21AF4" w:rsidRDefault="000E28AE" w:rsidP="009F73F5">
      <w:pPr>
        <w:spacing w:after="12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2008-2009</w:t>
      </w:r>
      <w:r w:rsidRPr="00A21AF4">
        <w:rPr>
          <w:rFonts w:asciiTheme="majorBidi" w:hAnsiTheme="majorBidi" w:cstheme="majorBidi"/>
          <w:szCs w:val="24"/>
          <w:lang w:eastAsia="he-IL"/>
        </w:rPr>
        <w:tab/>
        <w:t xml:space="preserve">Adjunct Lecturer. Tel Aviv University, </w:t>
      </w:r>
      <w:hyperlink r:id="rId18" w:history="1">
        <w:r w:rsidRPr="00A21AF4">
          <w:rPr>
            <w:rFonts w:asciiTheme="majorBidi" w:hAnsiTheme="majorBidi" w:cstheme="majorBidi"/>
            <w:szCs w:val="24"/>
            <w:lang w:eastAsia="he-IL"/>
          </w:rPr>
          <w:t>the Porter School of Environment Studies</w:t>
        </w:r>
      </w:hyperlink>
      <w:r w:rsidRPr="00A21AF4">
        <w:rPr>
          <w:rFonts w:asciiTheme="majorBidi" w:hAnsiTheme="majorBidi" w:cstheme="majorBidi"/>
          <w:szCs w:val="24"/>
          <w:lang w:eastAsia="he-IL"/>
        </w:rPr>
        <w:t>. Israel.</w:t>
      </w:r>
    </w:p>
    <w:p w14:paraId="765106A6" w14:textId="751986FA" w:rsidR="000E28AE" w:rsidRPr="00A21AF4" w:rsidRDefault="000E28AE" w:rsidP="002010C3">
      <w:pPr>
        <w:spacing w:after="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lastRenderedPageBreak/>
        <w:t>2004-2009</w:t>
      </w:r>
      <w:r w:rsidRPr="00A21AF4">
        <w:rPr>
          <w:rFonts w:asciiTheme="majorBidi" w:hAnsiTheme="majorBidi" w:cstheme="majorBidi"/>
          <w:szCs w:val="24"/>
          <w:lang w:eastAsia="he-IL"/>
        </w:rPr>
        <w:tab/>
        <w:t xml:space="preserve">Adjunct Teacher. Technion, Israel Institute of Technology. </w:t>
      </w:r>
      <w:hyperlink r:id="rId19" w:history="1">
        <w:r w:rsidRPr="00A21AF4">
          <w:rPr>
            <w:rFonts w:asciiTheme="majorBidi" w:hAnsiTheme="majorBidi" w:cstheme="majorBidi"/>
            <w:szCs w:val="24"/>
            <w:lang w:eastAsia="he-IL"/>
          </w:rPr>
          <w:t>Faculty of Architecture and Town Planning</w:t>
        </w:r>
      </w:hyperlink>
      <w:r w:rsidRPr="00A21AF4">
        <w:rPr>
          <w:rFonts w:asciiTheme="majorBidi" w:hAnsiTheme="majorBidi" w:cstheme="majorBidi"/>
          <w:szCs w:val="24"/>
          <w:lang w:eastAsia="he-IL"/>
        </w:rPr>
        <w:t xml:space="preserve">. Israel. </w:t>
      </w:r>
    </w:p>
    <w:p w14:paraId="4F274BD7" w14:textId="77777777" w:rsidR="000F764A" w:rsidRDefault="000F764A" w:rsidP="0008586E">
      <w:pPr>
        <w:spacing w:after="0" w:line="240" w:lineRule="auto"/>
        <w:contextualSpacing w:val="0"/>
        <w:rPr>
          <w:rFonts w:asciiTheme="majorBidi" w:hAnsiTheme="majorBidi" w:cstheme="majorBidi"/>
          <w:b/>
          <w:bCs/>
          <w:kern w:val="28"/>
          <w:sz w:val="28"/>
          <w:szCs w:val="28"/>
          <w:u w:val="single"/>
          <w:lang w:eastAsia="he-IL"/>
        </w:rPr>
      </w:pPr>
    </w:p>
    <w:p w14:paraId="0C9D30EC" w14:textId="6698BDC5" w:rsidR="00495E53" w:rsidRPr="00A21AF4" w:rsidRDefault="00495E53" w:rsidP="0008586E">
      <w:pPr>
        <w:spacing w:after="0" w:line="240" w:lineRule="auto"/>
        <w:contextualSpacing w:val="0"/>
        <w:rPr>
          <w:rFonts w:asciiTheme="majorBidi" w:hAnsiTheme="majorBidi" w:cstheme="majorBidi"/>
          <w:sz w:val="28"/>
          <w:szCs w:val="28"/>
          <w:lang w:eastAsia="he-IL"/>
        </w:rPr>
      </w:pPr>
      <w:r w:rsidRPr="00A21AF4">
        <w:rPr>
          <w:rFonts w:asciiTheme="majorBidi" w:hAnsiTheme="majorBidi" w:cstheme="majorBidi"/>
          <w:b/>
          <w:bCs/>
          <w:kern w:val="28"/>
          <w:sz w:val="28"/>
          <w:szCs w:val="28"/>
          <w:u w:val="single"/>
          <w:lang w:eastAsia="he-IL"/>
        </w:rPr>
        <w:t>Administrative Appointments</w:t>
      </w:r>
    </w:p>
    <w:p w14:paraId="7FB40730" w14:textId="77777777" w:rsidR="00197812" w:rsidRDefault="00197812" w:rsidP="00713B1E">
      <w:pPr>
        <w:spacing w:after="0" w:line="240" w:lineRule="auto"/>
        <w:ind w:left="1440" w:hanging="1440"/>
        <w:contextualSpacing w:val="0"/>
        <w:rPr>
          <w:rFonts w:asciiTheme="majorBidi" w:hAnsiTheme="majorBidi" w:cstheme="majorBidi"/>
          <w:szCs w:val="24"/>
          <w:lang w:eastAsia="he-IL"/>
        </w:rPr>
      </w:pPr>
    </w:p>
    <w:p w14:paraId="781340BD" w14:textId="4CB859BF" w:rsidR="00816947" w:rsidRDefault="00816947" w:rsidP="00816947">
      <w:pPr>
        <w:spacing w:after="0" w:line="240" w:lineRule="auto"/>
        <w:ind w:left="1440" w:hanging="1440"/>
        <w:contextualSpacing w:val="0"/>
        <w:rPr>
          <w:rFonts w:asciiTheme="majorBidi" w:hAnsiTheme="majorBidi" w:cstheme="majorBidi"/>
          <w:szCs w:val="24"/>
          <w:rtl/>
          <w:lang w:eastAsia="he-IL"/>
        </w:rPr>
      </w:pPr>
      <w:r>
        <w:rPr>
          <w:rFonts w:asciiTheme="majorBidi" w:hAnsiTheme="majorBidi" w:cstheme="majorBidi"/>
          <w:szCs w:val="24"/>
          <w:lang w:eastAsia="he-IL"/>
        </w:rPr>
        <w:t>2019-</w:t>
      </w:r>
      <w:r w:rsidR="00E83C90">
        <w:rPr>
          <w:rFonts w:asciiTheme="majorBidi" w:hAnsiTheme="majorBidi" w:cstheme="majorBidi"/>
          <w:szCs w:val="24"/>
          <w:lang w:eastAsia="he-IL"/>
        </w:rPr>
        <w:t>202</w:t>
      </w:r>
      <w:r w:rsidR="009A56B6">
        <w:rPr>
          <w:rFonts w:asciiTheme="majorBidi" w:hAnsiTheme="majorBidi" w:cstheme="majorBidi"/>
          <w:szCs w:val="24"/>
          <w:lang w:eastAsia="he-IL"/>
        </w:rPr>
        <w:t>2</w:t>
      </w:r>
      <w:r>
        <w:rPr>
          <w:rFonts w:asciiTheme="majorBidi" w:hAnsiTheme="majorBidi" w:cstheme="majorBidi"/>
          <w:szCs w:val="24"/>
          <w:lang w:eastAsia="he-IL"/>
        </w:rPr>
        <w:tab/>
        <w:t xml:space="preserve">Dean. </w:t>
      </w:r>
      <w:r w:rsidRPr="00A21AF4">
        <w:rPr>
          <w:rFonts w:asciiTheme="majorBidi" w:hAnsiTheme="majorBidi" w:cstheme="majorBidi"/>
          <w:szCs w:val="24"/>
          <w:lang w:eastAsia="he-IL"/>
        </w:rPr>
        <w:t>Faculty of Architecture and Town Planning. Technion.</w:t>
      </w:r>
    </w:p>
    <w:p w14:paraId="6CAB0608" w14:textId="77777777" w:rsidR="00816947" w:rsidRDefault="00816947" w:rsidP="007B6995">
      <w:pPr>
        <w:spacing w:after="0" w:line="240" w:lineRule="auto"/>
        <w:ind w:left="1440" w:hanging="1440"/>
        <w:contextualSpacing w:val="0"/>
        <w:rPr>
          <w:rFonts w:asciiTheme="majorBidi" w:hAnsiTheme="majorBidi" w:cstheme="majorBidi"/>
          <w:szCs w:val="24"/>
          <w:lang w:eastAsia="he-IL"/>
        </w:rPr>
      </w:pPr>
    </w:p>
    <w:p w14:paraId="688B1EA4" w14:textId="588E7854" w:rsidR="00425517" w:rsidRDefault="00197812" w:rsidP="007B6995">
      <w:pPr>
        <w:spacing w:after="0" w:line="240" w:lineRule="auto"/>
        <w:ind w:left="1440" w:hanging="1440"/>
        <w:contextualSpacing w:val="0"/>
        <w:rPr>
          <w:rFonts w:asciiTheme="majorBidi" w:hAnsiTheme="majorBidi" w:cstheme="majorBidi"/>
          <w:szCs w:val="24"/>
          <w:lang w:eastAsia="he-IL"/>
        </w:rPr>
      </w:pPr>
      <w:r>
        <w:rPr>
          <w:rFonts w:asciiTheme="majorBidi" w:hAnsiTheme="majorBidi" w:cstheme="majorBidi"/>
          <w:szCs w:val="24"/>
          <w:lang w:eastAsia="he-IL"/>
        </w:rPr>
        <w:t>2016-2018</w:t>
      </w:r>
      <w:r>
        <w:rPr>
          <w:rFonts w:asciiTheme="majorBidi" w:hAnsiTheme="majorBidi" w:cstheme="majorBidi"/>
          <w:szCs w:val="24"/>
          <w:lang w:eastAsia="he-IL"/>
        </w:rPr>
        <w:tab/>
        <w:t xml:space="preserve">Associate Dean for Student Affairs. </w:t>
      </w:r>
      <w:r w:rsidRPr="00A21AF4">
        <w:rPr>
          <w:rFonts w:asciiTheme="majorBidi" w:hAnsiTheme="majorBidi" w:cstheme="majorBidi"/>
          <w:szCs w:val="24"/>
          <w:lang w:eastAsia="he-IL"/>
        </w:rPr>
        <w:t>Faculty of Architecture and Town Planning. Technion.</w:t>
      </w:r>
    </w:p>
    <w:p w14:paraId="056A73BA" w14:textId="416AC2D4" w:rsidR="00495E53" w:rsidRPr="00A21AF4" w:rsidRDefault="00495E53" w:rsidP="007B6995">
      <w:pPr>
        <w:spacing w:after="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2013-</w:t>
      </w:r>
      <w:r w:rsidR="0051180B" w:rsidRPr="00A21AF4">
        <w:rPr>
          <w:rFonts w:asciiTheme="majorBidi" w:hAnsiTheme="majorBidi" w:cstheme="majorBidi"/>
          <w:szCs w:val="24"/>
          <w:lang w:eastAsia="he-IL"/>
        </w:rPr>
        <w:t>201</w:t>
      </w:r>
      <w:r w:rsidR="005D5F9A" w:rsidRPr="00A21AF4">
        <w:rPr>
          <w:rFonts w:asciiTheme="majorBidi" w:hAnsiTheme="majorBidi" w:cstheme="majorBidi"/>
          <w:szCs w:val="24"/>
          <w:lang w:eastAsia="he-IL"/>
        </w:rPr>
        <w:t>5</w:t>
      </w:r>
      <w:r w:rsidR="00D01C33">
        <w:rPr>
          <w:rFonts w:asciiTheme="majorBidi" w:hAnsiTheme="majorBidi" w:cstheme="majorBidi"/>
          <w:szCs w:val="24"/>
          <w:lang w:eastAsia="he-IL"/>
        </w:rPr>
        <w:t>, 2017-</w:t>
      </w:r>
      <w:r w:rsidR="007B6995">
        <w:rPr>
          <w:rFonts w:asciiTheme="majorBidi" w:hAnsiTheme="majorBidi" w:cstheme="majorBidi" w:hint="cs"/>
          <w:szCs w:val="24"/>
          <w:rtl/>
          <w:lang w:eastAsia="he-IL"/>
        </w:rPr>
        <w:t>20</w:t>
      </w:r>
      <w:r w:rsidR="004D23A5">
        <w:rPr>
          <w:rFonts w:asciiTheme="majorBidi" w:hAnsiTheme="majorBidi" w:cstheme="majorBidi"/>
          <w:szCs w:val="24"/>
          <w:lang w:eastAsia="he-IL"/>
        </w:rPr>
        <w:t>22</w:t>
      </w:r>
      <w:r w:rsidRPr="00A21AF4">
        <w:rPr>
          <w:rFonts w:asciiTheme="majorBidi" w:hAnsiTheme="majorBidi" w:cstheme="majorBidi"/>
          <w:szCs w:val="24"/>
          <w:lang w:eastAsia="he-IL"/>
        </w:rPr>
        <w:tab/>
        <w:t>Chair. Center for Architectural Research and Development. Faculty of Architecture and Town Planning. Technion.</w:t>
      </w:r>
    </w:p>
    <w:p w14:paraId="3074DCA7" w14:textId="77777777" w:rsidR="00495E53" w:rsidRPr="00A21AF4" w:rsidRDefault="00495E53" w:rsidP="002010C3">
      <w:pPr>
        <w:spacing w:after="0" w:line="240" w:lineRule="auto"/>
        <w:ind w:left="1440" w:hanging="1440"/>
        <w:contextualSpacing w:val="0"/>
        <w:rPr>
          <w:rFonts w:asciiTheme="majorBidi" w:hAnsiTheme="majorBidi" w:cstheme="majorBidi"/>
          <w:szCs w:val="24"/>
          <w:lang w:eastAsia="he-IL"/>
        </w:rPr>
      </w:pPr>
    </w:p>
    <w:p w14:paraId="6C090CEF" w14:textId="7CB3EFC5" w:rsidR="0008586E" w:rsidRPr="00A21AF4" w:rsidRDefault="0008586E" w:rsidP="0008586E">
      <w:pPr>
        <w:spacing w:after="0" w:line="240" w:lineRule="auto"/>
        <w:ind w:right="-514"/>
        <w:contextualSpacing w:val="0"/>
        <w:rPr>
          <w:rFonts w:asciiTheme="majorBidi" w:hAnsiTheme="majorBidi" w:cstheme="majorBidi"/>
          <w:sz w:val="28"/>
          <w:szCs w:val="28"/>
          <w:lang w:eastAsia="he-IL"/>
        </w:rPr>
      </w:pPr>
      <w:r w:rsidRPr="00A21AF4">
        <w:rPr>
          <w:rFonts w:asciiTheme="majorBidi" w:hAnsiTheme="majorBidi" w:cstheme="majorBidi"/>
          <w:b/>
          <w:bCs/>
          <w:kern w:val="28"/>
          <w:sz w:val="28"/>
          <w:szCs w:val="28"/>
          <w:u w:val="single"/>
          <w:lang w:eastAsia="he-IL"/>
        </w:rPr>
        <w:t>Professional Registrations</w:t>
      </w:r>
    </w:p>
    <w:p w14:paraId="32421760" w14:textId="6359D0A2" w:rsidR="0008586E" w:rsidRPr="00A21AF4" w:rsidRDefault="0008586E" w:rsidP="0008586E">
      <w:pPr>
        <w:spacing w:after="0" w:line="240" w:lineRule="auto"/>
        <w:ind w:right="-514"/>
        <w:contextualSpacing w:val="0"/>
        <w:rPr>
          <w:rFonts w:asciiTheme="majorBidi" w:hAnsiTheme="majorBidi" w:cstheme="majorBidi"/>
          <w:szCs w:val="24"/>
          <w:lang w:eastAsia="he-IL"/>
        </w:rPr>
      </w:pPr>
      <w:r w:rsidRPr="00A21AF4">
        <w:rPr>
          <w:rFonts w:asciiTheme="majorBidi" w:hAnsiTheme="majorBidi" w:cstheme="majorBidi"/>
          <w:szCs w:val="24"/>
          <w:lang w:eastAsia="he-IL"/>
        </w:rPr>
        <w:t>Licensed architect in Israel since 2001. License number 108298</w:t>
      </w:r>
      <w:r w:rsidR="00F25156" w:rsidRPr="00A21AF4">
        <w:rPr>
          <w:rFonts w:asciiTheme="majorBidi" w:hAnsiTheme="majorBidi" w:cstheme="majorBidi"/>
          <w:szCs w:val="24"/>
          <w:lang w:eastAsia="he-IL"/>
        </w:rPr>
        <w:t>.</w:t>
      </w:r>
    </w:p>
    <w:p w14:paraId="2C877CBE" w14:textId="77777777" w:rsidR="0008586E" w:rsidRPr="00A21AF4" w:rsidRDefault="0008586E" w:rsidP="0008586E">
      <w:pPr>
        <w:spacing w:after="0" w:line="240" w:lineRule="auto"/>
        <w:ind w:right="-514"/>
        <w:contextualSpacing w:val="0"/>
        <w:rPr>
          <w:rFonts w:asciiTheme="majorBidi" w:hAnsiTheme="majorBidi" w:cstheme="majorBidi"/>
          <w:szCs w:val="24"/>
          <w:lang w:eastAsia="he-IL"/>
        </w:rPr>
      </w:pPr>
      <w:r w:rsidRPr="00A21AF4">
        <w:rPr>
          <w:rFonts w:asciiTheme="majorBidi" w:hAnsiTheme="majorBidi" w:cstheme="majorBidi"/>
          <w:szCs w:val="24"/>
          <w:lang w:eastAsia="he-IL"/>
        </w:rPr>
        <w:t>Official Israeli “Architects Trainer” since 2013.</w:t>
      </w:r>
    </w:p>
    <w:p w14:paraId="247B7CF1" w14:textId="77777777" w:rsidR="00495E53" w:rsidRPr="00A21AF4" w:rsidRDefault="00495E53" w:rsidP="002010C3">
      <w:pPr>
        <w:spacing w:after="0" w:line="240" w:lineRule="auto"/>
        <w:ind w:left="1440" w:hanging="1440"/>
        <w:contextualSpacing w:val="0"/>
        <w:rPr>
          <w:rFonts w:asciiTheme="majorBidi" w:hAnsiTheme="majorBidi" w:cstheme="majorBidi"/>
          <w:szCs w:val="24"/>
          <w:lang w:eastAsia="he-IL"/>
        </w:rPr>
      </w:pPr>
    </w:p>
    <w:p w14:paraId="1D7912A1" w14:textId="58A3EBAC" w:rsidR="000F5005" w:rsidRPr="00A21AF4" w:rsidRDefault="002010C3" w:rsidP="002010C3">
      <w:pPr>
        <w:spacing w:after="0" w:line="240" w:lineRule="auto"/>
        <w:contextualSpacing w:val="0"/>
        <w:rPr>
          <w:rFonts w:asciiTheme="majorBidi" w:hAnsiTheme="majorBidi" w:cstheme="majorBidi"/>
          <w:b/>
          <w:bCs/>
          <w:kern w:val="28"/>
          <w:sz w:val="28"/>
          <w:szCs w:val="28"/>
          <w:u w:val="single"/>
          <w:lang w:eastAsia="he-IL"/>
        </w:rPr>
      </w:pPr>
      <w:r w:rsidRPr="00A21AF4">
        <w:rPr>
          <w:rFonts w:asciiTheme="majorBidi" w:hAnsiTheme="majorBidi" w:cstheme="majorBidi"/>
          <w:b/>
          <w:bCs/>
          <w:kern w:val="28"/>
          <w:sz w:val="28"/>
          <w:szCs w:val="28"/>
          <w:u w:val="single"/>
          <w:lang w:eastAsia="he-IL"/>
        </w:rPr>
        <w:t>Professional Experience</w:t>
      </w:r>
    </w:p>
    <w:p w14:paraId="48CC7BEF" w14:textId="64D894BF" w:rsidR="000F5005" w:rsidRPr="00A21AF4" w:rsidRDefault="000F5005" w:rsidP="000D34DC">
      <w:pPr>
        <w:spacing w:after="120" w:line="240" w:lineRule="auto"/>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2003- </w:t>
      </w:r>
      <w:r w:rsidR="000D34DC">
        <w:rPr>
          <w:rFonts w:asciiTheme="majorBidi" w:hAnsiTheme="majorBidi" w:cstheme="majorBidi"/>
          <w:szCs w:val="24"/>
          <w:lang w:eastAsia="he-IL"/>
        </w:rPr>
        <w:t>2016</w:t>
      </w:r>
      <w:r w:rsidRPr="00A21AF4">
        <w:rPr>
          <w:rFonts w:asciiTheme="majorBidi" w:hAnsiTheme="majorBidi" w:cstheme="majorBidi"/>
          <w:szCs w:val="24"/>
          <w:lang w:eastAsia="he-IL"/>
        </w:rPr>
        <w:tab/>
        <w:t xml:space="preserve">Axelrod Grobman Architects, co-founder </w:t>
      </w:r>
      <w:r w:rsidR="00F25156" w:rsidRPr="00A21AF4">
        <w:rPr>
          <w:rFonts w:asciiTheme="majorBidi" w:hAnsiTheme="majorBidi" w:cstheme="majorBidi"/>
          <w:szCs w:val="24"/>
          <w:lang w:eastAsia="he-IL"/>
        </w:rPr>
        <w:t>and principal, Tel Aviv, Israel.</w:t>
      </w:r>
    </w:p>
    <w:p w14:paraId="67BB6AAB" w14:textId="77777777" w:rsidR="000F5005" w:rsidRPr="00A21AF4" w:rsidRDefault="000F5005" w:rsidP="009F73F5">
      <w:pPr>
        <w:spacing w:after="120" w:line="240" w:lineRule="auto"/>
        <w:contextualSpacing w:val="0"/>
        <w:rPr>
          <w:rFonts w:asciiTheme="majorBidi" w:hAnsiTheme="majorBidi" w:cstheme="majorBidi"/>
          <w:szCs w:val="24"/>
          <w:rtl/>
          <w:lang w:eastAsia="he-IL"/>
        </w:rPr>
      </w:pPr>
      <w:r w:rsidRPr="00A21AF4">
        <w:rPr>
          <w:rFonts w:asciiTheme="majorBidi" w:hAnsiTheme="majorBidi" w:cstheme="majorBidi"/>
          <w:szCs w:val="24"/>
          <w:lang w:eastAsia="he-IL"/>
        </w:rPr>
        <w:t>2002</w:t>
      </w:r>
      <w:r w:rsidRPr="00A21AF4">
        <w:rPr>
          <w:rFonts w:asciiTheme="majorBidi" w:hAnsiTheme="majorBidi" w:cstheme="majorBidi"/>
          <w:szCs w:val="24"/>
          <w:lang w:eastAsia="he-IL"/>
        </w:rPr>
        <w:tab/>
      </w:r>
      <w:r w:rsidRPr="00A21AF4">
        <w:rPr>
          <w:rFonts w:asciiTheme="majorBidi" w:hAnsiTheme="majorBidi" w:cstheme="majorBidi"/>
          <w:szCs w:val="24"/>
          <w:lang w:eastAsia="he-IL"/>
        </w:rPr>
        <w:tab/>
        <w:t>Zaha Hadid Architects, Architect, London, UK.</w:t>
      </w:r>
    </w:p>
    <w:p w14:paraId="1BF82313" w14:textId="77777777" w:rsidR="000F5005" w:rsidRPr="00A21AF4" w:rsidRDefault="000F5005" w:rsidP="009F73F5">
      <w:pPr>
        <w:spacing w:after="120" w:line="240" w:lineRule="auto"/>
        <w:contextualSpacing w:val="0"/>
        <w:rPr>
          <w:rFonts w:asciiTheme="majorBidi" w:hAnsiTheme="majorBidi" w:cstheme="majorBidi"/>
          <w:szCs w:val="24"/>
          <w:lang w:eastAsia="he-IL"/>
        </w:rPr>
      </w:pPr>
      <w:r w:rsidRPr="00A21AF4">
        <w:rPr>
          <w:rFonts w:asciiTheme="majorBidi" w:hAnsiTheme="majorBidi" w:cstheme="majorBidi"/>
          <w:szCs w:val="24"/>
          <w:lang w:eastAsia="he-IL"/>
        </w:rPr>
        <w:t>2000</w:t>
      </w:r>
      <w:r w:rsidRPr="00A21AF4">
        <w:rPr>
          <w:rFonts w:asciiTheme="majorBidi" w:hAnsiTheme="majorBidi" w:cstheme="majorBidi"/>
          <w:szCs w:val="24"/>
          <w:lang w:eastAsia="he-IL"/>
        </w:rPr>
        <w:tab/>
      </w:r>
      <w:r w:rsidRPr="00A21AF4">
        <w:rPr>
          <w:rFonts w:asciiTheme="majorBidi" w:hAnsiTheme="majorBidi" w:cstheme="majorBidi"/>
          <w:szCs w:val="24"/>
          <w:lang w:eastAsia="he-IL"/>
        </w:rPr>
        <w:tab/>
        <w:t>Nir Chen Architects, Project Architect, Tel Aviv. Israel.</w:t>
      </w:r>
    </w:p>
    <w:p w14:paraId="19665A89" w14:textId="7A8F61F0" w:rsidR="000F5005" w:rsidRPr="00A21AF4" w:rsidRDefault="000F5005" w:rsidP="00526982">
      <w:pPr>
        <w:spacing w:after="120" w:line="240" w:lineRule="auto"/>
        <w:contextualSpacing w:val="0"/>
        <w:rPr>
          <w:rFonts w:asciiTheme="majorBidi" w:hAnsiTheme="majorBidi" w:cstheme="majorBidi"/>
          <w:szCs w:val="24"/>
          <w:lang w:eastAsia="he-IL"/>
        </w:rPr>
      </w:pPr>
      <w:r w:rsidRPr="00A21AF4">
        <w:rPr>
          <w:rFonts w:asciiTheme="majorBidi" w:hAnsiTheme="majorBidi" w:cstheme="majorBidi"/>
          <w:szCs w:val="24"/>
          <w:lang w:eastAsia="he-IL"/>
        </w:rPr>
        <w:t>1999</w:t>
      </w:r>
      <w:r w:rsidR="00526982">
        <w:rPr>
          <w:rFonts w:asciiTheme="majorBidi" w:hAnsiTheme="majorBidi" w:cstheme="majorBidi"/>
          <w:szCs w:val="24"/>
          <w:lang w:eastAsia="he-IL"/>
        </w:rPr>
        <w:t xml:space="preserve"> </w:t>
      </w:r>
      <w:r w:rsidRPr="00A21AF4">
        <w:rPr>
          <w:rFonts w:asciiTheme="majorBidi" w:hAnsiTheme="majorBidi" w:cstheme="majorBidi"/>
          <w:szCs w:val="24"/>
          <w:lang w:eastAsia="he-IL"/>
        </w:rPr>
        <w:t>- Today</w:t>
      </w:r>
      <w:r w:rsidRPr="00A21AF4">
        <w:rPr>
          <w:rFonts w:asciiTheme="majorBidi" w:hAnsiTheme="majorBidi" w:cstheme="majorBidi"/>
          <w:szCs w:val="24"/>
          <w:lang w:eastAsia="he-IL"/>
        </w:rPr>
        <w:tab/>
        <w:t xml:space="preserve">Grobman Architects, Founder and </w:t>
      </w:r>
      <w:r w:rsidR="00526982">
        <w:rPr>
          <w:rFonts w:asciiTheme="majorBidi" w:hAnsiTheme="majorBidi" w:cstheme="majorBidi"/>
          <w:szCs w:val="24"/>
          <w:lang w:eastAsia="he-IL"/>
        </w:rPr>
        <w:t>P</w:t>
      </w:r>
      <w:r w:rsidRPr="00A21AF4">
        <w:rPr>
          <w:rFonts w:asciiTheme="majorBidi" w:hAnsiTheme="majorBidi" w:cstheme="majorBidi"/>
          <w:szCs w:val="24"/>
          <w:lang w:eastAsia="he-IL"/>
        </w:rPr>
        <w:t>rincipal, Tel Aviv, Israel</w:t>
      </w:r>
      <w:r w:rsidR="00F25156" w:rsidRPr="00A21AF4">
        <w:rPr>
          <w:rFonts w:asciiTheme="majorBidi" w:hAnsiTheme="majorBidi" w:cstheme="majorBidi"/>
          <w:szCs w:val="24"/>
          <w:lang w:eastAsia="he-IL"/>
        </w:rPr>
        <w:t>.</w:t>
      </w:r>
    </w:p>
    <w:p w14:paraId="06ABE9F4" w14:textId="06CAD785" w:rsidR="000F5005" w:rsidRPr="00A21AF4" w:rsidRDefault="005D11F9" w:rsidP="002010C3">
      <w:pPr>
        <w:spacing w:after="0" w:line="240" w:lineRule="auto"/>
        <w:contextualSpacing w:val="0"/>
        <w:rPr>
          <w:rFonts w:asciiTheme="majorBidi" w:hAnsiTheme="majorBidi" w:cstheme="majorBidi"/>
          <w:szCs w:val="24"/>
          <w:lang w:eastAsia="he-IL"/>
        </w:rPr>
      </w:pPr>
      <w:r w:rsidRPr="00A21AF4">
        <w:rPr>
          <w:rFonts w:asciiTheme="majorBidi" w:hAnsiTheme="majorBidi" w:cstheme="majorBidi"/>
          <w:szCs w:val="24"/>
          <w:lang w:eastAsia="he-IL"/>
        </w:rPr>
        <w:t>1996 - 1999</w:t>
      </w:r>
      <w:r w:rsidRPr="00A21AF4">
        <w:rPr>
          <w:rFonts w:asciiTheme="majorBidi" w:hAnsiTheme="majorBidi" w:cstheme="majorBidi"/>
          <w:szCs w:val="24"/>
          <w:lang w:eastAsia="he-IL"/>
        </w:rPr>
        <w:tab/>
      </w:r>
      <w:proofErr w:type="spellStart"/>
      <w:r w:rsidRPr="00A21AF4">
        <w:rPr>
          <w:rFonts w:asciiTheme="majorBidi" w:hAnsiTheme="majorBidi" w:cstheme="majorBidi"/>
          <w:szCs w:val="24"/>
          <w:lang w:eastAsia="he-IL"/>
        </w:rPr>
        <w:t>Ch</w:t>
      </w:r>
      <w:r w:rsidR="000F5005" w:rsidRPr="00A21AF4">
        <w:rPr>
          <w:rFonts w:asciiTheme="majorBidi" w:hAnsiTheme="majorBidi" w:cstheme="majorBidi"/>
          <w:szCs w:val="24"/>
          <w:lang w:eastAsia="he-IL"/>
        </w:rPr>
        <w:t>yutin</w:t>
      </w:r>
      <w:proofErr w:type="spellEnd"/>
      <w:r w:rsidR="000F5005" w:rsidRPr="00A21AF4">
        <w:rPr>
          <w:rFonts w:asciiTheme="majorBidi" w:hAnsiTheme="majorBidi" w:cstheme="majorBidi"/>
          <w:szCs w:val="24"/>
          <w:lang w:eastAsia="he-IL"/>
        </w:rPr>
        <w:t xml:space="preserve"> Architects L</w:t>
      </w:r>
      <w:r w:rsidR="00F25156" w:rsidRPr="00A21AF4">
        <w:rPr>
          <w:rFonts w:asciiTheme="majorBidi" w:hAnsiTheme="majorBidi" w:cstheme="majorBidi"/>
          <w:szCs w:val="24"/>
          <w:lang w:eastAsia="he-IL"/>
        </w:rPr>
        <w:t xml:space="preserve">td, Architect. </w:t>
      </w:r>
      <w:r w:rsidRPr="00A21AF4">
        <w:rPr>
          <w:rFonts w:asciiTheme="majorBidi" w:hAnsiTheme="majorBidi" w:cstheme="majorBidi"/>
          <w:szCs w:val="24"/>
          <w:lang w:eastAsia="he-IL"/>
        </w:rPr>
        <w:t>Givatayim</w:t>
      </w:r>
      <w:r w:rsidR="00F25156" w:rsidRPr="00A21AF4">
        <w:rPr>
          <w:rFonts w:asciiTheme="majorBidi" w:hAnsiTheme="majorBidi" w:cstheme="majorBidi"/>
          <w:szCs w:val="24"/>
          <w:lang w:eastAsia="he-IL"/>
        </w:rPr>
        <w:t>, Israel.</w:t>
      </w:r>
      <w:r w:rsidR="0006210C" w:rsidRPr="00A21AF4">
        <w:rPr>
          <w:rFonts w:asciiTheme="majorBidi" w:hAnsiTheme="majorBidi" w:cstheme="majorBidi"/>
          <w:szCs w:val="24"/>
          <w:lang w:eastAsia="he-IL"/>
        </w:rPr>
        <w:br/>
      </w:r>
    </w:p>
    <w:p w14:paraId="754B10A2" w14:textId="77777777" w:rsidR="002010C3" w:rsidRPr="00A21AF4" w:rsidRDefault="002010C3" w:rsidP="002010C3">
      <w:pPr>
        <w:spacing w:after="0" w:line="240" w:lineRule="auto"/>
        <w:ind w:right="-514"/>
        <w:contextualSpacing w:val="0"/>
        <w:rPr>
          <w:rFonts w:asciiTheme="majorBidi" w:hAnsiTheme="majorBidi" w:cstheme="majorBidi"/>
          <w:sz w:val="28"/>
          <w:szCs w:val="28"/>
          <w:lang w:eastAsia="he-IL"/>
        </w:rPr>
      </w:pPr>
      <w:r w:rsidRPr="00A21AF4">
        <w:rPr>
          <w:rFonts w:asciiTheme="majorBidi" w:hAnsiTheme="majorBidi" w:cstheme="majorBidi"/>
          <w:b/>
          <w:bCs/>
          <w:kern w:val="28"/>
          <w:sz w:val="28"/>
          <w:szCs w:val="28"/>
          <w:u w:val="single"/>
          <w:lang w:eastAsia="he-IL"/>
        </w:rPr>
        <w:t>Research Interests</w:t>
      </w:r>
    </w:p>
    <w:p w14:paraId="5BCA207E" w14:textId="52889B72" w:rsidR="002010C3" w:rsidRPr="00A21AF4" w:rsidRDefault="002B172B" w:rsidP="00234801">
      <w:pPr>
        <w:pStyle w:val="NormalWeb"/>
        <w:shd w:val="clear" w:color="auto" w:fill="FFFFFF"/>
        <w:spacing w:before="0" w:beforeAutospacing="0" w:after="0" w:afterAutospacing="0" w:line="360" w:lineRule="atLeast"/>
        <w:jc w:val="both"/>
        <w:textAlignment w:val="baseline"/>
        <w:rPr>
          <w:rFonts w:asciiTheme="majorBidi" w:hAnsiTheme="majorBidi" w:cstheme="majorBidi"/>
          <w:sz w:val="24"/>
          <w:szCs w:val="24"/>
          <w:lang w:eastAsia="he-IL" w:bidi="he-IL"/>
        </w:rPr>
      </w:pPr>
      <w:r w:rsidRPr="00A21AF4">
        <w:rPr>
          <w:rFonts w:asciiTheme="majorBidi" w:hAnsiTheme="majorBidi" w:cstheme="majorBidi"/>
          <w:bCs/>
          <w:sz w:val="24"/>
          <w:szCs w:val="24"/>
          <w:lang w:eastAsia="he-IL" w:bidi="he-IL"/>
        </w:rPr>
        <w:t>A - Design computation</w:t>
      </w:r>
      <w:r w:rsidR="002010C3" w:rsidRPr="00A21AF4">
        <w:rPr>
          <w:rFonts w:asciiTheme="majorBidi" w:hAnsiTheme="majorBidi" w:cstheme="majorBidi"/>
          <w:bCs/>
          <w:sz w:val="24"/>
          <w:szCs w:val="24"/>
          <w:lang w:eastAsia="he-IL" w:bidi="he-IL"/>
        </w:rPr>
        <w:t xml:space="preserve"> and </w:t>
      </w:r>
      <w:r w:rsidR="00234801" w:rsidRPr="00A21AF4">
        <w:rPr>
          <w:rFonts w:asciiTheme="majorBidi" w:hAnsiTheme="majorBidi" w:cstheme="majorBidi"/>
          <w:bCs/>
          <w:sz w:val="24"/>
          <w:szCs w:val="24"/>
          <w:lang w:eastAsia="he-IL" w:bidi="he-IL"/>
        </w:rPr>
        <w:t>p</w:t>
      </w:r>
      <w:r w:rsidR="002010C3" w:rsidRPr="00A21AF4">
        <w:rPr>
          <w:rFonts w:asciiTheme="majorBidi" w:hAnsiTheme="majorBidi" w:cstheme="majorBidi"/>
          <w:bCs/>
          <w:sz w:val="24"/>
          <w:szCs w:val="24"/>
          <w:lang w:eastAsia="he-IL" w:bidi="he-IL"/>
        </w:rPr>
        <w:t>erformance-oriented architectural design</w:t>
      </w:r>
      <w:r w:rsidR="00F25156" w:rsidRPr="00A21AF4">
        <w:rPr>
          <w:rFonts w:asciiTheme="majorBidi" w:hAnsiTheme="majorBidi" w:cstheme="majorBidi"/>
          <w:bCs/>
          <w:sz w:val="24"/>
          <w:szCs w:val="24"/>
          <w:lang w:eastAsia="he-IL" w:bidi="he-IL"/>
        </w:rPr>
        <w:t>.</w:t>
      </w:r>
    </w:p>
    <w:p w14:paraId="744D7589" w14:textId="53389282" w:rsidR="002010C3" w:rsidRPr="00A21AF4" w:rsidRDefault="002B172B" w:rsidP="002010C3">
      <w:pPr>
        <w:pStyle w:val="NormalWeb"/>
        <w:shd w:val="clear" w:color="auto" w:fill="FFFFFF"/>
        <w:spacing w:before="0" w:beforeAutospacing="0" w:after="0" w:afterAutospacing="0" w:line="360" w:lineRule="atLeast"/>
        <w:jc w:val="both"/>
        <w:textAlignment w:val="baseline"/>
        <w:rPr>
          <w:rFonts w:asciiTheme="majorBidi" w:hAnsiTheme="majorBidi" w:cstheme="majorBidi"/>
          <w:sz w:val="24"/>
          <w:szCs w:val="24"/>
          <w:lang w:eastAsia="he-IL" w:bidi="he-IL"/>
        </w:rPr>
      </w:pPr>
      <w:r w:rsidRPr="00A21AF4">
        <w:rPr>
          <w:rFonts w:asciiTheme="majorBidi" w:hAnsiTheme="majorBidi" w:cstheme="majorBidi"/>
          <w:bCs/>
          <w:sz w:val="24"/>
          <w:szCs w:val="24"/>
          <w:lang w:eastAsia="he-IL" w:bidi="he-IL"/>
        </w:rPr>
        <w:t xml:space="preserve">B - </w:t>
      </w:r>
      <w:r w:rsidR="002010C3" w:rsidRPr="00A21AF4">
        <w:rPr>
          <w:rFonts w:asciiTheme="majorBidi" w:hAnsiTheme="majorBidi" w:cstheme="majorBidi"/>
          <w:bCs/>
          <w:sz w:val="24"/>
          <w:szCs w:val="24"/>
          <w:lang w:eastAsia="he-IL" w:bidi="he-IL"/>
        </w:rPr>
        <w:t>Sustainable architectural design</w:t>
      </w:r>
      <w:r w:rsidR="00F25156" w:rsidRPr="00A21AF4">
        <w:rPr>
          <w:rFonts w:asciiTheme="majorBidi" w:hAnsiTheme="majorBidi" w:cstheme="majorBidi"/>
          <w:bCs/>
          <w:sz w:val="24"/>
          <w:szCs w:val="24"/>
          <w:lang w:eastAsia="he-IL" w:bidi="he-IL"/>
        </w:rPr>
        <w:t>.</w:t>
      </w:r>
    </w:p>
    <w:p w14:paraId="5AA2FAF5" w14:textId="3C5975FF" w:rsidR="002010C3" w:rsidRPr="00A21AF4" w:rsidRDefault="002B172B" w:rsidP="002010C3">
      <w:pPr>
        <w:pStyle w:val="NormalWeb"/>
        <w:shd w:val="clear" w:color="auto" w:fill="FFFFFF"/>
        <w:spacing w:before="0" w:beforeAutospacing="0" w:after="0" w:afterAutospacing="0" w:line="360" w:lineRule="atLeast"/>
        <w:jc w:val="both"/>
        <w:textAlignment w:val="baseline"/>
        <w:rPr>
          <w:rFonts w:asciiTheme="majorBidi" w:hAnsiTheme="majorBidi" w:cstheme="majorBidi"/>
          <w:sz w:val="24"/>
          <w:szCs w:val="24"/>
          <w:lang w:eastAsia="he-IL" w:bidi="he-IL"/>
        </w:rPr>
      </w:pPr>
      <w:r w:rsidRPr="00A21AF4">
        <w:rPr>
          <w:rFonts w:asciiTheme="majorBidi" w:hAnsiTheme="majorBidi" w:cstheme="majorBidi"/>
          <w:bCs/>
          <w:sz w:val="24"/>
          <w:szCs w:val="24"/>
          <w:lang w:eastAsia="he-IL" w:bidi="he-IL"/>
        </w:rPr>
        <w:t xml:space="preserve">C - </w:t>
      </w:r>
      <w:r w:rsidR="002010C3" w:rsidRPr="00A21AF4">
        <w:rPr>
          <w:rFonts w:asciiTheme="majorBidi" w:hAnsiTheme="majorBidi" w:cstheme="majorBidi"/>
          <w:bCs/>
          <w:sz w:val="24"/>
          <w:szCs w:val="24"/>
          <w:lang w:eastAsia="he-IL" w:bidi="he-IL"/>
        </w:rPr>
        <w:t>Computer aided manufacturing</w:t>
      </w:r>
      <w:r w:rsidR="00F25156" w:rsidRPr="00A21AF4">
        <w:rPr>
          <w:rFonts w:asciiTheme="majorBidi" w:hAnsiTheme="majorBidi" w:cstheme="majorBidi"/>
          <w:bCs/>
          <w:sz w:val="24"/>
          <w:szCs w:val="24"/>
          <w:lang w:eastAsia="he-IL" w:bidi="he-IL"/>
        </w:rPr>
        <w:t>.</w:t>
      </w:r>
    </w:p>
    <w:p w14:paraId="39828250" w14:textId="4F107946" w:rsidR="002010C3" w:rsidRPr="00A21AF4" w:rsidRDefault="002B172B" w:rsidP="002010C3">
      <w:pPr>
        <w:pStyle w:val="NormalWeb"/>
        <w:shd w:val="clear" w:color="auto" w:fill="FFFFFF"/>
        <w:spacing w:before="0" w:beforeAutospacing="0" w:after="0" w:afterAutospacing="0" w:line="360" w:lineRule="atLeast"/>
        <w:jc w:val="both"/>
        <w:textAlignment w:val="baseline"/>
        <w:rPr>
          <w:rFonts w:asciiTheme="majorBidi" w:hAnsiTheme="majorBidi" w:cstheme="majorBidi"/>
          <w:sz w:val="24"/>
          <w:szCs w:val="24"/>
          <w:lang w:eastAsia="he-IL" w:bidi="he-IL"/>
        </w:rPr>
      </w:pPr>
      <w:r w:rsidRPr="00A21AF4">
        <w:rPr>
          <w:rFonts w:asciiTheme="majorBidi" w:hAnsiTheme="majorBidi" w:cstheme="majorBidi"/>
          <w:bCs/>
          <w:sz w:val="24"/>
          <w:szCs w:val="24"/>
          <w:lang w:eastAsia="he-IL" w:bidi="he-IL"/>
        </w:rPr>
        <w:t xml:space="preserve">D - </w:t>
      </w:r>
      <w:r w:rsidR="002010C3" w:rsidRPr="00A21AF4">
        <w:rPr>
          <w:rFonts w:asciiTheme="majorBidi" w:hAnsiTheme="majorBidi" w:cstheme="majorBidi"/>
          <w:bCs/>
          <w:sz w:val="24"/>
          <w:szCs w:val="24"/>
          <w:lang w:eastAsia="he-IL" w:bidi="he-IL"/>
        </w:rPr>
        <w:t>The connection between digital design research and architectural practice</w:t>
      </w:r>
      <w:r w:rsidR="00F25156" w:rsidRPr="00A21AF4">
        <w:rPr>
          <w:rFonts w:asciiTheme="majorBidi" w:hAnsiTheme="majorBidi" w:cstheme="majorBidi"/>
          <w:bCs/>
          <w:sz w:val="24"/>
          <w:szCs w:val="24"/>
          <w:lang w:eastAsia="he-IL" w:bidi="he-IL"/>
        </w:rPr>
        <w:t>.</w:t>
      </w:r>
    </w:p>
    <w:p w14:paraId="5ECE13D2" w14:textId="77777777" w:rsidR="002010C3" w:rsidRPr="00A21AF4" w:rsidRDefault="002010C3" w:rsidP="002010C3">
      <w:pPr>
        <w:spacing w:after="0" w:line="240" w:lineRule="auto"/>
        <w:ind w:right="-514"/>
        <w:contextualSpacing w:val="0"/>
        <w:jc w:val="both"/>
        <w:rPr>
          <w:rFonts w:asciiTheme="majorBidi" w:hAnsiTheme="majorBidi" w:cstheme="majorBidi"/>
          <w:szCs w:val="24"/>
          <w:lang w:eastAsia="he-IL"/>
        </w:rPr>
      </w:pPr>
    </w:p>
    <w:p w14:paraId="34C545C0" w14:textId="4694273D" w:rsidR="002010C3" w:rsidRPr="00A21AF4" w:rsidRDefault="002010C3" w:rsidP="0008586E">
      <w:pPr>
        <w:spacing w:after="0" w:line="240" w:lineRule="auto"/>
        <w:ind w:right="-514"/>
        <w:contextualSpacing w:val="0"/>
        <w:rPr>
          <w:rFonts w:asciiTheme="majorBidi" w:hAnsiTheme="majorBidi" w:cstheme="majorBidi"/>
          <w:b/>
          <w:bCs/>
          <w:kern w:val="28"/>
          <w:sz w:val="28"/>
          <w:szCs w:val="28"/>
          <w:u w:val="single"/>
          <w:lang w:eastAsia="he-IL"/>
        </w:rPr>
      </w:pPr>
      <w:r w:rsidRPr="00A21AF4">
        <w:rPr>
          <w:rFonts w:asciiTheme="majorBidi" w:hAnsiTheme="majorBidi" w:cstheme="majorBidi"/>
          <w:b/>
          <w:bCs/>
          <w:kern w:val="28"/>
          <w:sz w:val="28"/>
          <w:szCs w:val="28"/>
          <w:u w:val="single"/>
          <w:lang w:eastAsia="he-IL"/>
        </w:rPr>
        <w:t xml:space="preserve">Teaching </w:t>
      </w:r>
      <w:r w:rsidR="00535CC3" w:rsidRPr="00A21AF4">
        <w:rPr>
          <w:rFonts w:asciiTheme="majorBidi" w:hAnsiTheme="majorBidi" w:cstheme="majorBidi"/>
          <w:b/>
          <w:bCs/>
          <w:kern w:val="28"/>
          <w:sz w:val="28"/>
          <w:szCs w:val="28"/>
          <w:u w:val="single"/>
          <w:lang w:eastAsia="he-IL"/>
        </w:rPr>
        <w:t>Experience</w:t>
      </w:r>
    </w:p>
    <w:p w14:paraId="329BBBE3" w14:textId="2834E6FF" w:rsidR="002772AA" w:rsidRDefault="00535CC3" w:rsidP="002772AA">
      <w:pPr>
        <w:spacing w:after="0" w:line="240" w:lineRule="auto"/>
        <w:ind w:right="-514"/>
        <w:contextualSpacing w:val="0"/>
        <w:rPr>
          <w:rFonts w:asciiTheme="majorBidi" w:hAnsiTheme="majorBidi" w:cstheme="majorBidi"/>
          <w:szCs w:val="24"/>
          <w:lang w:eastAsia="he-IL"/>
        </w:rPr>
      </w:pPr>
      <w:r w:rsidRPr="00A21AF4">
        <w:rPr>
          <w:rFonts w:asciiTheme="majorBidi" w:hAnsiTheme="majorBidi" w:cstheme="majorBidi"/>
          <w:b/>
          <w:bCs/>
          <w:kern w:val="28"/>
          <w:szCs w:val="24"/>
          <w:lang w:eastAsia="he-IL"/>
        </w:rPr>
        <w:t>Courses taught</w:t>
      </w:r>
      <w:r w:rsidR="002F3240" w:rsidRPr="00A21AF4">
        <w:rPr>
          <w:rFonts w:asciiTheme="majorBidi" w:hAnsiTheme="majorBidi" w:cstheme="majorBidi"/>
          <w:b/>
          <w:bCs/>
          <w:kern w:val="28"/>
          <w:szCs w:val="24"/>
          <w:lang w:eastAsia="he-IL"/>
        </w:rPr>
        <w:t xml:space="preserve"> (last 3 years)</w:t>
      </w:r>
    </w:p>
    <w:p w14:paraId="49405483" w14:textId="173DA2D0" w:rsidR="00F62C1A" w:rsidRDefault="00F62C1A" w:rsidP="00C907AA">
      <w:pPr>
        <w:spacing w:after="120" w:line="240" w:lineRule="auto"/>
        <w:ind w:left="1440" w:hanging="1440"/>
        <w:contextualSpacing w:val="0"/>
        <w:rPr>
          <w:rFonts w:asciiTheme="majorBidi" w:hAnsiTheme="majorBidi" w:cstheme="majorBidi"/>
          <w:szCs w:val="24"/>
          <w:lang w:eastAsia="he-IL"/>
        </w:rPr>
      </w:pPr>
      <w:r>
        <w:rPr>
          <w:rFonts w:asciiTheme="majorBidi" w:hAnsiTheme="majorBidi" w:cstheme="majorBidi"/>
          <w:szCs w:val="24"/>
          <w:lang w:eastAsia="he-IL"/>
        </w:rPr>
        <w:t>2021</w:t>
      </w:r>
      <w:r>
        <w:rPr>
          <w:rFonts w:asciiTheme="majorBidi" w:hAnsiTheme="majorBidi" w:cstheme="majorBidi"/>
          <w:szCs w:val="24"/>
          <w:lang w:eastAsia="he-IL"/>
        </w:rPr>
        <w:tab/>
      </w:r>
      <w:proofErr w:type="spellStart"/>
      <w:r>
        <w:rPr>
          <w:rFonts w:asciiTheme="majorBidi" w:hAnsiTheme="majorBidi" w:cstheme="majorBidi"/>
          <w:szCs w:val="24"/>
          <w:lang w:eastAsia="he-IL"/>
        </w:rPr>
        <w:t>Ecolopes</w:t>
      </w:r>
      <w:proofErr w:type="spellEnd"/>
      <w:r>
        <w:rPr>
          <w:rFonts w:asciiTheme="majorBidi" w:hAnsiTheme="majorBidi" w:cstheme="majorBidi"/>
          <w:szCs w:val="24"/>
          <w:lang w:eastAsia="he-IL"/>
        </w:rPr>
        <w:t xml:space="preserve"> Studio - </w:t>
      </w:r>
      <w:r w:rsidRPr="00A21AF4">
        <w:rPr>
          <w:rFonts w:asciiTheme="majorBidi" w:hAnsiTheme="majorBidi" w:cstheme="majorBidi"/>
          <w:szCs w:val="24"/>
          <w:lang w:eastAsia="he-IL"/>
        </w:rPr>
        <w:t xml:space="preserve">undergraduate selective experimental design research studio on </w:t>
      </w:r>
      <w:r>
        <w:rPr>
          <w:rFonts w:asciiTheme="majorBidi" w:hAnsiTheme="majorBidi" w:cstheme="majorBidi"/>
          <w:szCs w:val="24"/>
          <w:lang w:eastAsia="he-IL"/>
        </w:rPr>
        <w:t xml:space="preserve">modular buildings and a new approach to </w:t>
      </w:r>
      <w:r w:rsidRPr="00A21AF4">
        <w:rPr>
          <w:rFonts w:asciiTheme="majorBidi" w:hAnsiTheme="majorBidi" w:cstheme="majorBidi"/>
          <w:szCs w:val="24"/>
          <w:lang w:eastAsia="he-IL"/>
        </w:rPr>
        <w:t xml:space="preserve">building </w:t>
      </w:r>
      <w:r>
        <w:rPr>
          <w:rFonts w:asciiTheme="majorBidi" w:hAnsiTheme="majorBidi" w:cstheme="majorBidi"/>
          <w:szCs w:val="24"/>
          <w:lang w:eastAsia="he-IL"/>
        </w:rPr>
        <w:t>envelopes. Studio based on EU FET grant</w:t>
      </w:r>
      <w:r w:rsidRPr="00A21AF4">
        <w:rPr>
          <w:rFonts w:asciiTheme="majorBidi" w:hAnsiTheme="majorBidi" w:cstheme="majorBidi"/>
          <w:szCs w:val="24"/>
          <w:lang w:eastAsia="he-IL"/>
        </w:rPr>
        <w:t xml:space="preserve">, </w:t>
      </w:r>
      <w:r w:rsidR="00A97201">
        <w:rPr>
          <w:rFonts w:ascii="Times New Roman" w:hAnsi="Times New Roman" w:cs="Times New Roman"/>
          <w:szCs w:val="24"/>
          <w:lang w:eastAsia="he-IL"/>
        </w:rPr>
        <w:t>10</w:t>
      </w:r>
      <w:r w:rsidRPr="00A21AF4">
        <w:rPr>
          <w:rFonts w:asciiTheme="majorBidi" w:hAnsiTheme="majorBidi" w:cstheme="majorBidi"/>
          <w:szCs w:val="24"/>
          <w:lang w:eastAsia="he-IL"/>
        </w:rPr>
        <w:t xml:space="preserve"> students</w:t>
      </w:r>
      <w:r>
        <w:rPr>
          <w:rFonts w:asciiTheme="majorBidi" w:hAnsiTheme="majorBidi" w:cstheme="majorBidi"/>
          <w:szCs w:val="24"/>
          <w:lang w:eastAsia="he-IL"/>
        </w:rPr>
        <w:t xml:space="preserve"> (</w:t>
      </w:r>
      <w:proofErr w:type="spellStart"/>
      <w:r w:rsidR="00D17759">
        <w:rPr>
          <w:rFonts w:asciiTheme="majorBidi" w:hAnsiTheme="majorBidi" w:cstheme="majorBidi"/>
          <w:szCs w:val="24"/>
          <w:lang w:eastAsia="he-IL"/>
        </w:rPr>
        <w:t>Eng</w:t>
      </w:r>
      <w:proofErr w:type="spellEnd"/>
      <w:r w:rsidR="00D17759">
        <w:rPr>
          <w:rFonts w:asciiTheme="majorBidi" w:hAnsiTheme="majorBidi" w:cstheme="majorBidi"/>
          <w:szCs w:val="24"/>
          <w:lang w:eastAsia="he-IL"/>
        </w:rPr>
        <w:t>/</w:t>
      </w:r>
      <w:r>
        <w:rPr>
          <w:rFonts w:asciiTheme="majorBidi" w:hAnsiTheme="majorBidi" w:cstheme="majorBidi"/>
          <w:szCs w:val="24"/>
          <w:lang w:eastAsia="he-IL"/>
        </w:rPr>
        <w:t>Heb)</w:t>
      </w:r>
      <w:r w:rsidRPr="00A21AF4">
        <w:rPr>
          <w:rFonts w:asciiTheme="majorBidi" w:hAnsiTheme="majorBidi" w:cstheme="majorBidi"/>
          <w:szCs w:val="24"/>
          <w:lang w:eastAsia="he-IL"/>
        </w:rPr>
        <w:t>.</w:t>
      </w:r>
    </w:p>
    <w:p w14:paraId="00B3533B" w14:textId="05076F63" w:rsidR="002010C3" w:rsidRPr="00A21AF4" w:rsidRDefault="002010C3" w:rsidP="00C907AA">
      <w:pPr>
        <w:spacing w:after="12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201</w:t>
      </w:r>
      <w:r w:rsidR="00C907AA">
        <w:rPr>
          <w:rFonts w:asciiTheme="majorBidi" w:hAnsiTheme="majorBidi" w:cstheme="majorBidi"/>
          <w:szCs w:val="24"/>
          <w:lang w:eastAsia="he-IL"/>
        </w:rPr>
        <w:t>7</w:t>
      </w:r>
      <w:r w:rsidRPr="00A21AF4">
        <w:rPr>
          <w:rFonts w:asciiTheme="majorBidi" w:hAnsiTheme="majorBidi" w:cstheme="majorBidi"/>
          <w:szCs w:val="24"/>
          <w:lang w:eastAsia="he-IL"/>
        </w:rPr>
        <w:tab/>
        <w:t>B</w:t>
      </w:r>
      <w:r w:rsidR="00F25156" w:rsidRPr="00A21AF4">
        <w:rPr>
          <w:rFonts w:asciiTheme="majorBidi" w:hAnsiTheme="majorBidi" w:cstheme="majorBidi"/>
          <w:szCs w:val="24"/>
          <w:lang w:eastAsia="he-IL"/>
        </w:rPr>
        <w:t>IM</w:t>
      </w:r>
      <w:r w:rsidRPr="00A21AF4">
        <w:rPr>
          <w:rFonts w:asciiTheme="majorBidi" w:hAnsiTheme="majorBidi" w:cstheme="majorBidi"/>
          <w:szCs w:val="24"/>
          <w:lang w:eastAsia="he-IL"/>
        </w:rPr>
        <w:t xml:space="preserve"> Studio – undergraduate </w:t>
      </w:r>
      <w:r w:rsidR="003351A9" w:rsidRPr="00A21AF4">
        <w:rPr>
          <w:rFonts w:asciiTheme="majorBidi" w:hAnsiTheme="majorBidi" w:cstheme="majorBidi"/>
          <w:szCs w:val="24"/>
          <w:lang w:eastAsia="he-IL"/>
        </w:rPr>
        <w:t xml:space="preserve">selective </w:t>
      </w:r>
      <w:r w:rsidRPr="00A21AF4">
        <w:rPr>
          <w:rFonts w:asciiTheme="majorBidi" w:hAnsiTheme="majorBidi" w:cstheme="majorBidi"/>
          <w:szCs w:val="24"/>
          <w:lang w:eastAsia="he-IL"/>
        </w:rPr>
        <w:t>experimental design research studio on cellular building and build</w:t>
      </w:r>
      <w:r w:rsidR="003A3E28" w:rsidRPr="00A21AF4">
        <w:rPr>
          <w:rFonts w:asciiTheme="majorBidi" w:hAnsiTheme="majorBidi" w:cstheme="majorBidi"/>
          <w:szCs w:val="24"/>
          <w:lang w:eastAsia="he-IL"/>
        </w:rPr>
        <w:t xml:space="preserve">ing envelopes, </w:t>
      </w:r>
      <w:r w:rsidR="00A370B7" w:rsidRPr="00A21AF4">
        <w:rPr>
          <w:rFonts w:asciiTheme="majorBidi" w:hAnsiTheme="majorBidi" w:cstheme="majorBidi"/>
          <w:szCs w:val="24"/>
          <w:lang w:eastAsia="he-IL"/>
        </w:rPr>
        <w:t>12</w:t>
      </w:r>
      <w:r w:rsidR="003A3E28" w:rsidRPr="00A21AF4">
        <w:rPr>
          <w:rFonts w:asciiTheme="majorBidi" w:hAnsiTheme="majorBidi" w:cstheme="majorBidi"/>
          <w:szCs w:val="24"/>
          <w:lang w:eastAsia="he-IL"/>
        </w:rPr>
        <w:t xml:space="preserve"> students</w:t>
      </w:r>
      <w:r w:rsidR="007039A1">
        <w:rPr>
          <w:rFonts w:asciiTheme="majorBidi" w:hAnsiTheme="majorBidi" w:cstheme="majorBidi"/>
          <w:szCs w:val="24"/>
          <w:lang w:eastAsia="he-IL"/>
        </w:rPr>
        <w:t xml:space="preserve"> (Heb)</w:t>
      </w:r>
      <w:r w:rsidR="003A3E28" w:rsidRPr="00A21AF4">
        <w:rPr>
          <w:rFonts w:asciiTheme="majorBidi" w:hAnsiTheme="majorBidi" w:cstheme="majorBidi"/>
          <w:szCs w:val="24"/>
          <w:lang w:eastAsia="he-IL"/>
        </w:rPr>
        <w:t>.</w:t>
      </w:r>
    </w:p>
    <w:p w14:paraId="7205E5F7" w14:textId="61D7A090" w:rsidR="008C719A" w:rsidRDefault="008C719A" w:rsidP="008C719A">
      <w:pPr>
        <w:spacing w:after="12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201</w:t>
      </w:r>
      <w:r>
        <w:rPr>
          <w:rFonts w:asciiTheme="majorBidi" w:hAnsiTheme="majorBidi" w:cstheme="majorBidi"/>
          <w:szCs w:val="24"/>
          <w:lang w:eastAsia="he-IL"/>
        </w:rPr>
        <w:t>5</w:t>
      </w:r>
      <w:r w:rsidRPr="00A21AF4">
        <w:rPr>
          <w:rFonts w:asciiTheme="majorBidi" w:hAnsiTheme="majorBidi" w:cstheme="majorBidi"/>
          <w:szCs w:val="24"/>
          <w:lang w:eastAsia="he-IL"/>
        </w:rPr>
        <w:t>-</w:t>
      </w:r>
      <w:r w:rsidR="00EC5D56">
        <w:rPr>
          <w:rFonts w:asciiTheme="majorBidi" w:hAnsiTheme="majorBidi" w:cstheme="majorBidi"/>
          <w:szCs w:val="24"/>
          <w:lang w:eastAsia="he-IL"/>
        </w:rPr>
        <w:t>2020</w:t>
      </w:r>
      <w:r w:rsidRPr="00A21AF4">
        <w:rPr>
          <w:rFonts w:asciiTheme="majorBidi" w:hAnsiTheme="majorBidi" w:cstheme="majorBidi"/>
          <w:szCs w:val="24"/>
          <w:lang w:eastAsia="he-IL"/>
        </w:rPr>
        <w:t xml:space="preserve"> </w:t>
      </w:r>
      <w:r w:rsidRPr="00A21AF4">
        <w:rPr>
          <w:rFonts w:asciiTheme="majorBidi" w:hAnsiTheme="majorBidi" w:cstheme="majorBidi"/>
          <w:szCs w:val="24"/>
          <w:lang w:eastAsia="he-IL"/>
        </w:rPr>
        <w:tab/>
        <w:t>Observation, Representation and Modeling</w:t>
      </w:r>
      <w:r>
        <w:rPr>
          <w:rFonts w:asciiTheme="majorBidi" w:hAnsiTheme="majorBidi" w:cstheme="majorBidi"/>
          <w:szCs w:val="24"/>
          <w:lang w:eastAsia="he-IL"/>
        </w:rPr>
        <w:t xml:space="preserve"> 2</w:t>
      </w:r>
      <w:r w:rsidRPr="00A21AF4">
        <w:rPr>
          <w:rFonts w:asciiTheme="majorBidi" w:hAnsiTheme="majorBidi" w:cstheme="majorBidi"/>
          <w:szCs w:val="24"/>
          <w:lang w:eastAsia="he-IL"/>
        </w:rPr>
        <w:t xml:space="preserve"> – </w:t>
      </w:r>
      <w:r>
        <w:rPr>
          <w:rFonts w:asciiTheme="majorBidi" w:hAnsiTheme="majorBidi" w:cstheme="majorBidi"/>
          <w:szCs w:val="24"/>
          <w:lang w:eastAsia="he-IL"/>
        </w:rPr>
        <w:t>Advance computational tools</w:t>
      </w:r>
      <w:r w:rsidRPr="00A21AF4">
        <w:rPr>
          <w:rFonts w:asciiTheme="majorBidi" w:hAnsiTheme="majorBidi" w:cstheme="majorBidi"/>
          <w:szCs w:val="24"/>
          <w:lang w:eastAsia="he-IL"/>
        </w:rPr>
        <w:t xml:space="preserve"> </w:t>
      </w:r>
      <w:r>
        <w:rPr>
          <w:rFonts w:asciiTheme="majorBidi" w:hAnsiTheme="majorBidi" w:cstheme="majorBidi"/>
          <w:szCs w:val="24"/>
          <w:lang w:eastAsia="he-IL"/>
        </w:rPr>
        <w:t xml:space="preserve">for </w:t>
      </w:r>
      <w:r w:rsidRPr="00A21AF4">
        <w:rPr>
          <w:rFonts w:asciiTheme="majorBidi" w:hAnsiTheme="majorBidi" w:cstheme="majorBidi"/>
          <w:szCs w:val="24"/>
          <w:lang w:eastAsia="he-IL"/>
        </w:rPr>
        <w:t>Architecture</w:t>
      </w:r>
      <w:r>
        <w:rPr>
          <w:rFonts w:asciiTheme="majorBidi" w:hAnsiTheme="majorBidi" w:cstheme="majorBidi"/>
          <w:szCs w:val="24"/>
          <w:lang w:eastAsia="he-IL"/>
        </w:rPr>
        <w:t xml:space="preserve"> and Landscape Architecture</w:t>
      </w:r>
      <w:r w:rsidRPr="00A21AF4">
        <w:rPr>
          <w:rFonts w:asciiTheme="majorBidi" w:hAnsiTheme="majorBidi" w:cstheme="majorBidi"/>
          <w:szCs w:val="24"/>
          <w:lang w:eastAsia="he-IL"/>
        </w:rPr>
        <w:t xml:space="preserve">, </w:t>
      </w:r>
      <w:r>
        <w:rPr>
          <w:rFonts w:ascii="Times New Roman" w:hAnsi="Times New Roman" w:cs="Times New Roman"/>
          <w:szCs w:val="24"/>
          <w:lang w:eastAsia="he-IL"/>
        </w:rPr>
        <w:t>~</w:t>
      </w:r>
      <w:r>
        <w:rPr>
          <w:rFonts w:asciiTheme="majorBidi" w:hAnsiTheme="majorBidi" w:cstheme="majorBidi"/>
          <w:szCs w:val="24"/>
          <w:lang w:eastAsia="he-IL"/>
        </w:rPr>
        <w:t>100</w:t>
      </w:r>
      <w:r w:rsidRPr="00A21AF4">
        <w:rPr>
          <w:rFonts w:asciiTheme="majorBidi" w:hAnsiTheme="majorBidi" w:cstheme="majorBidi"/>
          <w:szCs w:val="24"/>
          <w:lang w:eastAsia="he-IL"/>
        </w:rPr>
        <w:t xml:space="preserve"> students</w:t>
      </w:r>
      <w:r w:rsidR="007039A1">
        <w:rPr>
          <w:rFonts w:asciiTheme="majorBidi" w:hAnsiTheme="majorBidi" w:cstheme="majorBidi"/>
          <w:szCs w:val="24"/>
          <w:lang w:eastAsia="he-IL"/>
        </w:rPr>
        <w:t xml:space="preserve"> (Heb)</w:t>
      </w:r>
      <w:r w:rsidRPr="00A21AF4">
        <w:rPr>
          <w:rFonts w:asciiTheme="majorBidi" w:hAnsiTheme="majorBidi" w:cstheme="majorBidi"/>
          <w:szCs w:val="24"/>
          <w:lang w:eastAsia="he-IL"/>
        </w:rPr>
        <w:t>.</w:t>
      </w:r>
    </w:p>
    <w:p w14:paraId="0F119F82" w14:textId="4DAE6EAE" w:rsidR="002010C3" w:rsidRPr="00A21AF4" w:rsidRDefault="002010C3" w:rsidP="000D16D4">
      <w:pPr>
        <w:spacing w:after="12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2013-</w:t>
      </w:r>
      <w:r w:rsidR="0039633C">
        <w:rPr>
          <w:rFonts w:asciiTheme="majorBidi" w:hAnsiTheme="majorBidi" w:cstheme="majorBidi"/>
          <w:szCs w:val="24"/>
          <w:lang w:eastAsia="he-IL"/>
        </w:rPr>
        <w:t>2021</w:t>
      </w:r>
      <w:r w:rsidRPr="00A21AF4">
        <w:rPr>
          <w:rFonts w:asciiTheme="majorBidi" w:hAnsiTheme="majorBidi" w:cstheme="majorBidi"/>
          <w:szCs w:val="24"/>
          <w:lang w:eastAsia="he-IL"/>
        </w:rPr>
        <w:t xml:space="preserve"> </w:t>
      </w:r>
      <w:r w:rsidRPr="00A21AF4">
        <w:rPr>
          <w:rFonts w:asciiTheme="majorBidi" w:hAnsiTheme="majorBidi" w:cstheme="majorBidi"/>
          <w:szCs w:val="24"/>
          <w:lang w:eastAsia="he-IL"/>
        </w:rPr>
        <w:tab/>
        <w:t>Observation, Representation and Modeling</w:t>
      </w:r>
      <w:r w:rsidR="008C719A">
        <w:rPr>
          <w:rFonts w:asciiTheme="majorBidi" w:hAnsiTheme="majorBidi" w:cstheme="majorBidi"/>
          <w:szCs w:val="24"/>
          <w:lang w:eastAsia="he-IL"/>
        </w:rPr>
        <w:t xml:space="preserve"> 1</w:t>
      </w:r>
      <w:r w:rsidRPr="00A21AF4">
        <w:rPr>
          <w:rFonts w:asciiTheme="majorBidi" w:hAnsiTheme="majorBidi" w:cstheme="majorBidi"/>
          <w:szCs w:val="24"/>
          <w:lang w:eastAsia="he-IL"/>
        </w:rPr>
        <w:t xml:space="preserve"> – Introduction to Computation</w:t>
      </w:r>
      <w:r w:rsidR="008C719A">
        <w:rPr>
          <w:rFonts w:asciiTheme="majorBidi" w:hAnsiTheme="majorBidi" w:cstheme="majorBidi"/>
          <w:szCs w:val="24"/>
          <w:lang w:eastAsia="he-IL"/>
        </w:rPr>
        <w:t>al</w:t>
      </w:r>
      <w:r w:rsidRPr="00A21AF4">
        <w:rPr>
          <w:rFonts w:asciiTheme="majorBidi" w:hAnsiTheme="majorBidi" w:cstheme="majorBidi"/>
          <w:szCs w:val="24"/>
          <w:lang w:eastAsia="he-IL"/>
        </w:rPr>
        <w:t xml:space="preserve"> </w:t>
      </w:r>
      <w:r w:rsidR="008C719A">
        <w:rPr>
          <w:rFonts w:asciiTheme="majorBidi" w:hAnsiTheme="majorBidi" w:cstheme="majorBidi"/>
          <w:szCs w:val="24"/>
          <w:lang w:eastAsia="he-IL"/>
        </w:rPr>
        <w:t xml:space="preserve">tools and theories </w:t>
      </w:r>
      <w:r w:rsidRPr="00A21AF4">
        <w:rPr>
          <w:rFonts w:asciiTheme="majorBidi" w:hAnsiTheme="majorBidi" w:cstheme="majorBidi"/>
          <w:szCs w:val="24"/>
          <w:lang w:eastAsia="he-IL"/>
        </w:rPr>
        <w:t>in Architecture</w:t>
      </w:r>
      <w:r w:rsidR="008C719A">
        <w:rPr>
          <w:rFonts w:asciiTheme="majorBidi" w:hAnsiTheme="majorBidi" w:cstheme="majorBidi"/>
          <w:szCs w:val="24"/>
          <w:lang w:eastAsia="he-IL"/>
        </w:rPr>
        <w:t xml:space="preserve"> and Landscape Architecture</w:t>
      </w:r>
      <w:r w:rsidR="00A370B7" w:rsidRPr="00A21AF4">
        <w:rPr>
          <w:rFonts w:asciiTheme="majorBidi" w:hAnsiTheme="majorBidi" w:cstheme="majorBidi"/>
          <w:szCs w:val="24"/>
          <w:lang w:eastAsia="he-IL"/>
        </w:rPr>
        <w:t>,</w:t>
      </w:r>
      <w:r w:rsidR="00653113" w:rsidRPr="00A21AF4">
        <w:rPr>
          <w:rFonts w:asciiTheme="majorBidi" w:hAnsiTheme="majorBidi" w:cstheme="majorBidi"/>
          <w:szCs w:val="24"/>
          <w:lang w:eastAsia="he-IL"/>
        </w:rPr>
        <w:t xml:space="preserve"> Undergraduate</w:t>
      </w:r>
      <w:r w:rsidR="00BC099D" w:rsidRPr="00A21AF4">
        <w:rPr>
          <w:rFonts w:asciiTheme="majorBidi" w:hAnsiTheme="majorBidi" w:cstheme="majorBidi"/>
          <w:szCs w:val="24"/>
          <w:lang w:eastAsia="he-IL"/>
        </w:rPr>
        <w:t xml:space="preserve"> compulsory course, </w:t>
      </w:r>
      <w:r w:rsidR="000D16D4">
        <w:rPr>
          <w:rFonts w:ascii="Times New Roman" w:hAnsi="Times New Roman" w:cs="Times New Roman"/>
          <w:szCs w:val="24"/>
          <w:lang w:eastAsia="he-IL"/>
        </w:rPr>
        <w:t>~</w:t>
      </w:r>
      <w:r w:rsidR="000D16D4">
        <w:rPr>
          <w:rFonts w:asciiTheme="majorBidi" w:hAnsiTheme="majorBidi" w:cstheme="majorBidi"/>
          <w:szCs w:val="24"/>
          <w:lang w:eastAsia="he-IL"/>
        </w:rPr>
        <w:t>100</w:t>
      </w:r>
      <w:r w:rsidR="00BC099D" w:rsidRPr="00A21AF4">
        <w:rPr>
          <w:rFonts w:asciiTheme="majorBidi" w:hAnsiTheme="majorBidi" w:cstheme="majorBidi"/>
          <w:szCs w:val="24"/>
          <w:lang w:eastAsia="he-IL"/>
        </w:rPr>
        <w:t xml:space="preserve"> students</w:t>
      </w:r>
      <w:r w:rsidR="007039A1">
        <w:rPr>
          <w:rFonts w:asciiTheme="majorBidi" w:hAnsiTheme="majorBidi" w:cstheme="majorBidi"/>
          <w:szCs w:val="24"/>
          <w:lang w:eastAsia="he-IL"/>
        </w:rPr>
        <w:t xml:space="preserve"> (Heb)</w:t>
      </w:r>
      <w:r w:rsidR="00BC099D" w:rsidRPr="00A21AF4">
        <w:rPr>
          <w:rFonts w:asciiTheme="majorBidi" w:hAnsiTheme="majorBidi" w:cstheme="majorBidi"/>
          <w:szCs w:val="24"/>
          <w:lang w:eastAsia="he-IL"/>
        </w:rPr>
        <w:t>.</w:t>
      </w:r>
    </w:p>
    <w:p w14:paraId="23F93852" w14:textId="74E083C3" w:rsidR="002010C3" w:rsidRPr="00A21AF4" w:rsidRDefault="002010C3" w:rsidP="00337A2D">
      <w:pPr>
        <w:spacing w:after="12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2012-</w:t>
      </w:r>
      <w:r w:rsidR="008451AD">
        <w:rPr>
          <w:rFonts w:asciiTheme="majorBidi" w:hAnsiTheme="majorBidi" w:cstheme="majorBidi"/>
          <w:szCs w:val="24"/>
          <w:lang w:eastAsia="he-IL"/>
        </w:rPr>
        <w:t>present</w:t>
      </w:r>
      <w:r w:rsidRPr="00A21AF4">
        <w:rPr>
          <w:rFonts w:asciiTheme="majorBidi" w:hAnsiTheme="majorBidi" w:cstheme="majorBidi"/>
          <w:szCs w:val="24"/>
          <w:lang w:eastAsia="he-IL"/>
        </w:rPr>
        <w:tab/>
        <w:t xml:space="preserve">Advanced Building Information Modeling - </w:t>
      </w:r>
      <w:r w:rsidRPr="00A21AF4">
        <w:rPr>
          <w:rFonts w:asciiTheme="majorBidi" w:hAnsiTheme="majorBidi" w:cstheme="majorBidi"/>
        </w:rPr>
        <w:t xml:space="preserve">advanced concepts of Building Information Modeling. Graduate </w:t>
      </w:r>
      <w:r w:rsidR="005411FB" w:rsidRPr="00A21AF4">
        <w:rPr>
          <w:rFonts w:asciiTheme="majorBidi" w:hAnsiTheme="majorBidi" w:cstheme="majorBidi"/>
        </w:rPr>
        <w:t xml:space="preserve">selective </w:t>
      </w:r>
      <w:r w:rsidRPr="00A21AF4">
        <w:rPr>
          <w:rFonts w:asciiTheme="majorBidi" w:hAnsiTheme="majorBidi" w:cstheme="majorBidi"/>
        </w:rPr>
        <w:t>course (collaboration with Prof. Rafael Sacks, Civil Engineering faculty, Technion)</w:t>
      </w:r>
      <w:r w:rsidR="005411FB" w:rsidRPr="00A21AF4">
        <w:rPr>
          <w:rFonts w:asciiTheme="majorBidi" w:hAnsiTheme="majorBidi" w:cstheme="majorBidi"/>
        </w:rPr>
        <w:t xml:space="preserve">, </w:t>
      </w:r>
      <w:r w:rsidR="000D16D4">
        <w:rPr>
          <w:rFonts w:ascii="Times New Roman" w:hAnsi="Times New Roman" w:cs="Times New Roman"/>
        </w:rPr>
        <w:t>~</w:t>
      </w:r>
      <w:r w:rsidR="005411FB" w:rsidRPr="00A21AF4">
        <w:rPr>
          <w:rFonts w:asciiTheme="majorBidi" w:hAnsiTheme="majorBidi" w:cstheme="majorBidi"/>
        </w:rPr>
        <w:t>25 students</w:t>
      </w:r>
      <w:r w:rsidR="007039A1">
        <w:rPr>
          <w:rFonts w:asciiTheme="majorBidi" w:hAnsiTheme="majorBidi" w:cstheme="majorBidi"/>
        </w:rPr>
        <w:t xml:space="preserve"> </w:t>
      </w:r>
      <w:r w:rsidR="007039A1">
        <w:rPr>
          <w:rFonts w:asciiTheme="majorBidi" w:hAnsiTheme="majorBidi" w:cstheme="majorBidi"/>
          <w:szCs w:val="24"/>
          <w:lang w:eastAsia="he-IL"/>
        </w:rPr>
        <w:t>(</w:t>
      </w:r>
      <w:proofErr w:type="spellStart"/>
      <w:r w:rsidR="007039A1">
        <w:rPr>
          <w:rFonts w:asciiTheme="majorBidi" w:hAnsiTheme="majorBidi" w:cstheme="majorBidi"/>
          <w:szCs w:val="24"/>
          <w:lang w:eastAsia="he-IL"/>
        </w:rPr>
        <w:t>Eng</w:t>
      </w:r>
      <w:proofErr w:type="spellEnd"/>
      <w:r w:rsidR="007039A1">
        <w:rPr>
          <w:rFonts w:asciiTheme="majorBidi" w:hAnsiTheme="majorBidi" w:cstheme="majorBidi"/>
          <w:szCs w:val="24"/>
          <w:lang w:eastAsia="he-IL"/>
        </w:rPr>
        <w:t>/Heb)</w:t>
      </w:r>
      <w:r w:rsidR="005411FB" w:rsidRPr="00A21AF4">
        <w:rPr>
          <w:rFonts w:asciiTheme="majorBidi" w:hAnsiTheme="majorBidi" w:cstheme="majorBidi"/>
        </w:rPr>
        <w:t>.</w:t>
      </w:r>
    </w:p>
    <w:p w14:paraId="2AF26AD9" w14:textId="373236CA" w:rsidR="002010C3" w:rsidRPr="00A21AF4" w:rsidRDefault="00C907AA" w:rsidP="009F73F5">
      <w:pPr>
        <w:spacing w:after="120" w:line="240" w:lineRule="auto"/>
        <w:ind w:left="1440" w:hanging="1440"/>
        <w:contextualSpacing w:val="0"/>
        <w:rPr>
          <w:rFonts w:asciiTheme="majorBidi" w:hAnsiTheme="majorBidi" w:cstheme="majorBidi"/>
          <w:szCs w:val="24"/>
          <w:lang w:eastAsia="he-IL"/>
        </w:rPr>
      </w:pPr>
      <w:r>
        <w:rPr>
          <w:rFonts w:asciiTheme="majorBidi" w:hAnsiTheme="majorBidi" w:cstheme="majorBidi"/>
          <w:szCs w:val="24"/>
          <w:lang w:eastAsia="he-IL"/>
        </w:rPr>
        <w:lastRenderedPageBreak/>
        <w:t>2017</w:t>
      </w:r>
      <w:r w:rsidR="007039A1" w:rsidRPr="00A21AF4">
        <w:rPr>
          <w:rFonts w:asciiTheme="majorBidi" w:hAnsiTheme="majorBidi" w:cstheme="majorBidi"/>
          <w:szCs w:val="24"/>
          <w:lang w:eastAsia="he-IL"/>
        </w:rPr>
        <w:t>-</w:t>
      </w:r>
      <w:r w:rsidR="007039A1" w:rsidRPr="007039A1">
        <w:rPr>
          <w:rFonts w:asciiTheme="majorBidi" w:hAnsiTheme="majorBidi" w:cstheme="majorBidi"/>
          <w:szCs w:val="24"/>
          <w:lang w:eastAsia="he-IL"/>
        </w:rPr>
        <w:t xml:space="preserve"> </w:t>
      </w:r>
      <w:r w:rsidR="007039A1" w:rsidRPr="00A21AF4">
        <w:rPr>
          <w:rFonts w:asciiTheme="majorBidi" w:hAnsiTheme="majorBidi" w:cstheme="majorBidi"/>
          <w:szCs w:val="24"/>
          <w:lang w:eastAsia="he-IL"/>
        </w:rPr>
        <w:t>present</w:t>
      </w:r>
      <w:r w:rsidR="002010C3" w:rsidRPr="00A21AF4">
        <w:rPr>
          <w:rFonts w:asciiTheme="majorBidi" w:hAnsiTheme="majorBidi" w:cstheme="majorBidi"/>
          <w:szCs w:val="24"/>
          <w:lang w:eastAsia="he-IL"/>
        </w:rPr>
        <w:tab/>
      </w:r>
      <w:proofErr w:type="spellStart"/>
      <w:r w:rsidR="002010C3" w:rsidRPr="00A21AF4">
        <w:rPr>
          <w:rFonts w:asciiTheme="majorBidi" w:hAnsiTheme="majorBidi" w:cstheme="majorBidi"/>
          <w:szCs w:val="24"/>
          <w:lang w:eastAsia="he-IL"/>
        </w:rPr>
        <w:t>Performalism</w:t>
      </w:r>
      <w:proofErr w:type="spellEnd"/>
      <w:r w:rsidR="002010C3" w:rsidRPr="00A21AF4">
        <w:rPr>
          <w:rFonts w:asciiTheme="majorBidi" w:hAnsiTheme="majorBidi" w:cstheme="majorBidi"/>
          <w:szCs w:val="24"/>
          <w:lang w:eastAsia="he-IL"/>
        </w:rPr>
        <w:t xml:space="preserve"> – </w:t>
      </w:r>
      <w:r w:rsidR="00370D14" w:rsidRPr="00A21AF4">
        <w:rPr>
          <w:rFonts w:asciiTheme="majorBidi" w:hAnsiTheme="majorBidi" w:cstheme="majorBidi"/>
          <w:szCs w:val="24"/>
          <w:lang w:eastAsia="he-IL"/>
        </w:rPr>
        <w:t xml:space="preserve">graduate </w:t>
      </w:r>
      <w:r w:rsidR="002010C3" w:rsidRPr="00A21AF4">
        <w:rPr>
          <w:rFonts w:asciiTheme="majorBidi" w:hAnsiTheme="majorBidi" w:cstheme="majorBidi"/>
          <w:szCs w:val="24"/>
          <w:lang w:eastAsia="he-IL"/>
        </w:rPr>
        <w:t xml:space="preserve">seminar on the connection between form, </w:t>
      </w:r>
      <w:proofErr w:type="gramStart"/>
      <w:r w:rsidR="002010C3" w:rsidRPr="00A21AF4">
        <w:rPr>
          <w:rFonts w:asciiTheme="majorBidi" w:hAnsiTheme="majorBidi" w:cstheme="majorBidi"/>
          <w:szCs w:val="24"/>
          <w:lang w:eastAsia="he-IL"/>
        </w:rPr>
        <w:t>function</w:t>
      </w:r>
      <w:proofErr w:type="gramEnd"/>
      <w:r w:rsidR="002010C3" w:rsidRPr="00A21AF4">
        <w:rPr>
          <w:rFonts w:asciiTheme="majorBidi" w:hAnsiTheme="majorBidi" w:cstheme="majorBidi"/>
          <w:szCs w:val="24"/>
          <w:lang w:eastAsia="he-IL"/>
        </w:rPr>
        <w:t xml:space="preserve"> and performance in digital architecture. </w:t>
      </w:r>
      <w:r w:rsidR="000D16D4">
        <w:rPr>
          <w:rFonts w:ascii="Times New Roman" w:hAnsi="Times New Roman" w:cs="Times New Roman"/>
          <w:szCs w:val="24"/>
          <w:lang w:eastAsia="he-IL"/>
        </w:rPr>
        <w:t>~</w:t>
      </w:r>
      <w:r w:rsidR="0004181B" w:rsidRPr="00A21AF4">
        <w:rPr>
          <w:rFonts w:asciiTheme="majorBidi" w:hAnsiTheme="majorBidi" w:cstheme="majorBidi"/>
          <w:szCs w:val="24"/>
          <w:lang w:eastAsia="he-IL"/>
        </w:rPr>
        <w:t>20 students</w:t>
      </w:r>
      <w:r w:rsidR="007039A1">
        <w:rPr>
          <w:rFonts w:asciiTheme="majorBidi" w:hAnsiTheme="majorBidi" w:cstheme="majorBidi"/>
          <w:szCs w:val="24"/>
          <w:lang w:eastAsia="he-IL"/>
        </w:rPr>
        <w:t xml:space="preserve"> (</w:t>
      </w:r>
      <w:proofErr w:type="spellStart"/>
      <w:r w:rsidR="007039A1">
        <w:rPr>
          <w:rFonts w:asciiTheme="majorBidi" w:hAnsiTheme="majorBidi" w:cstheme="majorBidi"/>
          <w:szCs w:val="24"/>
          <w:lang w:eastAsia="he-IL"/>
        </w:rPr>
        <w:t>Eng</w:t>
      </w:r>
      <w:proofErr w:type="spellEnd"/>
      <w:r w:rsidR="007039A1">
        <w:rPr>
          <w:rFonts w:asciiTheme="majorBidi" w:hAnsiTheme="majorBidi" w:cstheme="majorBidi"/>
          <w:szCs w:val="24"/>
          <w:lang w:eastAsia="he-IL"/>
        </w:rPr>
        <w:t>/Heb)</w:t>
      </w:r>
      <w:r w:rsidR="0004181B" w:rsidRPr="00A21AF4">
        <w:rPr>
          <w:rFonts w:asciiTheme="majorBidi" w:hAnsiTheme="majorBidi" w:cstheme="majorBidi"/>
          <w:szCs w:val="24"/>
          <w:lang w:eastAsia="he-IL"/>
        </w:rPr>
        <w:t>.</w:t>
      </w:r>
    </w:p>
    <w:p w14:paraId="30F9BE21" w14:textId="140E2365" w:rsidR="002010C3" w:rsidRPr="00A21AF4" w:rsidRDefault="002010C3" w:rsidP="00C907AA">
      <w:pPr>
        <w:spacing w:after="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2011-</w:t>
      </w:r>
      <w:r w:rsidR="007039A1" w:rsidRPr="007039A1">
        <w:rPr>
          <w:rFonts w:asciiTheme="majorBidi" w:hAnsiTheme="majorBidi" w:cstheme="majorBidi"/>
          <w:szCs w:val="24"/>
          <w:lang w:eastAsia="he-IL"/>
        </w:rPr>
        <w:t xml:space="preserve"> </w:t>
      </w:r>
      <w:r w:rsidR="007039A1" w:rsidRPr="00A21AF4">
        <w:rPr>
          <w:rFonts w:asciiTheme="majorBidi" w:hAnsiTheme="majorBidi" w:cstheme="majorBidi"/>
          <w:szCs w:val="24"/>
          <w:lang w:eastAsia="he-IL"/>
        </w:rPr>
        <w:t>present</w:t>
      </w:r>
      <w:r w:rsidRPr="00A21AF4">
        <w:rPr>
          <w:rFonts w:asciiTheme="majorBidi" w:hAnsiTheme="majorBidi" w:cstheme="majorBidi"/>
          <w:szCs w:val="24"/>
          <w:lang w:eastAsia="he-IL"/>
        </w:rPr>
        <w:tab/>
        <w:t xml:space="preserve">Computer based manufacturing methods in architecture. Graduate </w:t>
      </w:r>
      <w:r w:rsidR="00F77217" w:rsidRPr="00A21AF4">
        <w:rPr>
          <w:rFonts w:asciiTheme="majorBidi" w:hAnsiTheme="majorBidi" w:cstheme="majorBidi"/>
          <w:szCs w:val="24"/>
          <w:lang w:eastAsia="he-IL"/>
        </w:rPr>
        <w:t xml:space="preserve">selective </w:t>
      </w:r>
      <w:r w:rsidRPr="00A21AF4">
        <w:rPr>
          <w:rFonts w:asciiTheme="majorBidi" w:hAnsiTheme="majorBidi" w:cstheme="majorBidi"/>
          <w:szCs w:val="24"/>
          <w:lang w:eastAsia="he-IL"/>
        </w:rPr>
        <w:t xml:space="preserve">course. </w:t>
      </w:r>
      <w:r w:rsidR="000D16D4">
        <w:rPr>
          <w:rFonts w:ascii="Times New Roman" w:hAnsi="Times New Roman" w:cs="Times New Roman"/>
          <w:szCs w:val="24"/>
          <w:lang w:eastAsia="he-IL"/>
        </w:rPr>
        <w:t>~</w:t>
      </w:r>
      <w:r w:rsidR="00385599" w:rsidRPr="00A21AF4">
        <w:rPr>
          <w:rFonts w:asciiTheme="majorBidi" w:hAnsiTheme="majorBidi" w:cstheme="majorBidi"/>
          <w:szCs w:val="24"/>
          <w:lang w:eastAsia="he-IL"/>
        </w:rPr>
        <w:t>25</w:t>
      </w:r>
      <w:r w:rsidR="00D451B6">
        <w:rPr>
          <w:rFonts w:asciiTheme="majorBidi" w:hAnsiTheme="majorBidi" w:cstheme="majorBidi"/>
          <w:szCs w:val="24"/>
          <w:lang w:eastAsia="he-IL"/>
        </w:rPr>
        <w:t>-50</w:t>
      </w:r>
      <w:r w:rsidR="00385599" w:rsidRPr="00A21AF4">
        <w:rPr>
          <w:rFonts w:asciiTheme="majorBidi" w:hAnsiTheme="majorBidi" w:cstheme="majorBidi"/>
          <w:szCs w:val="24"/>
          <w:lang w:eastAsia="he-IL"/>
        </w:rPr>
        <w:t xml:space="preserve"> students</w:t>
      </w:r>
      <w:r w:rsidR="007039A1">
        <w:rPr>
          <w:rFonts w:asciiTheme="majorBidi" w:hAnsiTheme="majorBidi" w:cstheme="majorBidi"/>
          <w:szCs w:val="24"/>
          <w:lang w:eastAsia="he-IL"/>
        </w:rPr>
        <w:t xml:space="preserve"> (</w:t>
      </w:r>
      <w:proofErr w:type="spellStart"/>
      <w:r w:rsidR="007039A1">
        <w:rPr>
          <w:rFonts w:asciiTheme="majorBidi" w:hAnsiTheme="majorBidi" w:cstheme="majorBidi"/>
          <w:szCs w:val="24"/>
          <w:lang w:eastAsia="he-IL"/>
        </w:rPr>
        <w:t>Eng</w:t>
      </w:r>
      <w:proofErr w:type="spellEnd"/>
      <w:r w:rsidR="007039A1">
        <w:rPr>
          <w:rFonts w:asciiTheme="majorBidi" w:hAnsiTheme="majorBidi" w:cstheme="majorBidi"/>
          <w:szCs w:val="24"/>
          <w:lang w:eastAsia="he-IL"/>
        </w:rPr>
        <w:t>/Heb)</w:t>
      </w:r>
      <w:r w:rsidR="00385599" w:rsidRPr="00A21AF4">
        <w:rPr>
          <w:rFonts w:asciiTheme="majorBidi" w:hAnsiTheme="majorBidi" w:cstheme="majorBidi"/>
          <w:szCs w:val="24"/>
          <w:lang w:eastAsia="he-IL"/>
        </w:rPr>
        <w:t>.</w:t>
      </w:r>
    </w:p>
    <w:p w14:paraId="0BBA5E3E" w14:textId="77777777" w:rsidR="00340B74" w:rsidRPr="00A21AF4" w:rsidRDefault="00340B74" w:rsidP="002010C3">
      <w:pPr>
        <w:spacing w:after="0" w:line="240" w:lineRule="auto"/>
        <w:ind w:left="1440" w:hanging="1440"/>
        <w:contextualSpacing w:val="0"/>
        <w:rPr>
          <w:rFonts w:asciiTheme="majorBidi" w:hAnsiTheme="majorBidi" w:cstheme="majorBidi"/>
          <w:szCs w:val="24"/>
          <w:lang w:eastAsia="he-IL"/>
        </w:rPr>
      </w:pPr>
    </w:p>
    <w:p w14:paraId="07BE371C" w14:textId="05249079" w:rsidR="00340B74" w:rsidRPr="00A21AF4" w:rsidRDefault="00CD63D7" w:rsidP="00340B74">
      <w:pPr>
        <w:spacing w:after="0" w:line="240" w:lineRule="auto"/>
        <w:ind w:left="1440" w:hanging="1440"/>
        <w:contextualSpacing w:val="0"/>
        <w:rPr>
          <w:rFonts w:asciiTheme="majorBidi" w:hAnsiTheme="majorBidi" w:cstheme="majorBidi"/>
          <w:b/>
          <w:bCs/>
          <w:szCs w:val="24"/>
          <w:lang w:eastAsia="he-IL"/>
        </w:rPr>
      </w:pPr>
      <w:r w:rsidRPr="00A21AF4">
        <w:rPr>
          <w:rFonts w:asciiTheme="majorBidi" w:hAnsiTheme="majorBidi" w:cstheme="majorBidi"/>
          <w:b/>
          <w:bCs/>
          <w:szCs w:val="24"/>
          <w:lang w:eastAsia="he-IL"/>
        </w:rPr>
        <w:t>Teaching in i</w:t>
      </w:r>
      <w:r w:rsidR="00340B74" w:rsidRPr="00A21AF4">
        <w:rPr>
          <w:rFonts w:asciiTheme="majorBidi" w:hAnsiTheme="majorBidi" w:cstheme="majorBidi"/>
          <w:b/>
          <w:bCs/>
          <w:szCs w:val="24"/>
          <w:lang w:eastAsia="he-IL"/>
        </w:rPr>
        <w:t>nvited workshops and master classes abroad</w:t>
      </w:r>
    </w:p>
    <w:p w14:paraId="2EE2CE69" w14:textId="28C1A3AF" w:rsidR="00106774" w:rsidRDefault="00340B74" w:rsidP="007039A1">
      <w:pPr>
        <w:spacing w:after="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2016</w:t>
      </w:r>
      <w:r w:rsidRPr="00A21AF4">
        <w:rPr>
          <w:rFonts w:asciiTheme="majorBidi" w:hAnsiTheme="majorBidi" w:cstheme="majorBidi"/>
          <w:szCs w:val="24"/>
          <w:lang w:eastAsia="he-IL"/>
        </w:rPr>
        <w:tab/>
        <w:t xml:space="preserve">Invited workshop “Topological Interlocking in Architecture”. </w:t>
      </w:r>
      <w:proofErr w:type="spellStart"/>
      <w:r w:rsidRPr="00A21AF4">
        <w:rPr>
          <w:rFonts w:asciiTheme="majorBidi" w:hAnsiTheme="majorBidi" w:cstheme="majorBidi"/>
          <w:szCs w:val="24"/>
          <w:lang w:eastAsia="he-IL"/>
        </w:rPr>
        <w:t>Inha</w:t>
      </w:r>
      <w:proofErr w:type="spellEnd"/>
      <w:r w:rsidRPr="00A21AF4">
        <w:rPr>
          <w:rFonts w:asciiTheme="majorBidi" w:hAnsiTheme="majorBidi" w:cstheme="majorBidi"/>
          <w:szCs w:val="24"/>
          <w:lang w:eastAsia="he-IL"/>
        </w:rPr>
        <w:t xml:space="preserve"> University Department of Architecture. Incheon, Republic of Korea. </w:t>
      </w:r>
      <w:r w:rsidR="000D16D4">
        <w:rPr>
          <w:rFonts w:ascii="Times New Roman" w:hAnsi="Times New Roman" w:cs="Times New Roman"/>
          <w:szCs w:val="24"/>
          <w:lang w:eastAsia="he-IL"/>
        </w:rPr>
        <w:t>~</w:t>
      </w:r>
      <w:r w:rsidRPr="00A21AF4">
        <w:rPr>
          <w:rFonts w:asciiTheme="majorBidi" w:hAnsiTheme="majorBidi" w:cstheme="majorBidi"/>
          <w:szCs w:val="24"/>
          <w:lang w:eastAsia="he-IL"/>
        </w:rPr>
        <w:t xml:space="preserve">50 </w:t>
      </w:r>
      <w:r w:rsidR="00752679">
        <w:rPr>
          <w:rFonts w:asciiTheme="majorBidi" w:hAnsiTheme="majorBidi" w:cstheme="majorBidi"/>
          <w:szCs w:val="24"/>
          <w:lang w:eastAsia="he-IL"/>
        </w:rPr>
        <w:t xml:space="preserve">graduate and undergraduate </w:t>
      </w:r>
      <w:r w:rsidRPr="00A21AF4">
        <w:rPr>
          <w:rFonts w:asciiTheme="majorBidi" w:hAnsiTheme="majorBidi" w:cstheme="majorBidi"/>
          <w:szCs w:val="24"/>
          <w:lang w:eastAsia="he-IL"/>
        </w:rPr>
        <w:t>students</w:t>
      </w:r>
      <w:r w:rsidR="007039A1">
        <w:rPr>
          <w:rFonts w:asciiTheme="majorBidi" w:hAnsiTheme="majorBidi" w:cstheme="majorBidi"/>
          <w:szCs w:val="24"/>
          <w:lang w:eastAsia="he-IL"/>
        </w:rPr>
        <w:t xml:space="preserve"> (</w:t>
      </w:r>
      <w:proofErr w:type="spellStart"/>
      <w:r w:rsidR="007039A1">
        <w:rPr>
          <w:rFonts w:asciiTheme="majorBidi" w:hAnsiTheme="majorBidi" w:cstheme="majorBidi"/>
          <w:szCs w:val="24"/>
          <w:lang w:eastAsia="he-IL"/>
        </w:rPr>
        <w:t>Eng</w:t>
      </w:r>
      <w:proofErr w:type="spellEnd"/>
      <w:r w:rsidR="007039A1">
        <w:rPr>
          <w:rFonts w:asciiTheme="majorBidi" w:hAnsiTheme="majorBidi" w:cstheme="majorBidi"/>
          <w:szCs w:val="24"/>
          <w:lang w:eastAsia="he-IL"/>
        </w:rPr>
        <w:t>)</w:t>
      </w:r>
      <w:r w:rsidRPr="00A21AF4">
        <w:rPr>
          <w:rFonts w:asciiTheme="majorBidi" w:hAnsiTheme="majorBidi" w:cstheme="majorBidi"/>
          <w:szCs w:val="24"/>
          <w:lang w:eastAsia="he-IL"/>
        </w:rPr>
        <w:t>.</w:t>
      </w:r>
      <w:r w:rsidR="002F42E7" w:rsidRPr="00A21AF4" w:rsidDel="002F42E7">
        <w:rPr>
          <w:rFonts w:asciiTheme="majorBidi" w:hAnsiTheme="majorBidi" w:cstheme="majorBidi"/>
          <w:szCs w:val="24"/>
          <w:lang w:eastAsia="he-IL"/>
        </w:rPr>
        <w:t xml:space="preserve"> </w:t>
      </w:r>
    </w:p>
    <w:p w14:paraId="36089713" w14:textId="485205E3" w:rsidR="00B3532E" w:rsidRPr="00B3532E" w:rsidRDefault="00106774" w:rsidP="00B3532E">
      <w:pPr>
        <w:spacing w:after="0" w:line="240" w:lineRule="auto"/>
        <w:ind w:left="1440" w:hanging="1440"/>
        <w:contextualSpacing w:val="0"/>
        <w:rPr>
          <w:rFonts w:asciiTheme="majorBidi" w:hAnsiTheme="majorBidi" w:cstheme="majorBidi"/>
          <w:szCs w:val="24"/>
          <w:lang w:eastAsia="he-IL"/>
        </w:rPr>
      </w:pPr>
      <w:r>
        <w:rPr>
          <w:rFonts w:asciiTheme="majorBidi" w:hAnsiTheme="majorBidi" w:cstheme="majorBidi"/>
          <w:szCs w:val="24"/>
          <w:lang w:eastAsia="he-IL"/>
        </w:rPr>
        <w:t>2009</w:t>
      </w:r>
      <w:r>
        <w:rPr>
          <w:rFonts w:asciiTheme="majorBidi" w:hAnsiTheme="majorBidi" w:cstheme="majorBidi"/>
          <w:szCs w:val="24"/>
          <w:lang w:eastAsia="he-IL"/>
        </w:rPr>
        <w:tab/>
        <w:t>Invited workshop “</w:t>
      </w:r>
      <w:proofErr w:type="spellStart"/>
      <w:r w:rsidR="000341EB" w:rsidRPr="00B3532E">
        <w:rPr>
          <w:rFonts w:asciiTheme="majorBidi" w:hAnsiTheme="majorBidi" w:cstheme="majorBidi"/>
          <w:szCs w:val="24"/>
          <w:lang w:eastAsia="he-IL"/>
        </w:rPr>
        <w:t>Performalism</w:t>
      </w:r>
      <w:proofErr w:type="spellEnd"/>
      <w:r w:rsidR="000341EB" w:rsidRPr="00B3532E">
        <w:rPr>
          <w:rFonts w:asciiTheme="majorBidi" w:hAnsiTheme="majorBidi" w:cstheme="majorBidi"/>
          <w:szCs w:val="24"/>
          <w:lang w:eastAsia="he-IL"/>
        </w:rPr>
        <w:t xml:space="preserve"> - form</w:t>
      </w:r>
      <w:r w:rsidR="00B3532E" w:rsidRPr="00B3532E">
        <w:rPr>
          <w:rFonts w:asciiTheme="majorBidi" w:hAnsiTheme="majorBidi" w:cstheme="majorBidi"/>
          <w:szCs w:val="24"/>
          <w:lang w:eastAsia="he-IL"/>
        </w:rPr>
        <w:t xml:space="preserve"> and performance in contemporary architecture</w:t>
      </w:r>
      <w:r w:rsidR="00B3532E">
        <w:rPr>
          <w:rFonts w:asciiTheme="majorBidi" w:hAnsiTheme="majorBidi" w:cstheme="majorBidi"/>
          <w:szCs w:val="24"/>
          <w:lang w:eastAsia="he-IL"/>
        </w:rPr>
        <w:t xml:space="preserve">” generative use of simulation processes by architects. School of Architecture. </w:t>
      </w:r>
      <w:r w:rsidR="00B3532E" w:rsidRPr="00A21AF4">
        <w:rPr>
          <w:rFonts w:asciiTheme="majorBidi" w:hAnsiTheme="majorBidi" w:cstheme="majorBidi"/>
          <w:szCs w:val="24"/>
          <w:lang w:eastAsia="he-IL"/>
        </w:rPr>
        <w:t>University of Florida, Gainesville, USA.</w:t>
      </w:r>
      <w:r w:rsidR="00B3532E">
        <w:rPr>
          <w:rFonts w:asciiTheme="majorBidi" w:hAnsiTheme="majorBidi" w:cstheme="majorBidi"/>
          <w:szCs w:val="24"/>
          <w:lang w:eastAsia="he-IL"/>
        </w:rPr>
        <w:t xml:space="preserve"> </w:t>
      </w:r>
      <w:r w:rsidR="000D16D4">
        <w:rPr>
          <w:rFonts w:ascii="Times New Roman" w:hAnsi="Times New Roman" w:cs="Times New Roman"/>
          <w:szCs w:val="24"/>
          <w:lang w:eastAsia="he-IL"/>
        </w:rPr>
        <w:t>~</w:t>
      </w:r>
      <w:r w:rsidR="00B3532E">
        <w:rPr>
          <w:rFonts w:asciiTheme="majorBidi" w:hAnsiTheme="majorBidi" w:cstheme="majorBidi"/>
          <w:szCs w:val="24"/>
          <w:lang w:eastAsia="he-IL"/>
        </w:rPr>
        <w:t xml:space="preserve">60 </w:t>
      </w:r>
      <w:r w:rsidR="00752679">
        <w:rPr>
          <w:rFonts w:asciiTheme="majorBidi" w:hAnsiTheme="majorBidi" w:cstheme="majorBidi"/>
          <w:szCs w:val="24"/>
          <w:lang w:eastAsia="he-IL"/>
        </w:rPr>
        <w:t xml:space="preserve">undergraduate </w:t>
      </w:r>
      <w:r w:rsidR="00B3532E">
        <w:rPr>
          <w:rFonts w:asciiTheme="majorBidi" w:hAnsiTheme="majorBidi" w:cstheme="majorBidi"/>
          <w:szCs w:val="24"/>
          <w:lang w:eastAsia="he-IL"/>
        </w:rPr>
        <w:t>students</w:t>
      </w:r>
      <w:r w:rsidR="007039A1">
        <w:rPr>
          <w:rFonts w:asciiTheme="majorBidi" w:hAnsiTheme="majorBidi" w:cstheme="majorBidi"/>
          <w:szCs w:val="24"/>
          <w:lang w:eastAsia="he-IL"/>
        </w:rPr>
        <w:t xml:space="preserve"> (</w:t>
      </w:r>
      <w:proofErr w:type="spellStart"/>
      <w:r w:rsidR="007039A1">
        <w:rPr>
          <w:rFonts w:asciiTheme="majorBidi" w:hAnsiTheme="majorBidi" w:cstheme="majorBidi"/>
          <w:szCs w:val="24"/>
          <w:lang w:eastAsia="he-IL"/>
        </w:rPr>
        <w:t>Eng</w:t>
      </w:r>
      <w:proofErr w:type="spellEnd"/>
      <w:r w:rsidR="007039A1">
        <w:rPr>
          <w:rFonts w:asciiTheme="majorBidi" w:hAnsiTheme="majorBidi" w:cstheme="majorBidi"/>
          <w:szCs w:val="24"/>
          <w:lang w:eastAsia="he-IL"/>
        </w:rPr>
        <w:t>)</w:t>
      </w:r>
      <w:r w:rsidR="00B3532E">
        <w:rPr>
          <w:rFonts w:asciiTheme="majorBidi" w:hAnsiTheme="majorBidi" w:cstheme="majorBidi"/>
          <w:szCs w:val="24"/>
          <w:lang w:eastAsia="he-IL"/>
        </w:rPr>
        <w:t>.</w:t>
      </w:r>
      <w:r w:rsidR="00752679">
        <w:rPr>
          <w:rFonts w:asciiTheme="majorBidi" w:hAnsiTheme="majorBidi" w:cstheme="majorBidi"/>
          <w:szCs w:val="24"/>
          <w:lang w:eastAsia="he-IL"/>
        </w:rPr>
        <w:t xml:space="preserve"> </w:t>
      </w:r>
    </w:p>
    <w:p w14:paraId="7F998CCE" w14:textId="7E9D178E" w:rsidR="00BF489E" w:rsidRDefault="00B3532E" w:rsidP="00752679">
      <w:pPr>
        <w:spacing w:after="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w:t>
      </w:r>
      <w:r>
        <w:rPr>
          <w:rFonts w:asciiTheme="majorBidi" w:hAnsiTheme="majorBidi" w:cstheme="majorBidi"/>
          <w:szCs w:val="24"/>
          <w:lang w:eastAsia="he-IL"/>
        </w:rPr>
        <w:t>07</w:t>
      </w:r>
      <w:r w:rsidRPr="00A21AF4">
        <w:rPr>
          <w:rFonts w:asciiTheme="majorBidi" w:hAnsiTheme="majorBidi" w:cstheme="majorBidi"/>
          <w:szCs w:val="24"/>
          <w:lang w:eastAsia="he-IL"/>
        </w:rPr>
        <w:tab/>
        <w:t>Invited workshop “</w:t>
      </w:r>
      <w:r>
        <w:rPr>
          <w:rFonts w:asciiTheme="majorBidi" w:hAnsiTheme="majorBidi" w:cstheme="majorBidi"/>
          <w:szCs w:val="24"/>
          <w:lang w:eastAsia="he-IL"/>
        </w:rPr>
        <w:t>E-Architecture</w:t>
      </w:r>
      <w:r w:rsidRPr="00A21AF4">
        <w:rPr>
          <w:rFonts w:asciiTheme="majorBidi" w:hAnsiTheme="majorBidi" w:cstheme="majorBidi"/>
          <w:szCs w:val="24"/>
          <w:lang w:eastAsia="he-IL"/>
        </w:rPr>
        <w:t xml:space="preserve">”. </w:t>
      </w:r>
      <w:r w:rsidR="00752679" w:rsidRPr="00752679">
        <w:rPr>
          <w:rFonts w:asciiTheme="majorBidi" w:hAnsiTheme="majorBidi" w:cstheme="majorBidi"/>
          <w:szCs w:val="24"/>
          <w:lang w:eastAsia="he-IL"/>
        </w:rPr>
        <w:t>Xi'an University of Architecture and Technology (XAUAT)</w:t>
      </w:r>
      <w:r>
        <w:rPr>
          <w:rFonts w:asciiTheme="majorBidi" w:hAnsiTheme="majorBidi" w:cstheme="majorBidi"/>
          <w:szCs w:val="24"/>
          <w:lang w:eastAsia="he-IL"/>
        </w:rPr>
        <w:t>,</w:t>
      </w:r>
      <w:r w:rsidRPr="00A21AF4">
        <w:rPr>
          <w:rFonts w:asciiTheme="majorBidi" w:hAnsiTheme="majorBidi" w:cstheme="majorBidi"/>
          <w:szCs w:val="24"/>
          <w:lang w:eastAsia="he-IL"/>
        </w:rPr>
        <w:t xml:space="preserve"> </w:t>
      </w:r>
      <w:r w:rsidR="00752679">
        <w:rPr>
          <w:rFonts w:asciiTheme="majorBidi" w:hAnsiTheme="majorBidi" w:cstheme="majorBidi"/>
          <w:szCs w:val="24"/>
          <w:lang w:eastAsia="he-IL"/>
        </w:rPr>
        <w:t>College</w:t>
      </w:r>
      <w:r w:rsidRPr="00A21AF4">
        <w:rPr>
          <w:rFonts w:asciiTheme="majorBidi" w:hAnsiTheme="majorBidi" w:cstheme="majorBidi"/>
          <w:szCs w:val="24"/>
          <w:lang w:eastAsia="he-IL"/>
        </w:rPr>
        <w:t xml:space="preserve"> of Architecture. Incheon, </w:t>
      </w:r>
      <w:r w:rsidR="00752679">
        <w:rPr>
          <w:rFonts w:asciiTheme="majorBidi" w:hAnsiTheme="majorBidi" w:cstheme="majorBidi"/>
          <w:szCs w:val="24"/>
          <w:lang w:eastAsia="he-IL"/>
        </w:rPr>
        <w:t>China</w:t>
      </w:r>
      <w:r w:rsidRPr="00A21AF4">
        <w:rPr>
          <w:rFonts w:asciiTheme="majorBidi" w:hAnsiTheme="majorBidi" w:cstheme="majorBidi"/>
          <w:szCs w:val="24"/>
          <w:lang w:eastAsia="he-IL"/>
        </w:rPr>
        <w:t xml:space="preserve">. </w:t>
      </w:r>
      <w:r w:rsidR="000D16D4">
        <w:rPr>
          <w:rFonts w:ascii="Times New Roman" w:hAnsi="Times New Roman" w:cs="Times New Roman"/>
          <w:szCs w:val="24"/>
          <w:lang w:eastAsia="he-IL"/>
        </w:rPr>
        <w:t>~</w:t>
      </w:r>
      <w:r w:rsidR="00752679">
        <w:rPr>
          <w:rFonts w:asciiTheme="majorBidi" w:hAnsiTheme="majorBidi" w:cstheme="majorBidi"/>
          <w:szCs w:val="24"/>
          <w:lang w:eastAsia="he-IL"/>
        </w:rPr>
        <w:t>30 graduate and undergraduate</w:t>
      </w:r>
      <w:r w:rsidRPr="00A21AF4">
        <w:rPr>
          <w:rFonts w:asciiTheme="majorBidi" w:hAnsiTheme="majorBidi" w:cstheme="majorBidi"/>
          <w:szCs w:val="24"/>
          <w:lang w:eastAsia="he-IL"/>
        </w:rPr>
        <w:t xml:space="preserve"> students.</w:t>
      </w:r>
      <w:r w:rsidR="00752679">
        <w:rPr>
          <w:rFonts w:asciiTheme="majorBidi" w:hAnsiTheme="majorBidi" w:cstheme="majorBidi"/>
          <w:szCs w:val="24"/>
          <w:lang w:eastAsia="he-IL"/>
        </w:rPr>
        <w:t xml:space="preserve"> In collaboration with Dr. Cesare </w:t>
      </w:r>
      <w:proofErr w:type="spellStart"/>
      <w:r w:rsidR="00752679">
        <w:rPr>
          <w:rFonts w:asciiTheme="majorBidi" w:hAnsiTheme="majorBidi" w:cstheme="majorBidi"/>
          <w:szCs w:val="24"/>
          <w:lang w:eastAsia="he-IL"/>
        </w:rPr>
        <w:t>Griffa</w:t>
      </w:r>
      <w:proofErr w:type="spellEnd"/>
      <w:r w:rsidR="007039A1">
        <w:rPr>
          <w:rFonts w:asciiTheme="majorBidi" w:hAnsiTheme="majorBidi" w:cstheme="majorBidi"/>
          <w:szCs w:val="24"/>
          <w:lang w:eastAsia="he-IL"/>
        </w:rPr>
        <w:t xml:space="preserve"> (</w:t>
      </w:r>
      <w:proofErr w:type="spellStart"/>
      <w:r w:rsidR="007039A1">
        <w:rPr>
          <w:rFonts w:asciiTheme="majorBidi" w:hAnsiTheme="majorBidi" w:cstheme="majorBidi"/>
          <w:szCs w:val="24"/>
          <w:lang w:eastAsia="he-IL"/>
        </w:rPr>
        <w:t>Eng</w:t>
      </w:r>
      <w:proofErr w:type="spellEnd"/>
      <w:r w:rsidR="007039A1">
        <w:rPr>
          <w:rFonts w:asciiTheme="majorBidi" w:hAnsiTheme="majorBidi" w:cstheme="majorBidi"/>
          <w:szCs w:val="24"/>
          <w:lang w:eastAsia="he-IL"/>
        </w:rPr>
        <w:t>)</w:t>
      </w:r>
      <w:r w:rsidR="00752679">
        <w:rPr>
          <w:rFonts w:asciiTheme="majorBidi" w:hAnsiTheme="majorBidi" w:cstheme="majorBidi"/>
          <w:szCs w:val="24"/>
          <w:lang w:eastAsia="he-IL"/>
        </w:rPr>
        <w:t>.</w:t>
      </w:r>
    </w:p>
    <w:p w14:paraId="5BADD387" w14:textId="77777777" w:rsidR="00BF489E" w:rsidRPr="00A21AF4" w:rsidRDefault="00BF489E" w:rsidP="002F42E7">
      <w:pPr>
        <w:spacing w:after="0" w:line="240" w:lineRule="auto"/>
        <w:ind w:left="1440" w:hanging="1440"/>
        <w:contextualSpacing w:val="0"/>
        <w:rPr>
          <w:rFonts w:asciiTheme="majorBidi" w:hAnsiTheme="majorBidi" w:cstheme="majorBidi"/>
          <w:szCs w:val="24"/>
          <w:lang w:eastAsia="he-IL"/>
        </w:rPr>
      </w:pPr>
    </w:p>
    <w:p w14:paraId="38EC9569" w14:textId="1A699632" w:rsidR="00495E53" w:rsidRPr="00A21AF4" w:rsidRDefault="00495E53" w:rsidP="00755224">
      <w:pPr>
        <w:spacing w:after="0" w:line="240" w:lineRule="auto"/>
        <w:ind w:left="1440" w:hanging="1440"/>
        <w:contextualSpacing w:val="0"/>
        <w:rPr>
          <w:rFonts w:asciiTheme="majorBidi" w:hAnsiTheme="majorBidi" w:cstheme="majorBidi"/>
          <w:sz w:val="28"/>
          <w:szCs w:val="28"/>
          <w:lang w:eastAsia="he-IL"/>
        </w:rPr>
      </w:pPr>
      <w:r w:rsidRPr="00A21AF4">
        <w:rPr>
          <w:rFonts w:asciiTheme="majorBidi" w:hAnsiTheme="majorBidi" w:cstheme="majorBidi"/>
          <w:b/>
          <w:bCs/>
          <w:kern w:val="28"/>
          <w:sz w:val="28"/>
          <w:szCs w:val="28"/>
          <w:u w:val="single"/>
          <w:lang w:eastAsia="he-IL"/>
        </w:rPr>
        <w:t>Technion Activities</w:t>
      </w:r>
    </w:p>
    <w:p w14:paraId="2694CF61" w14:textId="287F5A3A" w:rsidR="00015B78" w:rsidRPr="00A21AF4" w:rsidRDefault="00015B78" w:rsidP="00221888">
      <w:pPr>
        <w:spacing w:after="120" w:line="240" w:lineRule="auto"/>
        <w:ind w:left="1440" w:right="-516"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2015</w:t>
      </w:r>
      <w:r w:rsidR="0004307D" w:rsidRPr="00A21AF4">
        <w:rPr>
          <w:rFonts w:asciiTheme="majorBidi" w:hAnsiTheme="majorBidi" w:cstheme="majorBidi"/>
          <w:szCs w:val="24"/>
          <w:lang w:eastAsia="he-IL"/>
        </w:rPr>
        <w:t>-</w:t>
      </w:r>
      <w:r w:rsidR="00221888">
        <w:rPr>
          <w:rFonts w:asciiTheme="majorBidi" w:hAnsiTheme="majorBidi" w:cstheme="majorBidi"/>
          <w:szCs w:val="24"/>
          <w:lang w:eastAsia="he-IL"/>
        </w:rPr>
        <w:t>2016</w:t>
      </w:r>
      <w:r w:rsidRPr="00A21AF4">
        <w:rPr>
          <w:rFonts w:asciiTheme="majorBidi" w:hAnsiTheme="majorBidi" w:cstheme="majorBidi"/>
          <w:szCs w:val="24"/>
          <w:lang w:eastAsia="he-IL"/>
        </w:rPr>
        <w:tab/>
        <w:t xml:space="preserve">Member of the Technion Guangdong Building Coordination Committee </w:t>
      </w:r>
    </w:p>
    <w:p w14:paraId="43FD2668" w14:textId="6BA34FDA" w:rsidR="00A12E00" w:rsidRPr="00A21AF4" w:rsidRDefault="00A01B65" w:rsidP="00A12E00">
      <w:pPr>
        <w:spacing w:after="120" w:line="240" w:lineRule="auto"/>
        <w:ind w:left="1440" w:right="-516"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2015</w:t>
      </w:r>
      <w:r w:rsidR="0004307D" w:rsidRPr="00A21AF4">
        <w:rPr>
          <w:rFonts w:asciiTheme="majorBidi" w:hAnsiTheme="majorBidi" w:cstheme="majorBidi"/>
          <w:szCs w:val="24"/>
          <w:lang w:eastAsia="he-IL"/>
        </w:rPr>
        <w:t>-</w:t>
      </w:r>
      <w:r w:rsidR="00221888">
        <w:rPr>
          <w:rFonts w:asciiTheme="majorBidi" w:hAnsiTheme="majorBidi" w:cstheme="majorBidi"/>
          <w:szCs w:val="24"/>
          <w:lang w:eastAsia="he-IL"/>
        </w:rPr>
        <w:t>2016</w:t>
      </w:r>
      <w:r w:rsidRPr="00A21AF4">
        <w:rPr>
          <w:rFonts w:asciiTheme="majorBidi" w:hAnsiTheme="majorBidi" w:cstheme="majorBidi"/>
          <w:szCs w:val="24"/>
          <w:lang w:eastAsia="he-IL"/>
        </w:rPr>
        <w:tab/>
      </w:r>
      <w:r w:rsidR="00A12E00">
        <w:rPr>
          <w:rFonts w:ascii="Times New Roman" w:hAnsi="Times New Roman" w:cs="Times New Roman"/>
          <w:szCs w:val="24"/>
        </w:rPr>
        <w:t>TechCity21 – Technion Campus strategic master plan until 2045</w:t>
      </w:r>
      <w:r w:rsidRPr="00A21AF4">
        <w:rPr>
          <w:rFonts w:asciiTheme="majorBidi" w:hAnsiTheme="majorBidi" w:cstheme="majorBidi"/>
          <w:szCs w:val="24"/>
          <w:lang w:eastAsia="he-IL"/>
        </w:rPr>
        <w:t xml:space="preserve">. Co-Initiator and responsible (together with Prof. Sacks) on developing a strategy of moving the </w:t>
      </w:r>
      <w:r w:rsidR="00AF6FD0">
        <w:rPr>
          <w:rFonts w:asciiTheme="majorBidi" w:hAnsiTheme="majorBidi" w:cstheme="majorBidi"/>
          <w:szCs w:val="24"/>
          <w:lang w:eastAsia="he-IL"/>
        </w:rPr>
        <w:t>T</w:t>
      </w:r>
      <w:r w:rsidR="00AF6FD0" w:rsidRPr="00A21AF4">
        <w:rPr>
          <w:rFonts w:asciiTheme="majorBidi" w:hAnsiTheme="majorBidi" w:cstheme="majorBidi"/>
          <w:szCs w:val="24"/>
          <w:lang w:eastAsia="he-IL"/>
        </w:rPr>
        <w:t xml:space="preserve">echnion </w:t>
      </w:r>
      <w:r w:rsidRPr="00A21AF4">
        <w:rPr>
          <w:rFonts w:asciiTheme="majorBidi" w:hAnsiTheme="majorBidi" w:cstheme="majorBidi"/>
          <w:szCs w:val="24"/>
          <w:lang w:eastAsia="he-IL"/>
        </w:rPr>
        <w:t xml:space="preserve">design, </w:t>
      </w:r>
      <w:proofErr w:type="gramStart"/>
      <w:r w:rsidRPr="00A21AF4">
        <w:rPr>
          <w:rFonts w:asciiTheme="majorBidi" w:hAnsiTheme="majorBidi" w:cstheme="majorBidi"/>
          <w:szCs w:val="24"/>
          <w:lang w:eastAsia="he-IL"/>
        </w:rPr>
        <w:t>construction</w:t>
      </w:r>
      <w:proofErr w:type="gramEnd"/>
      <w:r w:rsidRPr="00A21AF4">
        <w:rPr>
          <w:rFonts w:asciiTheme="majorBidi" w:hAnsiTheme="majorBidi" w:cstheme="majorBidi"/>
          <w:szCs w:val="24"/>
          <w:lang w:eastAsia="he-IL"/>
        </w:rPr>
        <w:t xml:space="preserve"> and maintenance processes to be based </w:t>
      </w:r>
      <w:r w:rsidR="005D5F9A" w:rsidRPr="00A21AF4">
        <w:rPr>
          <w:rFonts w:asciiTheme="majorBidi" w:hAnsiTheme="majorBidi" w:cstheme="majorBidi"/>
          <w:szCs w:val="24"/>
          <w:lang w:eastAsia="he-IL"/>
        </w:rPr>
        <w:t xml:space="preserve">on </w:t>
      </w:r>
      <w:r w:rsidRPr="00A21AF4">
        <w:rPr>
          <w:rFonts w:asciiTheme="majorBidi" w:hAnsiTheme="majorBidi" w:cstheme="majorBidi"/>
          <w:szCs w:val="24"/>
          <w:lang w:eastAsia="he-IL"/>
        </w:rPr>
        <w:t>Building Information Modeling.</w:t>
      </w:r>
    </w:p>
    <w:p w14:paraId="672CA5E6" w14:textId="54183834" w:rsidR="00495E53" w:rsidRPr="00A21AF4" w:rsidRDefault="00495E53" w:rsidP="00495E53">
      <w:pPr>
        <w:spacing w:after="0" w:line="240" w:lineRule="auto"/>
        <w:ind w:right="-514"/>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2011- </w:t>
      </w:r>
      <w:r w:rsidR="0004307D" w:rsidRPr="00A21AF4">
        <w:rPr>
          <w:rFonts w:asciiTheme="majorBidi" w:hAnsiTheme="majorBidi" w:cstheme="majorBidi"/>
          <w:szCs w:val="24"/>
          <w:lang w:eastAsia="he-IL"/>
        </w:rPr>
        <w:t>2015</w:t>
      </w:r>
      <w:r w:rsidRPr="00A21AF4">
        <w:rPr>
          <w:rFonts w:asciiTheme="majorBidi" w:hAnsiTheme="majorBidi" w:cstheme="majorBidi"/>
          <w:szCs w:val="24"/>
          <w:lang w:eastAsia="he-IL"/>
        </w:rPr>
        <w:tab/>
        <w:t>Member of the Technion’s computer committee.</w:t>
      </w:r>
    </w:p>
    <w:p w14:paraId="518A5C9A" w14:textId="77777777" w:rsidR="004D7050" w:rsidRPr="00A21AF4" w:rsidRDefault="004D7050" w:rsidP="004D7050">
      <w:pPr>
        <w:spacing w:after="0" w:line="240" w:lineRule="auto"/>
        <w:ind w:left="2160" w:hanging="1800"/>
        <w:contextualSpacing w:val="0"/>
        <w:rPr>
          <w:rFonts w:asciiTheme="majorBidi" w:hAnsiTheme="majorBidi" w:cstheme="majorBidi"/>
          <w:szCs w:val="24"/>
          <w:lang w:eastAsia="he-IL"/>
        </w:rPr>
      </w:pPr>
    </w:p>
    <w:p w14:paraId="209E6CDD" w14:textId="1856D5B6" w:rsidR="00495E53" w:rsidRPr="00A21AF4" w:rsidRDefault="00495E53" w:rsidP="00495E53">
      <w:pPr>
        <w:spacing w:after="0" w:line="240" w:lineRule="auto"/>
        <w:ind w:right="-514"/>
        <w:contextualSpacing w:val="0"/>
        <w:rPr>
          <w:rFonts w:asciiTheme="majorBidi" w:hAnsiTheme="majorBidi" w:cstheme="majorBidi"/>
          <w:sz w:val="28"/>
          <w:szCs w:val="28"/>
          <w:lang w:eastAsia="he-IL"/>
        </w:rPr>
      </w:pPr>
      <w:r w:rsidRPr="00A21AF4">
        <w:rPr>
          <w:rFonts w:asciiTheme="majorBidi" w:hAnsiTheme="majorBidi" w:cstheme="majorBidi"/>
          <w:b/>
          <w:bCs/>
          <w:kern w:val="28"/>
          <w:sz w:val="28"/>
          <w:szCs w:val="28"/>
          <w:u w:val="single"/>
          <w:lang w:eastAsia="he-IL"/>
        </w:rPr>
        <w:t>Departmental Activities</w:t>
      </w:r>
    </w:p>
    <w:p w14:paraId="7238A333" w14:textId="136FC041" w:rsidR="00D85DD3" w:rsidRPr="00D85DD3" w:rsidRDefault="00D85DD3" w:rsidP="00D85DD3">
      <w:pPr>
        <w:spacing w:after="120" w:line="240" w:lineRule="auto"/>
        <w:ind w:left="1440" w:hanging="1440"/>
        <w:contextualSpacing w:val="0"/>
        <w:rPr>
          <w:rFonts w:asciiTheme="majorBidi" w:hAnsiTheme="majorBidi" w:cstheme="majorBidi"/>
          <w:szCs w:val="24"/>
          <w:lang w:eastAsia="he-IL"/>
        </w:rPr>
      </w:pPr>
      <w:r w:rsidRPr="00D85DD3">
        <w:rPr>
          <w:rFonts w:asciiTheme="majorBidi" w:hAnsiTheme="majorBidi" w:cstheme="majorBidi"/>
          <w:szCs w:val="24"/>
          <w:lang w:eastAsia="he-IL"/>
        </w:rPr>
        <w:t>2018</w:t>
      </w:r>
      <w:r>
        <w:rPr>
          <w:rFonts w:asciiTheme="majorBidi" w:hAnsiTheme="majorBidi" w:cstheme="majorBidi"/>
          <w:szCs w:val="24"/>
          <w:lang w:eastAsia="he-IL"/>
        </w:rPr>
        <w:t>-</w:t>
      </w:r>
      <w:r w:rsidR="00F47822">
        <w:rPr>
          <w:rFonts w:asciiTheme="majorBidi" w:hAnsiTheme="majorBidi" w:cstheme="majorBidi"/>
          <w:szCs w:val="24"/>
          <w:lang w:eastAsia="he-IL"/>
        </w:rPr>
        <w:t>2019</w:t>
      </w:r>
      <w:r w:rsidRPr="00D85DD3">
        <w:rPr>
          <w:rFonts w:asciiTheme="majorBidi" w:hAnsiTheme="majorBidi" w:cstheme="majorBidi"/>
          <w:szCs w:val="24"/>
          <w:lang w:eastAsia="he-IL"/>
        </w:rPr>
        <w:t xml:space="preserve"> </w:t>
      </w:r>
      <w:r>
        <w:rPr>
          <w:rFonts w:asciiTheme="majorBidi" w:hAnsiTheme="majorBidi" w:cstheme="majorBidi"/>
          <w:szCs w:val="24"/>
          <w:lang w:eastAsia="he-IL"/>
        </w:rPr>
        <w:tab/>
      </w:r>
      <w:r w:rsidRPr="00D85DD3">
        <w:rPr>
          <w:rFonts w:asciiTheme="majorBidi" w:hAnsiTheme="majorBidi" w:cstheme="majorBidi"/>
          <w:szCs w:val="24"/>
          <w:lang w:eastAsia="he-IL"/>
        </w:rPr>
        <w:t xml:space="preserve">Elected Member of the Faculty of Architecture's Committees for Faculty Appointments and Promotions ("Faculty Preparatory Committee"). </w:t>
      </w:r>
    </w:p>
    <w:p w14:paraId="15C66DF3" w14:textId="474383D3" w:rsidR="00D85DD3" w:rsidRPr="00D85DD3" w:rsidRDefault="00D85DD3" w:rsidP="00D85DD3">
      <w:pPr>
        <w:spacing w:after="12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201</w:t>
      </w:r>
      <w:r>
        <w:rPr>
          <w:rFonts w:asciiTheme="majorBidi" w:hAnsiTheme="majorBidi" w:cstheme="majorBidi"/>
          <w:szCs w:val="24"/>
          <w:lang w:eastAsia="he-IL"/>
        </w:rPr>
        <w:t>7</w:t>
      </w:r>
      <w:r w:rsidRPr="00A21AF4">
        <w:rPr>
          <w:rFonts w:asciiTheme="majorBidi" w:hAnsiTheme="majorBidi" w:cstheme="majorBidi"/>
          <w:szCs w:val="24"/>
          <w:lang w:eastAsia="he-IL"/>
        </w:rPr>
        <w:t>-</w:t>
      </w:r>
      <w:r w:rsidR="002B1DB7">
        <w:rPr>
          <w:rFonts w:asciiTheme="majorBidi" w:hAnsiTheme="majorBidi" w:cstheme="majorBidi"/>
          <w:szCs w:val="24"/>
          <w:lang w:eastAsia="he-IL"/>
        </w:rPr>
        <w:t>2018</w:t>
      </w:r>
      <w:r w:rsidRPr="00A21AF4">
        <w:rPr>
          <w:rFonts w:asciiTheme="majorBidi" w:hAnsiTheme="majorBidi" w:cstheme="majorBidi"/>
          <w:szCs w:val="24"/>
          <w:lang w:eastAsia="he-IL"/>
        </w:rPr>
        <w:tab/>
      </w:r>
      <w:r w:rsidRPr="00D85DD3">
        <w:rPr>
          <w:rFonts w:asciiTheme="majorBidi" w:hAnsiTheme="majorBidi" w:cstheme="majorBidi"/>
          <w:szCs w:val="24"/>
          <w:lang w:eastAsia="he-IL"/>
        </w:rPr>
        <w:t xml:space="preserve">Member of the Faculty’s senior management committee. </w:t>
      </w:r>
    </w:p>
    <w:p w14:paraId="78C32D01" w14:textId="51611DF0" w:rsidR="00495E53" w:rsidRPr="00A21AF4" w:rsidRDefault="00495E53" w:rsidP="00811536">
      <w:pPr>
        <w:spacing w:after="12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2014-</w:t>
      </w:r>
      <w:r w:rsidR="0004307D" w:rsidRPr="00A21AF4">
        <w:rPr>
          <w:rFonts w:asciiTheme="majorBidi" w:hAnsiTheme="majorBidi" w:cstheme="majorBidi"/>
          <w:szCs w:val="24"/>
          <w:lang w:eastAsia="he-IL"/>
        </w:rPr>
        <w:t>2015</w:t>
      </w:r>
      <w:r w:rsidRPr="00A21AF4">
        <w:rPr>
          <w:rFonts w:asciiTheme="majorBidi" w:hAnsiTheme="majorBidi" w:cstheme="majorBidi"/>
          <w:szCs w:val="24"/>
          <w:lang w:eastAsia="he-IL"/>
        </w:rPr>
        <w:tab/>
        <w:t>Member and Chairman (from 7/2014) of the events Committee, Faculty of Architecture and Town Planning.</w:t>
      </w:r>
    </w:p>
    <w:p w14:paraId="72A26D94" w14:textId="76231212" w:rsidR="00495E53" w:rsidRPr="00A21AF4" w:rsidRDefault="00495E53" w:rsidP="00D85DD3">
      <w:pPr>
        <w:spacing w:after="12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2014-</w:t>
      </w:r>
      <w:r w:rsidR="0004307D" w:rsidRPr="00A21AF4">
        <w:rPr>
          <w:rFonts w:asciiTheme="majorBidi" w:hAnsiTheme="majorBidi" w:cstheme="majorBidi"/>
          <w:szCs w:val="24"/>
          <w:lang w:eastAsia="he-IL"/>
        </w:rPr>
        <w:t>2015</w:t>
      </w:r>
      <w:r w:rsidRPr="00A21AF4">
        <w:rPr>
          <w:rFonts w:asciiTheme="majorBidi" w:hAnsiTheme="majorBidi" w:cstheme="majorBidi"/>
          <w:szCs w:val="24"/>
          <w:lang w:eastAsia="he-IL"/>
        </w:rPr>
        <w:tab/>
        <w:t>Responsible for the faculty industry relations.</w:t>
      </w:r>
    </w:p>
    <w:p w14:paraId="24203CA4" w14:textId="612FBA18" w:rsidR="00D85DD3" w:rsidRPr="00231CD7" w:rsidRDefault="00495E53" w:rsidP="00231CD7">
      <w:pPr>
        <w:spacing w:after="12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2010-</w:t>
      </w:r>
      <w:r w:rsidR="0004307D" w:rsidRPr="00A21AF4">
        <w:rPr>
          <w:rFonts w:asciiTheme="majorBidi" w:hAnsiTheme="majorBidi" w:cstheme="majorBidi"/>
          <w:szCs w:val="24"/>
          <w:lang w:eastAsia="he-IL"/>
        </w:rPr>
        <w:t>2015</w:t>
      </w:r>
      <w:r w:rsidRPr="00A21AF4">
        <w:rPr>
          <w:rFonts w:asciiTheme="majorBidi" w:hAnsiTheme="majorBidi" w:cstheme="majorBidi"/>
          <w:szCs w:val="24"/>
          <w:lang w:eastAsia="he-IL"/>
        </w:rPr>
        <w:t xml:space="preserve"> </w:t>
      </w:r>
      <w:r w:rsidRPr="00A21AF4">
        <w:rPr>
          <w:rFonts w:asciiTheme="majorBidi" w:hAnsiTheme="majorBidi" w:cstheme="majorBidi"/>
          <w:szCs w:val="24"/>
          <w:lang w:eastAsia="he-IL"/>
        </w:rPr>
        <w:tab/>
        <w:t>Member and Chairman (from 10/2011) of the computing Committee, Faculty of Architecture and Town Planning.</w:t>
      </w:r>
    </w:p>
    <w:p w14:paraId="77913157" w14:textId="6934A80F" w:rsidR="00495E53" w:rsidRPr="00A21AF4" w:rsidRDefault="00495E53" w:rsidP="00811536">
      <w:pPr>
        <w:spacing w:after="120" w:line="240" w:lineRule="auto"/>
        <w:ind w:right="-514"/>
        <w:contextualSpacing w:val="0"/>
        <w:rPr>
          <w:rFonts w:asciiTheme="majorBidi" w:hAnsiTheme="majorBidi" w:cstheme="majorBidi"/>
          <w:b/>
          <w:bCs/>
          <w:kern w:val="28"/>
          <w:sz w:val="28"/>
          <w:szCs w:val="28"/>
          <w:u w:val="single"/>
          <w:lang w:eastAsia="he-IL"/>
        </w:rPr>
      </w:pPr>
      <w:r w:rsidRPr="00A21AF4">
        <w:rPr>
          <w:rFonts w:asciiTheme="majorBidi" w:hAnsiTheme="majorBidi" w:cstheme="majorBidi"/>
          <w:b/>
          <w:bCs/>
          <w:kern w:val="28"/>
          <w:sz w:val="28"/>
          <w:szCs w:val="28"/>
          <w:u w:val="single"/>
          <w:lang w:eastAsia="he-IL"/>
        </w:rPr>
        <w:t>Public Professional Activities</w:t>
      </w:r>
    </w:p>
    <w:p w14:paraId="12AC15B8" w14:textId="77777777" w:rsidR="00495E53" w:rsidRPr="00A21AF4" w:rsidRDefault="00495E53" w:rsidP="00811536">
      <w:pPr>
        <w:spacing w:after="120" w:line="240" w:lineRule="auto"/>
        <w:contextualSpacing w:val="0"/>
        <w:rPr>
          <w:rFonts w:asciiTheme="majorBidi" w:hAnsiTheme="majorBidi" w:cstheme="majorBidi"/>
          <w:szCs w:val="24"/>
          <w:lang w:eastAsia="he-IL"/>
        </w:rPr>
      </w:pPr>
      <w:r w:rsidRPr="00A21AF4">
        <w:rPr>
          <w:rFonts w:asciiTheme="majorBidi" w:hAnsiTheme="majorBidi" w:cstheme="majorBidi"/>
          <w:b/>
          <w:bCs/>
          <w:kern w:val="28"/>
          <w:szCs w:val="24"/>
          <w:lang w:eastAsia="he-IL"/>
        </w:rPr>
        <w:t>Editorial</w:t>
      </w:r>
    </w:p>
    <w:p w14:paraId="71E06C52" w14:textId="65EAAEC8" w:rsidR="004E380A" w:rsidRDefault="004E380A" w:rsidP="006567FA">
      <w:pPr>
        <w:spacing w:after="0" w:line="240" w:lineRule="auto"/>
        <w:ind w:right="-514"/>
        <w:contextualSpacing w:val="0"/>
        <w:rPr>
          <w:rFonts w:asciiTheme="majorBidi" w:hAnsiTheme="majorBidi" w:cstheme="majorBidi"/>
          <w:szCs w:val="24"/>
          <w:lang w:eastAsia="he-IL"/>
        </w:rPr>
      </w:pPr>
      <w:r>
        <w:rPr>
          <w:rFonts w:asciiTheme="majorBidi" w:hAnsiTheme="majorBidi" w:cstheme="majorBidi"/>
          <w:szCs w:val="24"/>
          <w:lang w:eastAsia="he-IL"/>
        </w:rPr>
        <w:t xml:space="preserve">2017 – </w:t>
      </w:r>
      <w:r w:rsidR="00197812">
        <w:rPr>
          <w:rFonts w:asciiTheme="majorBidi" w:hAnsiTheme="majorBidi" w:cstheme="majorBidi"/>
          <w:szCs w:val="24"/>
          <w:lang w:eastAsia="he-IL"/>
        </w:rPr>
        <w:t xml:space="preserve">present </w:t>
      </w:r>
      <w:r>
        <w:rPr>
          <w:rFonts w:asciiTheme="majorBidi" w:hAnsiTheme="majorBidi" w:cstheme="majorBidi"/>
          <w:szCs w:val="24"/>
          <w:lang w:eastAsia="he-IL"/>
        </w:rPr>
        <w:tab/>
        <w:t>Associate editor of Architectural Science Review</w:t>
      </w:r>
      <w:r w:rsidR="00CA2232">
        <w:rPr>
          <w:rFonts w:asciiTheme="majorBidi" w:hAnsiTheme="majorBidi" w:cstheme="majorBidi"/>
          <w:szCs w:val="24"/>
          <w:lang w:eastAsia="he-IL"/>
        </w:rPr>
        <w:t xml:space="preserve"> journal</w:t>
      </w:r>
      <w:r w:rsidR="00E11957">
        <w:rPr>
          <w:rFonts w:asciiTheme="majorBidi" w:hAnsiTheme="majorBidi" w:cstheme="majorBidi"/>
          <w:szCs w:val="24"/>
          <w:lang w:eastAsia="he-IL"/>
        </w:rPr>
        <w:t xml:space="preserve"> (ASR)</w:t>
      </w:r>
      <w:r>
        <w:rPr>
          <w:rFonts w:asciiTheme="majorBidi" w:hAnsiTheme="majorBidi" w:cstheme="majorBidi"/>
          <w:szCs w:val="24"/>
          <w:lang w:eastAsia="he-IL"/>
        </w:rPr>
        <w:t>.</w:t>
      </w:r>
    </w:p>
    <w:p w14:paraId="200D4EA0" w14:textId="7FCA3C97" w:rsidR="006567FA" w:rsidRPr="00A21AF4" w:rsidRDefault="00495E53" w:rsidP="006567FA">
      <w:pPr>
        <w:spacing w:after="0" w:line="240" w:lineRule="auto"/>
        <w:ind w:right="-514"/>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2009 </w:t>
      </w:r>
      <w:r w:rsidR="00197812">
        <w:rPr>
          <w:rFonts w:asciiTheme="majorBidi" w:hAnsiTheme="majorBidi" w:cstheme="majorBidi"/>
          <w:szCs w:val="24"/>
          <w:lang w:eastAsia="he-IL"/>
        </w:rPr>
        <w:t>–</w:t>
      </w:r>
      <w:r w:rsidRPr="00A21AF4">
        <w:rPr>
          <w:rFonts w:asciiTheme="majorBidi" w:hAnsiTheme="majorBidi" w:cstheme="majorBidi"/>
          <w:szCs w:val="24"/>
          <w:lang w:eastAsia="he-IL"/>
        </w:rPr>
        <w:t xml:space="preserve"> </w:t>
      </w:r>
      <w:r w:rsidR="00E12452">
        <w:rPr>
          <w:rFonts w:asciiTheme="majorBidi" w:hAnsiTheme="majorBidi" w:cstheme="majorBidi" w:hint="cs"/>
          <w:szCs w:val="24"/>
          <w:rtl/>
          <w:lang w:eastAsia="he-IL"/>
        </w:rPr>
        <w:t>2018</w:t>
      </w:r>
      <w:r w:rsidR="00E12452">
        <w:rPr>
          <w:rFonts w:asciiTheme="majorBidi" w:hAnsiTheme="majorBidi" w:cstheme="majorBidi"/>
          <w:szCs w:val="24"/>
          <w:rtl/>
          <w:lang w:eastAsia="he-IL"/>
        </w:rPr>
        <w:tab/>
      </w:r>
      <w:r w:rsidRPr="00A21AF4">
        <w:rPr>
          <w:rFonts w:asciiTheme="majorBidi" w:hAnsiTheme="majorBidi" w:cstheme="majorBidi"/>
          <w:szCs w:val="24"/>
          <w:lang w:eastAsia="he-IL"/>
        </w:rPr>
        <w:tab/>
        <w:t>Architecture of Israel Quarterly (AI) - Academic Editorial Board.</w:t>
      </w:r>
    </w:p>
    <w:p w14:paraId="066EE285" w14:textId="77777777" w:rsidR="00A01B65" w:rsidRPr="00A21AF4" w:rsidRDefault="00A01B65" w:rsidP="006567FA">
      <w:pPr>
        <w:spacing w:after="0" w:line="240" w:lineRule="auto"/>
        <w:ind w:right="-514"/>
        <w:contextualSpacing w:val="0"/>
        <w:rPr>
          <w:rFonts w:asciiTheme="majorBidi" w:hAnsiTheme="majorBidi" w:cstheme="majorBidi"/>
          <w:b/>
          <w:bCs/>
          <w:szCs w:val="24"/>
          <w:lang w:eastAsia="he-IL"/>
        </w:rPr>
      </w:pPr>
    </w:p>
    <w:p w14:paraId="67898DEF" w14:textId="4CFD7B3F" w:rsidR="004C49C3" w:rsidRPr="00A21AF4" w:rsidRDefault="004C49C3" w:rsidP="00A57530">
      <w:pPr>
        <w:spacing w:after="120" w:line="240" w:lineRule="auto"/>
        <w:ind w:right="-516"/>
        <w:contextualSpacing w:val="0"/>
        <w:rPr>
          <w:rFonts w:asciiTheme="majorBidi" w:hAnsiTheme="majorBidi" w:cstheme="majorBidi"/>
          <w:b/>
          <w:bCs/>
          <w:szCs w:val="24"/>
          <w:lang w:eastAsia="he-IL"/>
        </w:rPr>
      </w:pPr>
      <w:r w:rsidRPr="00A21AF4">
        <w:rPr>
          <w:rFonts w:asciiTheme="majorBidi" w:hAnsiTheme="majorBidi" w:cstheme="majorBidi"/>
          <w:b/>
          <w:bCs/>
          <w:szCs w:val="24"/>
          <w:lang w:eastAsia="he-IL"/>
        </w:rPr>
        <w:t xml:space="preserve">Occasional </w:t>
      </w:r>
      <w:r w:rsidR="000D361D" w:rsidRPr="00A21AF4">
        <w:rPr>
          <w:rFonts w:asciiTheme="majorBidi" w:hAnsiTheme="majorBidi" w:cstheme="majorBidi"/>
          <w:b/>
          <w:bCs/>
          <w:szCs w:val="24"/>
          <w:lang w:eastAsia="he-IL"/>
        </w:rPr>
        <w:t>r</w:t>
      </w:r>
      <w:r w:rsidR="00495E53" w:rsidRPr="00A21AF4">
        <w:rPr>
          <w:rFonts w:asciiTheme="majorBidi" w:hAnsiTheme="majorBidi" w:cstheme="majorBidi"/>
          <w:b/>
          <w:bCs/>
          <w:szCs w:val="24"/>
          <w:lang w:eastAsia="he-IL"/>
        </w:rPr>
        <w:t>eview</w:t>
      </w:r>
      <w:r w:rsidR="00E52669">
        <w:rPr>
          <w:rFonts w:asciiTheme="majorBidi" w:hAnsiTheme="majorBidi" w:cstheme="majorBidi"/>
          <w:b/>
          <w:bCs/>
          <w:szCs w:val="24"/>
          <w:lang w:eastAsia="he-IL"/>
        </w:rPr>
        <w:t xml:space="preserve">er for </w:t>
      </w:r>
      <w:r w:rsidR="00A57530">
        <w:rPr>
          <w:rFonts w:asciiTheme="majorBidi" w:hAnsiTheme="majorBidi" w:cstheme="majorBidi"/>
          <w:b/>
          <w:bCs/>
          <w:szCs w:val="24"/>
          <w:lang w:eastAsia="he-IL"/>
        </w:rPr>
        <w:t>j</w:t>
      </w:r>
      <w:r w:rsidR="00E52669">
        <w:rPr>
          <w:rFonts w:asciiTheme="majorBidi" w:hAnsiTheme="majorBidi" w:cstheme="majorBidi"/>
          <w:b/>
          <w:bCs/>
          <w:szCs w:val="24"/>
          <w:lang w:eastAsia="he-IL"/>
        </w:rPr>
        <w:t>ournals</w:t>
      </w:r>
      <w:r w:rsidR="00566444">
        <w:rPr>
          <w:rFonts w:asciiTheme="majorBidi" w:hAnsiTheme="majorBidi" w:cstheme="majorBidi"/>
          <w:b/>
          <w:bCs/>
          <w:szCs w:val="24"/>
          <w:lang w:eastAsia="he-IL"/>
        </w:rPr>
        <w:t xml:space="preserve"> and conference papers</w:t>
      </w:r>
    </w:p>
    <w:p w14:paraId="232B21C8" w14:textId="5D6EE850" w:rsidR="00A82C84" w:rsidRDefault="00A82C84" w:rsidP="00727B70">
      <w:pPr>
        <w:spacing w:after="120" w:line="240" w:lineRule="auto"/>
        <w:ind w:left="1440" w:right="-516" w:hanging="1440"/>
        <w:contextualSpacing w:val="0"/>
        <w:rPr>
          <w:rFonts w:asciiTheme="majorBidi" w:hAnsiTheme="majorBidi" w:cstheme="majorBidi"/>
          <w:szCs w:val="24"/>
          <w:lang w:eastAsia="he-IL"/>
        </w:rPr>
      </w:pPr>
      <w:r>
        <w:rPr>
          <w:rFonts w:asciiTheme="majorBidi" w:hAnsiTheme="majorBidi" w:cstheme="majorBidi"/>
          <w:szCs w:val="24"/>
          <w:lang w:eastAsia="he-IL"/>
        </w:rPr>
        <w:t>2019</w:t>
      </w:r>
      <w:r>
        <w:rPr>
          <w:rFonts w:asciiTheme="majorBidi" w:hAnsiTheme="majorBidi" w:cstheme="majorBidi"/>
          <w:szCs w:val="24"/>
          <w:lang w:eastAsia="he-IL"/>
        </w:rPr>
        <w:tab/>
        <w:t>Journal of Biomimetics</w:t>
      </w:r>
    </w:p>
    <w:p w14:paraId="6E2709B1" w14:textId="22795128" w:rsidR="00197812" w:rsidRDefault="00197812" w:rsidP="00727B70">
      <w:pPr>
        <w:spacing w:after="120" w:line="240" w:lineRule="auto"/>
        <w:ind w:left="1440" w:right="-516" w:hanging="1440"/>
        <w:contextualSpacing w:val="0"/>
        <w:rPr>
          <w:rFonts w:asciiTheme="majorBidi" w:hAnsiTheme="majorBidi" w:cstheme="majorBidi"/>
          <w:szCs w:val="24"/>
          <w:lang w:eastAsia="he-IL"/>
        </w:rPr>
      </w:pPr>
      <w:r>
        <w:rPr>
          <w:rFonts w:asciiTheme="majorBidi" w:hAnsiTheme="majorBidi" w:cstheme="majorBidi"/>
          <w:szCs w:val="24"/>
          <w:lang w:eastAsia="he-IL"/>
        </w:rPr>
        <w:t>2019</w:t>
      </w:r>
      <w:r>
        <w:rPr>
          <w:rFonts w:asciiTheme="majorBidi" w:hAnsiTheme="majorBidi" w:cstheme="majorBidi"/>
          <w:szCs w:val="24"/>
          <w:lang w:eastAsia="he-IL"/>
        </w:rPr>
        <w:tab/>
      </w:r>
      <w:r w:rsidRPr="00197812">
        <w:rPr>
          <w:rFonts w:asciiTheme="majorBidi" w:hAnsiTheme="majorBidi" w:cstheme="majorBidi"/>
          <w:szCs w:val="24"/>
          <w:lang w:eastAsia="he-IL"/>
        </w:rPr>
        <w:t>Association of Collegiate Schools of Architecture</w:t>
      </w:r>
      <w:r>
        <w:rPr>
          <w:rFonts w:asciiTheme="majorBidi" w:hAnsiTheme="majorBidi" w:cstheme="majorBidi"/>
          <w:szCs w:val="24"/>
          <w:lang w:eastAsia="he-IL"/>
        </w:rPr>
        <w:t xml:space="preserve"> (ACSA) annual conference</w:t>
      </w:r>
    </w:p>
    <w:p w14:paraId="5D8945AD" w14:textId="1A8B5420" w:rsidR="008568B9" w:rsidRDefault="008568B9" w:rsidP="00727B70">
      <w:pPr>
        <w:spacing w:after="120" w:line="240" w:lineRule="auto"/>
        <w:ind w:left="1440" w:right="-516" w:hanging="1440"/>
        <w:contextualSpacing w:val="0"/>
        <w:rPr>
          <w:rFonts w:asciiTheme="majorBidi" w:hAnsiTheme="majorBidi" w:cstheme="majorBidi"/>
          <w:szCs w:val="24"/>
          <w:lang w:eastAsia="he-IL"/>
        </w:rPr>
      </w:pPr>
      <w:r>
        <w:rPr>
          <w:rFonts w:asciiTheme="majorBidi" w:hAnsiTheme="majorBidi" w:cstheme="majorBidi"/>
          <w:szCs w:val="24"/>
          <w:lang w:eastAsia="he-IL"/>
        </w:rPr>
        <w:t>2018</w:t>
      </w:r>
      <w:r>
        <w:rPr>
          <w:rFonts w:asciiTheme="majorBidi" w:hAnsiTheme="majorBidi" w:cstheme="majorBidi"/>
          <w:szCs w:val="24"/>
          <w:lang w:eastAsia="he-IL"/>
        </w:rPr>
        <w:tab/>
      </w:r>
      <w:r w:rsidR="002B04CD" w:rsidRPr="002B04CD">
        <w:rPr>
          <w:rFonts w:asciiTheme="majorBidi" w:hAnsiTheme="majorBidi" w:cstheme="majorBidi"/>
          <w:szCs w:val="24"/>
          <w:lang w:eastAsia="he-IL"/>
        </w:rPr>
        <w:t>Journal of Architectural Education</w:t>
      </w:r>
    </w:p>
    <w:p w14:paraId="7C289761" w14:textId="752668A4" w:rsidR="00DD418F" w:rsidRDefault="00DD418F" w:rsidP="00727B70">
      <w:pPr>
        <w:spacing w:after="120" w:line="240" w:lineRule="auto"/>
        <w:ind w:left="1440" w:right="-516" w:hanging="1440"/>
        <w:contextualSpacing w:val="0"/>
        <w:rPr>
          <w:rFonts w:asciiTheme="majorBidi" w:hAnsiTheme="majorBidi" w:cstheme="majorBidi"/>
          <w:szCs w:val="24"/>
          <w:lang w:eastAsia="he-IL"/>
        </w:rPr>
      </w:pPr>
      <w:r>
        <w:rPr>
          <w:rFonts w:asciiTheme="majorBidi" w:hAnsiTheme="majorBidi" w:cstheme="majorBidi"/>
          <w:szCs w:val="24"/>
          <w:lang w:eastAsia="he-IL"/>
        </w:rPr>
        <w:lastRenderedPageBreak/>
        <w:t>2017</w:t>
      </w:r>
      <w:r>
        <w:rPr>
          <w:rFonts w:asciiTheme="majorBidi" w:hAnsiTheme="majorBidi" w:cstheme="majorBidi"/>
          <w:szCs w:val="24"/>
          <w:lang w:eastAsia="he-IL"/>
        </w:rPr>
        <w:tab/>
        <w:t>Architectural Science Review</w:t>
      </w:r>
      <w:r w:rsidR="00D03E1F">
        <w:rPr>
          <w:rFonts w:asciiTheme="majorBidi" w:hAnsiTheme="majorBidi" w:cstheme="majorBidi"/>
          <w:szCs w:val="24"/>
          <w:lang w:eastAsia="he-IL"/>
        </w:rPr>
        <w:t xml:space="preserve"> </w:t>
      </w:r>
      <w:r w:rsidR="008F15FD">
        <w:rPr>
          <w:rFonts w:asciiTheme="majorBidi" w:hAnsiTheme="majorBidi" w:cstheme="majorBidi"/>
          <w:szCs w:val="24"/>
          <w:lang w:eastAsia="he-IL"/>
        </w:rPr>
        <w:t xml:space="preserve">(ASR) </w:t>
      </w:r>
      <w:r w:rsidR="00D03E1F">
        <w:rPr>
          <w:rFonts w:asciiTheme="majorBidi" w:hAnsiTheme="majorBidi" w:cstheme="majorBidi"/>
          <w:szCs w:val="24"/>
          <w:lang w:eastAsia="he-IL"/>
        </w:rPr>
        <w:t>journal</w:t>
      </w:r>
    </w:p>
    <w:p w14:paraId="377CF564" w14:textId="6851BAA1" w:rsidR="00524723" w:rsidRDefault="00524723" w:rsidP="00727B70">
      <w:pPr>
        <w:spacing w:after="120" w:line="240" w:lineRule="auto"/>
        <w:ind w:left="1440" w:right="-516" w:hanging="1440"/>
        <w:contextualSpacing w:val="0"/>
        <w:rPr>
          <w:rFonts w:asciiTheme="majorBidi" w:hAnsiTheme="majorBidi" w:cstheme="majorBidi"/>
          <w:szCs w:val="24"/>
          <w:lang w:eastAsia="he-IL"/>
        </w:rPr>
      </w:pPr>
      <w:r>
        <w:rPr>
          <w:rFonts w:asciiTheme="majorBidi" w:hAnsiTheme="majorBidi" w:cstheme="majorBidi"/>
          <w:szCs w:val="24"/>
          <w:lang w:eastAsia="he-IL"/>
        </w:rPr>
        <w:t>2017</w:t>
      </w:r>
      <w:r>
        <w:rPr>
          <w:rFonts w:asciiTheme="majorBidi" w:hAnsiTheme="majorBidi" w:cstheme="majorBidi"/>
          <w:szCs w:val="24"/>
          <w:lang w:eastAsia="he-IL"/>
        </w:rPr>
        <w:tab/>
        <w:t>Building and Environment</w:t>
      </w:r>
      <w:r w:rsidR="00B952EF">
        <w:rPr>
          <w:rFonts w:asciiTheme="majorBidi" w:hAnsiTheme="majorBidi" w:cstheme="majorBidi"/>
          <w:szCs w:val="24"/>
          <w:lang w:eastAsia="he-IL"/>
        </w:rPr>
        <w:t xml:space="preserve"> journal</w:t>
      </w:r>
    </w:p>
    <w:p w14:paraId="63CC5186" w14:textId="293F3A33" w:rsidR="00E87857" w:rsidRDefault="00E87857" w:rsidP="00727B70">
      <w:pPr>
        <w:spacing w:after="120" w:line="240" w:lineRule="auto"/>
        <w:ind w:left="1440" w:right="-516" w:hanging="1440"/>
        <w:contextualSpacing w:val="0"/>
        <w:rPr>
          <w:rFonts w:asciiTheme="majorBidi" w:hAnsiTheme="majorBidi" w:cstheme="majorBidi"/>
          <w:szCs w:val="24"/>
          <w:lang w:eastAsia="he-IL"/>
        </w:rPr>
      </w:pPr>
      <w:r>
        <w:rPr>
          <w:rFonts w:asciiTheme="majorBidi" w:hAnsiTheme="majorBidi" w:cstheme="majorBidi"/>
          <w:szCs w:val="24"/>
          <w:lang w:eastAsia="he-IL"/>
        </w:rPr>
        <w:t>2017</w:t>
      </w:r>
      <w:r>
        <w:rPr>
          <w:rFonts w:asciiTheme="majorBidi" w:hAnsiTheme="majorBidi" w:cstheme="majorBidi"/>
          <w:szCs w:val="24"/>
          <w:lang w:eastAsia="he-IL"/>
        </w:rPr>
        <w:tab/>
        <w:t>TAD</w:t>
      </w:r>
      <w:r w:rsidR="00D03E1F">
        <w:rPr>
          <w:rFonts w:asciiTheme="majorBidi" w:hAnsiTheme="majorBidi" w:cstheme="majorBidi"/>
          <w:szCs w:val="24"/>
          <w:lang w:eastAsia="he-IL"/>
        </w:rPr>
        <w:t xml:space="preserve"> </w:t>
      </w:r>
      <w:r w:rsidR="00D03E1F" w:rsidRPr="00D03E1F">
        <w:rPr>
          <w:rFonts w:asciiTheme="majorBidi" w:hAnsiTheme="majorBidi" w:cstheme="majorBidi"/>
          <w:szCs w:val="24"/>
          <w:lang w:eastAsia="he-IL"/>
        </w:rPr>
        <w:t>- Technology| Architecture + Design</w:t>
      </w:r>
      <w:r w:rsidR="00D03E1F">
        <w:rPr>
          <w:rFonts w:asciiTheme="majorBidi" w:hAnsiTheme="majorBidi" w:cstheme="majorBidi"/>
          <w:szCs w:val="24"/>
          <w:lang w:eastAsia="he-IL"/>
        </w:rPr>
        <w:t xml:space="preserve"> journal</w:t>
      </w:r>
    </w:p>
    <w:p w14:paraId="0C92B03B" w14:textId="727F8493" w:rsidR="000A6629" w:rsidRDefault="000A6629" w:rsidP="00727B70">
      <w:pPr>
        <w:spacing w:after="120" w:line="240" w:lineRule="auto"/>
        <w:ind w:left="1440" w:right="-516" w:hanging="1440"/>
        <w:contextualSpacing w:val="0"/>
        <w:rPr>
          <w:rFonts w:asciiTheme="majorBidi" w:hAnsiTheme="majorBidi" w:cstheme="majorBidi"/>
          <w:szCs w:val="24"/>
          <w:lang w:eastAsia="he-IL"/>
        </w:rPr>
      </w:pPr>
      <w:r>
        <w:rPr>
          <w:rFonts w:asciiTheme="majorBidi" w:hAnsiTheme="majorBidi" w:cstheme="majorBidi"/>
          <w:szCs w:val="24"/>
          <w:lang w:eastAsia="he-IL"/>
        </w:rPr>
        <w:t>2016</w:t>
      </w:r>
      <w:r>
        <w:rPr>
          <w:rFonts w:asciiTheme="majorBidi" w:hAnsiTheme="majorBidi" w:cstheme="majorBidi"/>
          <w:szCs w:val="24"/>
          <w:lang w:eastAsia="he-IL"/>
        </w:rPr>
        <w:tab/>
        <w:t>Sustainability journal</w:t>
      </w:r>
    </w:p>
    <w:p w14:paraId="4D8CF6F5" w14:textId="33EAEE3F" w:rsidR="00451E52" w:rsidRDefault="00451E52" w:rsidP="00727B70">
      <w:pPr>
        <w:spacing w:after="120" w:line="240" w:lineRule="auto"/>
        <w:ind w:left="1440" w:right="-516" w:hanging="1440"/>
        <w:contextualSpacing w:val="0"/>
        <w:rPr>
          <w:rFonts w:asciiTheme="majorBidi" w:hAnsiTheme="majorBidi" w:cstheme="majorBidi"/>
          <w:szCs w:val="24"/>
          <w:lang w:eastAsia="he-IL"/>
        </w:rPr>
      </w:pPr>
      <w:r>
        <w:rPr>
          <w:rFonts w:asciiTheme="majorBidi" w:hAnsiTheme="majorBidi" w:cstheme="majorBidi"/>
          <w:szCs w:val="24"/>
          <w:lang w:eastAsia="he-IL"/>
        </w:rPr>
        <w:t>2016</w:t>
      </w:r>
      <w:r>
        <w:rPr>
          <w:rFonts w:asciiTheme="majorBidi" w:hAnsiTheme="majorBidi" w:cstheme="majorBidi"/>
          <w:szCs w:val="24"/>
          <w:lang w:eastAsia="he-IL"/>
        </w:rPr>
        <w:tab/>
        <w:t>Buildings journal</w:t>
      </w:r>
    </w:p>
    <w:p w14:paraId="7EDB4C30" w14:textId="27AFBCCA" w:rsidR="00F35A0A" w:rsidRPr="00A21AF4" w:rsidRDefault="00F35A0A" w:rsidP="00727B70">
      <w:pPr>
        <w:spacing w:after="120" w:line="240" w:lineRule="auto"/>
        <w:ind w:left="1440" w:right="-516"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2016</w:t>
      </w:r>
      <w:r w:rsidRPr="00A21AF4">
        <w:rPr>
          <w:rFonts w:asciiTheme="majorBidi" w:hAnsiTheme="majorBidi" w:cstheme="majorBidi"/>
          <w:szCs w:val="24"/>
          <w:lang w:eastAsia="he-IL"/>
        </w:rPr>
        <w:tab/>
      </w:r>
      <w:proofErr w:type="spellStart"/>
      <w:r w:rsidRPr="00A21AF4">
        <w:rPr>
          <w:rFonts w:asciiTheme="majorBidi" w:hAnsiTheme="majorBidi" w:cstheme="majorBidi"/>
          <w:szCs w:val="24"/>
          <w:lang w:eastAsia="he-IL"/>
        </w:rPr>
        <w:t>ICord</w:t>
      </w:r>
      <w:proofErr w:type="spellEnd"/>
      <w:r w:rsidRPr="00A21AF4">
        <w:rPr>
          <w:rFonts w:asciiTheme="majorBidi" w:hAnsiTheme="majorBidi" w:cstheme="majorBidi"/>
          <w:szCs w:val="24"/>
          <w:lang w:eastAsia="he-IL"/>
        </w:rPr>
        <w:t xml:space="preserve"> conference </w:t>
      </w:r>
      <w:r w:rsidR="00181CBA">
        <w:rPr>
          <w:rFonts w:asciiTheme="majorBidi" w:hAnsiTheme="majorBidi" w:cstheme="majorBidi"/>
          <w:szCs w:val="24"/>
          <w:lang w:eastAsia="he-IL"/>
        </w:rPr>
        <w:t>papers</w:t>
      </w:r>
    </w:p>
    <w:p w14:paraId="2316FE57" w14:textId="45539B1D" w:rsidR="004C49C3" w:rsidRPr="00A21AF4" w:rsidRDefault="004C49C3" w:rsidP="00727B70">
      <w:pPr>
        <w:spacing w:after="120" w:line="240" w:lineRule="auto"/>
        <w:ind w:left="1440" w:right="-516"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2015</w:t>
      </w:r>
      <w:r w:rsidR="007838D7" w:rsidRPr="00A21AF4">
        <w:rPr>
          <w:rFonts w:asciiTheme="majorBidi" w:hAnsiTheme="majorBidi" w:cstheme="majorBidi"/>
          <w:szCs w:val="24"/>
          <w:lang w:eastAsia="he-IL"/>
        </w:rPr>
        <w:t>,2016</w:t>
      </w:r>
      <w:r w:rsidR="00D01C33">
        <w:rPr>
          <w:rFonts w:asciiTheme="majorBidi" w:hAnsiTheme="majorBidi" w:cstheme="majorBidi"/>
          <w:szCs w:val="24"/>
          <w:lang w:eastAsia="he-IL"/>
        </w:rPr>
        <w:t>,2017</w:t>
      </w:r>
      <w:r w:rsidR="004449BA">
        <w:rPr>
          <w:rFonts w:asciiTheme="majorBidi" w:hAnsiTheme="majorBidi" w:cstheme="majorBidi"/>
          <w:szCs w:val="24"/>
          <w:lang w:eastAsia="he-IL"/>
        </w:rPr>
        <w:t>,2020</w:t>
      </w:r>
      <w:r w:rsidRPr="00A21AF4">
        <w:rPr>
          <w:rFonts w:asciiTheme="majorBidi" w:hAnsiTheme="majorBidi" w:cstheme="majorBidi"/>
          <w:szCs w:val="24"/>
          <w:lang w:eastAsia="he-IL"/>
        </w:rPr>
        <w:tab/>
        <w:t xml:space="preserve">Automation in Construction </w:t>
      </w:r>
      <w:r w:rsidR="00181CBA">
        <w:rPr>
          <w:rFonts w:asciiTheme="majorBidi" w:hAnsiTheme="majorBidi" w:cstheme="majorBidi"/>
          <w:szCs w:val="24"/>
          <w:lang w:eastAsia="he-IL"/>
        </w:rPr>
        <w:t>journal</w:t>
      </w:r>
    </w:p>
    <w:p w14:paraId="66F4B9C4" w14:textId="5CFFD460" w:rsidR="00A01B65" w:rsidRPr="00A21AF4" w:rsidRDefault="00A01B65" w:rsidP="00727B70">
      <w:pPr>
        <w:spacing w:after="120" w:line="240" w:lineRule="auto"/>
        <w:ind w:left="1440" w:right="-516"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2015</w:t>
      </w:r>
      <w:r w:rsidRPr="00A21AF4">
        <w:rPr>
          <w:rFonts w:asciiTheme="majorBidi" w:hAnsiTheme="majorBidi" w:cstheme="majorBidi"/>
          <w:szCs w:val="24"/>
          <w:lang w:eastAsia="he-IL"/>
        </w:rPr>
        <w:tab/>
        <w:t>International Journal of Design Creativity and Innovation</w:t>
      </w:r>
      <w:r w:rsidR="00AF6FD0">
        <w:rPr>
          <w:rFonts w:asciiTheme="majorBidi" w:hAnsiTheme="majorBidi" w:cstheme="majorBidi"/>
          <w:szCs w:val="24"/>
          <w:lang w:eastAsia="he-IL"/>
        </w:rPr>
        <w:t>.</w:t>
      </w:r>
      <w:r w:rsidRPr="00A21AF4">
        <w:rPr>
          <w:rFonts w:asciiTheme="majorBidi" w:hAnsiTheme="majorBidi" w:cstheme="majorBidi"/>
          <w:szCs w:val="24"/>
          <w:lang w:eastAsia="he-IL"/>
        </w:rPr>
        <w:t xml:space="preserve"> </w:t>
      </w:r>
    </w:p>
    <w:p w14:paraId="136ECC7A" w14:textId="6CCA3829" w:rsidR="006567FA" w:rsidRPr="00A21AF4" w:rsidRDefault="004E4EF2" w:rsidP="00713B1E">
      <w:pPr>
        <w:spacing w:after="120" w:line="240" w:lineRule="auto"/>
        <w:ind w:left="1440" w:right="-516"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2014</w:t>
      </w:r>
      <w:r w:rsidR="00713B1E">
        <w:rPr>
          <w:rFonts w:asciiTheme="majorBidi" w:hAnsiTheme="majorBidi" w:cstheme="majorBidi"/>
          <w:szCs w:val="24"/>
          <w:lang w:eastAsia="he-IL"/>
        </w:rPr>
        <w:t>-</w:t>
      </w:r>
      <w:r w:rsidR="006567FA" w:rsidRPr="00A21AF4">
        <w:rPr>
          <w:rFonts w:asciiTheme="majorBidi" w:hAnsiTheme="majorBidi" w:cstheme="majorBidi"/>
          <w:szCs w:val="24"/>
          <w:lang w:eastAsia="he-IL"/>
        </w:rPr>
        <w:t>201</w:t>
      </w:r>
      <w:r w:rsidR="00713B1E">
        <w:rPr>
          <w:rFonts w:asciiTheme="majorBidi" w:hAnsiTheme="majorBidi" w:cstheme="majorBidi"/>
          <w:szCs w:val="24"/>
          <w:lang w:eastAsia="he-IL"/>
        </w:rPr>
        <w:t>6</w:t>
      </w:r>
      <w:r w:rsidR="006567FA" w:rsidRPr="00A21AF4">
        <w:rPr>
          <w:rFonts w:asciiTheme="majorBidi" w:hAnsiTheme="majorBidi" w:cstheme="majorBidi"/>
          <w:szCs w:val="24"/>
          <w:lang w:eastAsia="he-IL"/>
        </w:rPr>
        <w:tab/>
        <w:t>Symposium on Simulation for Architecture and Urban Design (</w:t>
      </w:r>
      <w:proofErr w:type="spellStart"/>
      <w:r w:rsidR="006567FA" w:rsidRPr="00A21AF4">
        <w:rPr>
          <w:rFonts w:asciiTheme="majorBidi" w:hAnsiTheme="majorBidi" w:cstheme="majorBidi"/>
          <w:szCs w:val="24"/>
          <w:lang w:eastAsia="he-IL"/>
        </w:rPr>
        <w:t>SimAUD</w:t>
      </w:r>
      <w:proofErr w:type="spellEnd"/>
      <w:r w:rsidR="006567FA" w:rsidRPr="00A21AF4">
        <w:rPr>
          <w:rFonts w:asciiTheme="majorBidi" w:hAnsiTheme="majorBidi" w:cstheme="majorBidi"/>
          <w:szCs w:val="24"/>
          <w:lang w:eastAsia="he-IL"/>
        </w:rPr>
        <w:t>) paper review</w:t>
      </w:r>
      <w:r w:rsidR="00E0268A" w:rsidRPr="00A21AF4">
        <w:rPr>
          <w:rFonts w:asciiTheme="majorBidi" w:hAnsiTheme="majorBidi" w:cstheme="majorBidi"/>
          <w:szCs w:val="24"/>
          <w:lang w:eastAsia="he-IL"/>
        </w:rPr>
        <w:t>.</w:t>
      </w:r>
    </w:p>
    <w:p w14:paraId="394A770A" w14:textId="7B33289B" w:rsidR="00495E53" w:rsidRDefault="00495E53" w:rsidP="003E5F63">
      <w:pPr>
        <w:spacing w:after="0" w:line="240" w:lineRule="auto"/>
        <w:ind w:right="-514"/>
        <w:contextualSpacing w:val="0"/>
        <w:rPr>
          <w:rFonts w:asciiTheme="majorBidi" w:hAnsiTheme="majorBidi" w:cstheme="majorBidi"/>
          <w:szCs w:val="24"/>
          <w:rtl/>
          <w:lang w:eastAsia="he-IL"/>
        </w:rPr>
      </w:pPr>
      <w:r w:rsidRPr="00A21AF4">
        <w:rPr>
          <w:rFonts w:asciiTheme="majorBidi" w:hAnsiTheme="majorBidi" w:cstheme="majorBidi"/>
          <w:szCs w:val="24"/>
          <w:lang w:eastAsia="he-IL"/>
        </w:rPr>
        <w:t>201</w:t>
      </w:r>
      <w:r w:rsidR="004C49C3" w:rsidRPr="00A21AF4">
        <w:rPr>
          <w:rFonts w:asciiTheme="majorBidi" w:hAnsiTheme="majorBidi" w:cstheme="majorBidi"/>
          <w:szCs w:val="24"/>
          <w:lang w:eastAsia="he-IL"/>
        </w:rPr>
        <w:t>3</w:t>
      </w:r>
      <w:r w:rsidR="004E4EF2" w:rsidRPr="00A21AF4">
        <w:rPr>
          <w:rFonts w:asciiTheme="majorBidi" w:hAnsiTheme="majorBidi" w:cstheme="majorBidi"/>
          <w:szCs w:val="24"/>
          <w:lang w:eastAsia="he-IL"/>
        </w:rPr>
        <w:t>,20</w:t>
      </w:r>
      <w:r w:rsidR="004C49C3" w:rsidRPr="00A21AF4">
        <w:rPr>
          <w:rFonts w:asciiTheme="majorBidi" w:hAnsiTheme="majorBidi" w:cstheme="majorBidi"/>
          <w:szCs w:val="24"/>
          <w:lang w:eastAsia="he-IL"/>
        </w:rPr>
        <w:t>14</w:t>
      </w:r>
      <w:r w:rsidR="004E4EF2" w:rsidRPr="00A21AF4">
        <w:rPr>
          <w:rFonts w:asciiTheme="majorBidi" w:hAnsiTheme="majorBidi" w:cstheme="majorBidi"/>
          <w:szCs w:val="24"/>
          <w:lang w:eastAsia="he-IL"/>
        </w:rPr>
        <w:t>,20</w:t>
      </w:r>
      <w:r w:rsidR="007838D7" w:rsidRPr="00A21AF4">
        <w:rPr>
          <w:rFonts w:asciiTheme="majorBidi" w:hAnsiTheme="majorBidi" w:cstheme="majorBidi"/>
          <w:szCs w:val="24"/>
          <w:lang w:eastAsia="he-IL"/>
        </w:rPr>
        <w:t>16</w:t>
      </w:r>
      <w:r w:rsidR="00BF487C">
        <w:rPr>
          <w:rFonts w:asciiTheme="majorBidi" w:hAnsiTheme="majorBidi" w:cstheme="majorBidi"/>
          <w:szCs w:val="24"/>
          <w:lang w:eastAsia="he-IL"/>
        </w:rPr>
        <w:t>, 2018</w:t>
      </w:r>
      <w:r w:rsidR="00A82C84">
        <w:rPr>
          <w:rFonts w:asciiTheme="majorBidi" w:hAnsiTheme="majorBidi" w:cstheme="majorBidi"/>
          <w:szCs w:val="24"/>
          <w:lang w:eastAsia="he-IL"/>
        </w:rPr>
        <w:t>, 2019</w:t>
      </w:r>
      <w:r w:rsidR="00015B78" w:rsidRPr="00A21AF4">
        <w:rPr>
          <w:rFonts w:asciiTheme="majorBidi" w:hAnsiTheme="majorBidi" w:cstheme="majorBidi"/>
          <w:szCs w:val="24"/>
          <w:lang w:eastAsia="he-IL"/>
        </w:rPr>
        <w:tab/>
        <w:t>A</w:t>
      </w:r>
      <w:r w:rsidR="003E5F63" w:rsidRPr="00A21AF4">
        <w:rPr>
          <w:rFonts w:asciiTheme="majorBidi" w:hAnsiTheme="majorBidi" w:cstheme="majorBidi"/>
          <w:szCs w:val="24"/>
          <w:lang w:eastAsia="he-IL"/>
        </w:rPr>
        <w:t>CADIA</w:t>
      </w:r>
      <w:r w:rsidR="00015B78" w:rsidRPr="00A21AF4">
        <w:rPr>
          <w:rFonts w:asciiTheme="majorBidi" w:hAnsiTheme="majorBidi" w:cstheme="majorBidi"/>
          <w:szCs w:val="24"/>
          <w:lang w:eastAsia="he-IL"/>
        </w:rPr>
        <w:t xml:space="preserve"> </w:t>
      </w:r>
      <w:r w:rsidRPr="00A21AF4">
        <w:rPr>
          <w:rFonts w:asciiTheme="majorBidi" w:hAnsiTheme="majorBidi" w:cstheme="majorBidi"/>
          <w:szCs w:val="24"/>
          <w:lang w:eastAsia="he-IL"/>
        </w:rPr>
        <w:t>conference paper</w:t>
      </w:r>
      <w:r w:rsidR="00015B78" w:rsidRPr="00A21AF4">
        <w:rPr>
          <w:rFonts w:asciiTheme="majorBidi" w:hAnsiTheme="majorBidi" w:cstheme="majorBidi"/>
          <w:szCs w:val="24"/>
          <w:lang w:eastAsia="he-IL"/>
        </w:rPr>
        <w:t>s</w:t>
      </w:r>
      <w:r w:rsidRPr="00A21AF4">
        <w:rPr>
          <w:rFonts w:asciiTheme="majorBidi" w:hAnsiTheme="majorBidi" w:cstheme="majorBidi"/>
          <w:szCs w:val="24"/>
          <w:lang w:eastAsia="he-IL"/>
        </w:rPr>
        <w:t xml:space="preserve"> review.</w:t>
      </w:r>
    </w:p>
    <w:p w14:paraId="28AB910C" w14:textId="58E84DBA" w:rsidR="008568B9" w:rsidRDefault="008568B9" w:rsidP="003E5F63">
      <w:pPr>
        <w:spacing w:after="0" w:line="240" w:lineRule="auto"/>
        <w:ind w:right="-514"/>
        <w:contextualSpacing w:val="0"/>
        <w:rPr>
          <w:rFonts w:asciiTheme="majorBidi" w:hAnsiTheme="majorBidi" w:cstheme="majorBidi"/>
          <w:szCs w:val="24"/>
          <w:rtl/>
          <w:lang w:eastAsia="he-IL"/>
        </w:rPr>
      </w:pPr>
    </w:p>
    <w:p w14:paraId="765157F4" w14:textId="20D014C3" w:rsidR="00EF357F" w:rsidRDefault="00EF357F" w:rsidP="000341EB">
      <w:pPr>
        <w:spacing w:after="0" w:line="240" w:lineRule="auto"/>
        <w:ind w:right="-514"/>
        <w:contextualSpacing w:val="0"/>
        <w:rPr>
          <w:rFonts w:asciiTheme="majorBidi" w:hAnsiTheme="majorBidi" w:cstheme="majorBidi"/>
          <w:b/>
          <w:bCs/>
          <w:szCs w:val="24"/>
          <w:lang w:eastAsia="he-IL"/>
        </w:rPr>
      </w:pPr>
      <w:r>
        <w:rPr>
          <w:rFonts w:asciiTheme="majorBidi" w:hAnsiTheme="majorBidi" w:cstheme="majorBidi"/>
          <w:b/>
          <w:bCs/>
          <w:szCs w:val="24"/>
          <w:lang w:eastAsia="he-IL"/>
        </w:rPr>
        <w:t>Invited committee member for the selection of head/chair of a school/faculty</w:t>
      </w:r>
    </w:p>
    <w:p w14:paraId="776A58BD" w14:textId="1E8E4200" w:rsidR="00EF357F" w:rsidRDefault="00EF357F" w:rsidP="00EF357F">
      <w:pPr>
        <w:spacing w:after="0" w:line="240" w:lineRule="auto"/>
        <w:ind w:right="-514"/>
        <w:contextualSpacing w:val="0"/>
        <w:rPr>
          <w:rFonts w:asciiTheme="majorBidi" w:hAnsiTheme="majorBidi" w:cstheme="majorBidi"/>
          <w:b/>
          <w:bCs/>
          <w:szCs w:val="24"/>
          <w:lang w:eastAsia="he-IL"/>
        </w:rPr>
      </w:pPr>
      <w:r>
        <w:rPr>
          <w:rFonts w:asciiTheme="majorBidi" w:hAnsiTheme="majorBidi" w:cstheme="majorBidi"/>
          <w:szCs w:val="24"/>
          <w:lang w:eastAsia="he-IL"/>
        </w:rPr>
        <w:t>Selection committee for the head of the school of architecture, Ariel University. 5/2021.</w:t>
      </w:r>
      <w:r w:rsidR="00F82829">
        <w:rPr>
          <w:rFonts w:asciiTheme="majorBidi" w:hAnsiTheme="majorBidi" w:cstheme="majorBidi"/>
          <w:szCs w:val="24"/>
          <w:lang w:eastAsia="he-IL"/>
        </w:rPr>
        <w:t xml:space="preserve"> Selection committee for the head of the </w:t>
      </w:r>
      <w:proofErr w:type="spellStart"/>
      <w:r w:rsidR="00F82829">
        <w:rPr>
          <w:rFonts w:asciiTheme="majorBidi" w:hAnsiTheme="majorBidi" w:cstheme="majorBidi"/>
          <w:szCs w:val="24"/>
          <w:lang w:eastAsia="he-IL"/>
        </w:rPr>
        <w:t>Hand</w:t>
      </w:r>
      <w:r w:rsidR="00231CD7">
        <w:rPr>
          <w:rFonts w:asciiTheme="majorBidi" w:hAnsiTheme="majorBidi" w:cstheme="majorBidi"/>
          <w:szCs w:val="24"/>
          <w:lang w:eastAsia="he-IL"/>
        </w:rPr>
        <w:t>e</w:t>
      </w:r>
      <w:r w:rsidR="00F82829">
        <w:rPr>
          <w:rFonts w:asciiTheme="majorBidi" w:hAnsiTheme="majorBidi" w:cstheme="majorBidi"/>
          <w:szCs w:val="24"/>
          <w:lang w:eastAsia="he-IL"/>
        </w:rPr>
        <w:t>saim</w:t>
      </w:r>
      <w:proofErr w:type="spellEnd"/>
      <w:r w:rsidR="00F82829">
        <w:rPr>
          <w:rFonts w:asciiTheme="majorBidi" w:hAnsiTheme="majorBidi" w:cstheme="majorBidi"/>
          <w:szCs w:val="24"/>
          <w:lang w:eastAsia="he-IL"/>
        </w:rPr>
        <w:t xml:space="preserve"> School at the Technion.</w:t>
      </w:r>
      <w:r w:rsidR="00231CD7">
        <w:rPr>
          <w:rFonts w:asciiTheme="majorBidi" w:hAnsiTheme="majorBidi" w:cstheme="majorBidi"/>
          <w:szCs w:val="24"/>
          <w:lang w:eastAsia="he-IL"/>
        </w:rPr>
        <w:t xml:space="preserve"> </w:t>
      </w:r>
      <w:r w:rsidR="00D17759">
        <w:rPr>
          <w:rFonts w:asciiTheme="majorBidi" w:hAnsiTheme="majorBidi" w:cstheme="majorBidi"/>
          <w:szCs w:val="24"/>
          <w:lang w:eastAsia="he-IL"/>
        </w:rPr>
        <w:t>2</w:t>
      </w:r>
      <w:r w:rsidR="00231CD7">
        <w:rPr>
          <w:rFonts w:asciiTheme="majorBidi" w:hAnsiTheme="majorBidi" w:cstheme="majorBidi"/>
          <w:szCs w:val="24"/>
          <w:lang w:eastAsia="he-IL"/>
        </w:rPr>
        <w:t>/202</w:t>
      </w:r>
      <w:r w:rsidR="00D17759">
        <w:rPr>
          <w:rFonts w:asciiTheme="majorBidi" w:hAnsiTheme="majorBidi" w:cstheme="majorBidi"/>
          <w:szCs w:val="24"/>
          <w:lang w:eastAsia="he-IL"/>
        </w:rPr>
        <w:t>2</w:t>
      </w:r>
    </w:p>
    <w:p w14:paraId="32F4A2C6" w14:textId="77777777" w:rsidR="00EF357F" w:rsidRDefault="00EF357F" w:rsidP="000341EB">
      <w:pPr>
        <w:spacing w:after="0" w:line="240" w:lineRule="auto"/>
        <w:ind w:right="-514"/>
        <w:contextualSpacing w:val="0"/>
        <w:rPr>
          <w:rFonts w:asciiTheme="majorBidi" w:hAnsiTheme="majorBidi" w:cstheme="majorBidi"/>
          <w:b/>
          <w:bCs/>
          <w:szCs w:val="24"/>
          <w:lang w:eastAsia="he-IL"/>
        </w:rPr>
      </w:pPr>
    </w:p>
    <w:p w14:paraId="703A9AD1" w14:textId="007DD497" w:rsidR="000341EB" w:rsidRPr="008568B9" w:rsidRDefault="000341EB" w:rsidP="000341EB">
      <w:pPr>
        <w:spacing w:after="0" w:line="240" w:lineRule="auto"/>
        <w:ind w:right="-514"/>
        <w:contextualSpacing w:val="0"/>
        <w:rPr>
          <w:rFonts w:asciiTheme="majorBidi" w:hAnsiTheme="majorBidi" w:cstheme="majorBidi"/>
          <w:b/>
          <w:bCs/>
          <w:szCs w:val="24"/>
          <w:lang w:eastAsia="he-IL"/>
        </w:rPr>
      </w:pPr>
      <w:r w:rsidRPr="008568B9">
        <w:rPr>
          <w:rFonts w:asciiTheme="majorBidi" w:hAnsiTheme="majorBidi" w:cstheme="majorBidi"/>
          <w:b/>
          <w:bCs/>
          <w:szCs w:val="24"/>
          <w:lang w:eastAsia="he-IL"/>
        </w:rPr>
        <w:t xml:space="preserve">Occasional </w:t>
      </w:r>
      <w:r>
        <w:rPr>
          <w:rFonts w:asciiTheme="majorBidi" w:hAnsiTheme="majorBidi" w:cstheme="majorBidi"/>
          <w:b/>
          <w:bCs/>
          <w:szCs w:val="24"/>
          <w:lang w:eastAsia="he-IL"/>
        </w:rPr>
        <w:t>recommendations</w:t>
      </w:r>
      <w:r w:rsidRPr="008568B9">
        <w:rPr>
          <w:rFonts w:asciiTheme="majorBidi" w:hAnsiTheme="majorBidi" w:cstheme="majorBidi"/>
          <w:b/>
          <w:bCs/>
          <w:szCs w:val="24"/>
          <w:lang w:eastAsia="he-IL"/>
        </w:rPr>
        <w:t xml:space="preserve"> for </w:t>
      </w:r>
      <w:r>
        <w:rPr>
          <w:rFonts w:asciiTheme="majorBidi" w:hAnsiTheme="majorBidi" w:cstheme="majorBidi"/>
          <w:b/>
          <w:bCs/>
          <w:szCs w:val="24"/>
          <w:lang w:eastAsia="he-IL"/>
        </w:rPr>
        <w:t>faculty promotion</w:t>
      </w:r>
    </w:p>
    <w:p w14:paraId="0B527385" w14:textId="46EA24B8" w:rsidR="008568B9" w:rsidRPr="000341EB" w:rsidRDefault="000341EB" w:rsidP="000341EB">
      <w:pPr>
        <w:pStyle w:val="NormalWeb"/>
        <w:spacing w:before="0" w:beforeAutospacing="0" w:after="0" w:afterAutospacing="0"/>
        <w:ind w:right="-472"/>
        <w:rPr>
          <w:rFonts w:asciiTheme="majorBidi" w:hAnsiTheme="majorBidi" w:cstheme="majorBidi"/>
          <w:sz w:val="24"/>
          <w:szCs w:val="24"/>
          <w:lang w:eastAsia="he-IL" w:bidi="he-IL"/>
        </w:rPr>
      </w:pPr>
      <w:r w:rsidRPr="000341EB">
        <w:rPr>
          <w:rFonts w:asciiTheme="majorBidi" w:hAnsiTheme="majorBidi" w:cstheme="majorBidi"/>
          <w:sz w:val="24"/>
          <w:szCs w:val="24"/>
          <w:lang w:eastAsia="he-IL" w:bidi="he-IL"/>
        </w:rPr>
        <w:t xml:space="preserve">Bezalel academy, IL; HIT, IL. Washington University in St. Louis, </w:t>
      </w:r>
      <w:r>
        <w:rPr>
          <w:rFonts w:asciiTheme="majorBidi" w:hAnsiTheme="majorBidi" w:cstheme="majorBidi"/>
          <w:sz w:val="24"/>
          <w:szCs w:val="24"/>
          <w:lang w:eastAsia="he-IL" w:bidi="he-IL"/>
        </w:rPr>
        <w:t>USA.</w:t>
      </w:r>
      <w:r w:rsidR="009E5CBF">
        <w:rPr>
          <w:rFonts w:asciiTheme="majorBidi" w:hAnsiTheme="majorBidi" w:cstheme="majorBidi"/>
          <w:sz w:val="24"/>
          <w:szCs w:val="24"/>
          <w:lang w:eastAsia="he-IL" w:bidi="he-IL"/>
        </w:rPr>
        <w:t xml:space="preserve"> </w:t>
      </w:r>
      <w:proofErr w:type="spellStart"/>
      <w:r w:rsidR="009E5CBF">
        <w:rPr>
          <w:rFonts w:asciiTheme="majorBidi" w:hAnsiTheme="majorBidi" w:cstheme="majorBidi"/>
          <w:sz w:val="24"/>
          <w:szCs w:val="24"/>
          <w:lang w:eastAsia="he-IL" w:bidi="he-IL"/>
        </w:rPr>
        <w:t>Shenkar</w:t>
      </w:r>
      <w:proofErr w:type="spellEnd"/>
      <w:r w:rsidR="009E5CBF">
        <w:rPr>
          <w:rFonts w:asciiTheme="majorBidi" w:hAnsiTheme="majorBidi" w:cstheme="majorBidi"/>
          <w:sz w:val="24"/>
          <w:szCs w:val="24"/>
          <w:lang w:eastAsia="he-IL" w:bidi="he-IL"/>
        </w:rPr>
        <w:t xml:space="preserve"> College, Israel</w:t>
      </w:r>
      <w:r w:rsidR="001D0250">
        <w:rPr>
          <w:rFonts w:asciiTheme="majorBidi" w:hAnsiTheme="majorBidi" w:cstheme="majorBidi"/>
          <w:sz w:val="24"/>
          <w:szCs w:val="24"/>
          <w:lang w:eastAsia="he-IL" w:bidi="he-IL"/>
        </w:rPr>
        <w:t xml:space="preserve">, </w:t>
      </w:r>
      <w:r w:rsidR="001D0250" w:rsidRPr="001D0250">
        <w:rPr>
          <w:rFonts w:asciiTheme="majorBidi" w:hAnsiTheme="majorBidi" w:cstheme="majorBidi"/>
          <w:sz w:val="24"/>
          <w:szCs w:val="24"/>
          <w:lang w:eastAsia="he-IL" w:bidi="he-IL"/>
        </w:rPr>
        <w:t>The NB Haifa School of Design</w:t>
      </w:r>
      <w:r w:rsidR="001D0250">
        <w:rPr>
          <w:rFonts w:asciiTheme="majorBidi" w:hAnsiTheme="majorBidi" w:cstheme="majorBidi"/>
          <w:sz w:val="24"/>
          <w:szCs w:val="24"/>
          <w:lang w:eastAsia="he-IL" w:bidi="he-IL"/>
        </w:rPr>
        <w:t>, Israel</w:t>
      </w:r>
      <w:r w:rsidR="009E5CBF">
        <w:rPr>
          <w:rFonts w:asciiTheme="majorBidi" w:hAnsiTheme="majorBidi" w:cstheme="majorBidi"/>
          <w:sz w:val="24"/>
          <w:szCs w:val="24"/>
          <w:lang w:eastAsia="he-IL" w:bidi="he-IL"/>
        </w:rPr>
        <w:t>.</w:t>
      </w:r>
      <w:r w:rsidR="004A39F8">
        <w:rPr>
          <w:rFonts w:asciiTheme="majorBidi" w:hAnsiTheme="majorBidi" w:cstheme="majorBidi"/>
          <w:sz w:val="24"/>
          <w:szCs w:val="24"/>
          <w:lang w:eastAsia="he-IL" w:bidi="he-IL"/>
        </w:rPr>
        <w:t xml:space="preserve"> Ariel university, Israel.</w:t>
      </w:r>
    </w:p>
    <w:p w14:paraId="349C6E27" w14:textId="77777777" w:rsidR="000341EB" w:rsidRDefault="000341EB" w:rsidP="003E5F63">
      <w:pPr>
        <w:spacing w:after="0" w:line="240" w:lineRule="auto"/>
        <w:ind w:right="-514"/>
        <w:contextualSpacing w:val="0"/>
        <w:rPr>
          <w:rFonts w:asciiTheme="majorBidi" w:hAnsiTheme="majorBidi" w:cstheme="majorBidi"/>
          <w:b/>
          <w:bCs/>
          <w:szCs w:val="24"/>
          <w:highlight w:val="yellow"/>
          <w:lang w:eastAsia="he-IL"/>
        </w:rPr>
      </w:pPr>
    </w:p>
    <w:p w14:paraId="62FAC6A3" w14:textId="62DB1F73" w:rsidR="008568B9" w:rsidRPr="008568B9" w:rsidRDefault="008568B9" w:rsidP="003E5F63">
      <w:pPr>
        <w:spacing w:after="0" w:line="240" w:lineRule="auto"/>
        <w:ind w:right="-514"/>
        <w:contextualSpacing w:val="0"/>
        <w:rPr>
          <w:rFonts w:asciiTheme="majorBidi" w:hAnsiTheme="majorBidi" w:cstheme="majorBidi"/>
          <w:b/>
          <w:bCs/>
          <w:szCs w:val="24"/>
          <w:lang w:eastAsia="he-IL"/>
        </w:rPr>
      </w:pPr>
      <w:r w:rsidRPr="008568B9">
        <w:rPr>
          <w:rFonts w:asciiTheme="majorBidi" w:hAnsiTheme="majorBidi" w:cstheme="majorBidi"/>
          <w:b/>
          <w:bCs/>
          <w:szCs w:val="24"/>
          <w:lang w:eastAsia="he-IL"/>
        </w:rPr>
        <w:t>Occasional reviewer for grants</w:t>
      </w:r>
    </w:p>
    <w:p w14:paraId="423CAE74" w14:textId="1366A806" w:rsidR="008568B9" w:rsidRPr="002B04CD" w:rsidRDefault="008568B9" w:rsidP="003E5F63">
      <w:pPr>
        <w:spacing w:after="0" w:line="240" w:lineRule="auto"/>
        <w:ind w:right="-514"/>
        <w:contextualSpacing w:val="0"/>
        <w:rPr>
          <w:rFonts w:asciiTheme="majorBidi" w:hAnsiTheme="majorBidi" w:cstheme="majorBidi"/>
          <w:szCs w:val="24"/>
          <w:lang w:eastAsia="he-IL"/>
        </w:rPr>
      </w:pPr>
      <w:r w:rsidRPr="008568B9">
        <w:rPr>
          <w:rFonts w:asciiTheme="majorBidi" w:hAnsiTheme="majorBidi" w:cstheme="majorBidi"/>
          <w:szCs w:val="24"/>
          <w:lang w:eastAsia="he-IL"/>
        </w:rPr>
        <w:t>2018</w:t>
      </w:r>
      <w:r w:rsidRPr="008568B9">
        <w:rPr>
          <w:rFonts w:asciiTheme="majorBidi" w:hAnsiTheme="majorBidi" w:cstheme="majorBidi"/>
          <w:szCs w:val="24"/>
          <w:lang w:eastAsia="he-IL"/>
        </w:rPr>
        <w:tab/>
        <w:t>Social Sciences and Humanities Research Council of Canada</w:t>
      </w:r>
      <w:r w:rsidRPr="002B04CD">
        <w:rPr>
          <w:rFonts w:asciiTheme="majorBidi" w:hAnsiTheme="majorBidi" w:cstheme="majorBidi"/>
          <w:szCs w:val="24"/>
          <w:lang w:eastAsia="he-IL"/>
        </w:rPr>
        <w:t xml:space="preserve"> </w:t>
      </w:r>
    </w:p>
    <w:p w14:paraId="66F6206E" w14:textId="6AB26BD2" w:rsidR="00F21171" w:rsidRPr="002B04CD" w:rsidRDefault="008568B9" w:rsidP="00F21171">
      <w:pPr>
        <w:spacing w:after="120" w:line="240" w:lineRule="auto"/>
        <w:contextualSpacing w:val="0"/>
        <w:rPr>
          <w:rFonts w:asciiTheme="majorBidi" w:hAnsiTheme="majorBidi" w:cstheme="majorBidi"/>
          <w:szCs w:val="24"/>
          <w:lang w:eastAsia="he-IL"/>
        </w:rPr>
      </w:pPr>
      <w:r w:rsidRPr="002B04CD">
        <w:rPr>
          <w:rFonts w:asciiTheme="majorBidi" w:hAnsiTheme="majorBidi" w:cstheme="majorBidi"/>
          <w:szCs w:val="24"/>
          <w:lang w:eastAsia="he-IL"/>
        </w:rPr>
        <w:t>2018</w:t>
      </w:r>
      <w:r w:rsidR="002B04CD" w:rsidRPr="002B04CD">
        <w:rPr>
          <w:rFonts w:asciiTheme="majorBidi" w:hAnsiTheme="majorBidi" w:cstheme="majorBidi"/>
          <w:szCs w:val="24"/>
          <w:lang w:eastAsia="he-IL"/>
        </w:rPr>
        <w:tab/>
        <w:t>National Science Center, Poland</w:t>
      </w:r>
      <w:r w:rsidR="00F21171">
        <w:rPr>
          <w:rFonts w:asciiTheme="majorBidi" w:hAnsiTheme="majorBidi" w:cstheme="majorBidi"/>
          <w:szCs w:val="24"/>
          <w:lang w:eastAsia="he-IL"/>
        </w:rPr>
        <w:br/>
        <w:t>2022    Israel Science Foundation personal grant</w:t>
      </w:r>
    </w:p>
    <w:p w14:paraId="5134FE4A" w14:textId="77777777" w:rsidR="008568B9" w:rsidRDefault="008568B9" w:rsidP="00727B70">
      <w:pPr>
        <w:spacing w:after="120" w:line="240" w:lineRule="auto"/>
        <w:contextualSpacing w:val="0"/>
        <w:rPr>
          <w:rFonts w:asciiTheme="majorBidi" w:hAnsiTheme="majorBidi" w:cstheme="majorBidi"/>
          <w:b/>
          <w:bCs/>
          <w:szCs w:val="24"/>
          <w:lang w:eastAsia="he-IL"/>
        </w:rPr>
      </w:pPr>
    </w:p>
    <w:p w14:paraId="472A4ED8" w14:textId="4028149A" w:rsidR="006170C0" w:rsidRPr="00A21AF4" w:rsidRDefault="006567FA" w:rsidP="00727B70">
      <w:pPr>
        <w:spacing w:after="120" w:line="240" w:lineRule="auto"/>
        <w:contextualSpacing w:val="0"/>
        <w:rPr>
          <w:rFonts w:asciiTheme="majorBidi" w:hAnsiTheme="majorBidi" w:cstheme="majorBidi"/>
          <w:b/>
          <w:bCs/>
          <w:szCs w:val="24"/>
          <w:lang w:eastAsia="he-IL"/>
        </w:rPr>
      </w:pPr>
      <w:r w:rsidRPr="00A21AF4">
        <w:rPr>
          <w:rFonts w:asciiTheme="majorBidi" w:hAnsiTheme="majorBidi" w:cstheme="majorBidi"/>
          <w:b/>
          <w:bCs/>
          <w:szCs w:val="24"/>
          <w:lang w:eastAsia="he-IL"/>
        </w:rPr>
        <w:t xml:space="preserve">Invited </w:t>
      </w:r>
      <w:r w:rsidR="006170C0" w:rsidRPr="00A21AF4">
        <w:rPr>
          <w:rFonts w:asciiTheme="majorBidi" w:hAnsiTheme="majorBidi" w:cstheme="majorBidi"/>
          <w:b/>
          <w:bCs/>
          <w:szCs w:val="24"/>
          <w:lang w:eastAsia="he-IL"/>
        </w:rPr>
        <w:t xml:space="preserve">guest </w:t>
      </w:r>
      <w:r w:rsidR="002B5DC2" w:rsidRPr="00A21AF4">
        <w:rPr>
          <w:rFonts w:asciiTheme="majorBidi" w:hAnsiTheme="majorBidi" w:cstheme="majorBidi"/>
          <w:b/>
          <w:bCs/>
          <w:szCs w:val="24"/>
          <w:lang w:eastAsia="he-IL"/>
        </w:rPr>
        <w:t>juror</w:t>
      </w:r>
      <w:r w:rsidRPr="00A21AF4">
        <w:rPr>
          <w:rFonts w:asciiTheme="majorBidi" w:hAnsiTheme="majorBidi" w:cstheme="majorBidi"/>
          <w:b/>
          <w:bCs/>
          <w:szCs w:val="24"/>
          <w:lang w:eastAsia="he-IL"/>
        </w:rPr>
        <w:t xml:space="preserve"> in architectural </w:t>
      </w:r>
      <w:r w:rsidR="00725ECE" w:rsidRPr="00A21AF4">
        <w:rPr>
          <w:rFonts w:asciiTheme="majorBidi" w:hAnsiTheme="majorBidi" w:cstheme="majorBidi"/>
          <w:b/>
          <w:bCs/>
          <w:szCs w:val="24"/>
          <w:lang w:eastAsia="he-IL"/>
        </w:rPr>
        <w:t xml:space="preserve">schools’ thesis project </w:t>
      </w:r>
      <w:r w:rsidR="00081A9D" w:rsidRPr="00A21AF4">
        <w:rPr>
          <w:rFonts w:asciiTheme="majorBidi" w:hAnsiTheme="majorBidi" w:cstheme="majorBidi"/>
          <w:b/>
          <w:bCs/>
          <w:szCs w:val="24"/>
          <w:lang w:eastAsia="he-IL"/>
        </w:rPr>
        <w:t>presentation/evaluation</w:t>
      </w:r>
      <w:r w:rsidR="006170C0" w:rsidRPr="00A21AF4">
        <w:rPr>
          <w:rFonts w:asciiTheme="majorBidi" w:hAnsiTheme="majorBidi" w:cstheme="majorBidi"/>
          <w:b/>
          <w:bCs/>
          <w:szCs w:val="24"/>
          <w:lang w:eastAsia="he-IL"/>
        </w:rPr>
        <w:t xml:space="preserve"> (</w:t>
      </w:r>
      <w:r w:rsidR="00725ECE" w:rsidRPr="00A21AF4">
        <w:rPr>
          <w:rFonts w:asciiTheme="majorBidi" w:hAnsiTheme="majorBidi" w:cstheme="majorBidi"/>
          <w:b/>
          <w:bCs/>
          <w:szCs w:val="24"/>
          <w:lang w:eastAsia="he-IL"/>
        </w:rPr>
        <w:t>graduate and undergraduate</w:t>
      </w:r>
      <w:r w:rsidR="006170C0" w:rsidRPr="00A21AF4">
        <w:rPr>
          <w:rFonts w:asciiTheme="majorBidi" w:hAnsiTheme="majorBidi" w:cstheme="majorBidi"/>
          <w:b/>
          <w:bCs/>
          <w:szCs w:val="24"/>
          <w:lang w:eastAsia="he-IL"/>
        </w:rPr>
        <w:t xml:space="preserve"> thesis projects)</w:t>
      </w:r>
    </w:p>
    <w:p w14:paraId="5EC38DC9" w14:textId="167BD15E" w:rsidR="00251FA0" w:rsidRPr="00A21AF4" w:rsidRDefault="006567FA" w:rsidP="00752679">
      <w:pPr>
        <w:spacing w:after="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2003-20</w:t>
      </w:r>
      <w:r w:rsidR="004720AF">
        <w:rPr>
          <w:rFonts w:asciiTheme="majorBidi" w:hAnsiTheme="majorBidi" w:cstheme="majorBidi"/>
          <w:szCs w:val="24"/>
          <w:lang w:eastAsia="he-IL"/>
        </w:rPr>
        <w:t>22</w:t>
      </w:r>
      <w:r w:rsidRPr="00A21AF4">
        <w:rPr>
          <w:rFonts w:asciiTheme="majorBidi" w:hAnsiTheme="majorBidi" w:cstheme="majorBidi"/>
          <w:szCs w:val="24"/>
          <w:lang w:eastAsia="he-IL"/>
        </w:rPr>
        <w:tab/>
      </w:r>
      <w:r w:rsidR="00376FD6" w:rsidRPr="00A21AF4">
        <w:rPr>
          <w:rFonts w:asciiTheme="majorBidi" w:hAnsiTheme="majorBidi" w:cstheme="majorBidi"/>
          <w:szCs w:val="24"/>
          <w:lang w:eastAsia="he-IL"/>
        </w:rPr>
        <w:t xml:space="preserve">Architectural Association (Design Research Laboratory), United Kingdom (2003). Architecture Faculty, Xian, China (2007). ETH Zurich, Switzerland (2008). Polytechnic University of Turin, Italy (2008). </w:t>
      </w:r>
      <w:r w:rsidRPr="00A21AF4">
        <w:rPr>
          <w:rFonts w:asciiTheme="majorBidi" w:hAnsiTheme="majorBidi" w:cstheme="majorBidi"/>
          <w:szCs w:val="24"/>
          <w:lang w:eastAsia="he-IL"/>
        </w:rPr>
        <w:t xml:space="preserve">Harvard - GSD, </w:t>
      </w:r>
      <w:r w:rsidR="002B5DC2" w:rsidRPr="00A21AF4">
        <w:rPr>
          <w:rFonts w:asciiTheme="majorBidi" w:hAnsiTheme="majorBidi" w:cstheme="majorBidi"/>
          <w:szCs w:val="24"/>
          <w:lang w:eastAsia="he-IL"/>
        </w:rPr>
        <w:t xml:space="preserve">Cambridge, </w:t>
      </w:r>
      <w:r w:rsidRPr="00A21AF4">
        <w:rPr>
          <w:rFonts w:asciiTheme="majorBidi" w:hAnsiTheme="majorBidi" w:cstheme="majorBidi"/>
          <w:szCs w:val="24"/>
          <w:lang w:eastAsia="he-IL"/>
        </w:rPr>
        <w:t>USA</w:t>
      </w:r>
      <w:r w:rsidR="00251FA0" w:rsidRPr="00A21AF4">
        <w:rPr>
          <w:rFonts w:asciiTheme="majorBidi" w:hAnsiTheme="majorBidi" w:cstheme="majorBidi"/>
          <w:szCs w:val="24"/>
          <w:lang w:eastAsia="he-IL"/>
        </w:rPr>
        <w:t xml:space="preserve"> (2009)</w:t>
      </w:r>
      <w:r w:rsidRPr="00A21AF4">
        <w:rPr>
          <w:rFonts w:asciiTheme="majorBidi" w:hAnsiTheme="majorBidi" w:cstheme="majorBidi"/>
          <w:szCs w:val="24"/>
          <w:lang w:eastAsia="he-IL"/>
        </w:rPr>
        <w:t>. Columbia University, NY. USA</w:t>
      </w:r>
      <w:r w:rsidR="007F5273" w:rsidRPr="00A21AF4">
        <w:rPr>
          <w:rFonts w:asciiTheme="majorBidi" w:hAnsiTheme="majorBidi" w:cstheme="majorBidi"/>
          <w:szCs w:val="24"/>
          <w:lang w:eastAsia="he-IL"/>
        </w:rPr>
        <w:t xml:space="preserve"> </w:t>
      </w:r>
      <w:r w:rsidR="00251FA0" w:rsidRPr="00A21AF4">
        <w:rPr>
          <w:rFonts w:asciiTheme="majorBidi" w:hAnsiTheme="majorBidi" w:cstheme="majorBidi"/>
          <w:szCs w:val="24"/>
          <w:lang w:eastAsia="he-IL"/>
        </w:rPr>
        <w:t>(2010)</w:t>
      </w:r>
      <w:r w:rsidRPr="00A21AF4">
        <w:rPr>
          <w:rFonts w:asciiTheme="majorBidi" w:hAnsiTheme="majorBidi" w:cstheme="majorBidi"/>
          <w:szCs w:val="24"/>
          <w:lang w:eastAsia="he-IL"/>
        </w:rPr>
        <w:t>. South Illinois University Carbondale, USA</w:t>
      </w:r>
      <w:r w:rsidR="00251FA0" w:rsidRPr="00A21AF4">
        <w:rPr>
          <w:rFonts w:asciiTheme="majorBidi" w:hAnsiTheme="majorBidi" w:cstheme="majorBidi"/>
          <w:szCs w:val="24"/>
          <w:lang w:eastAsia="he-IL"/>
        </w:rPr>
        <w:t xml:space="preserve"> (20</w:t>
      </w:r>
      <w:r w:rsidR="00752679">
        <w:rPr>
          <w:rFonts w:asciiTheme="majorBidi" w:hAnsiTheme="majorBidi" w:cstheme="majorBidi"/>
          <w:szCs w:val="24"/>
          <w:lang w:eastAsia="he-IL"/>
        </w:rPr>
        <w:t>10</w:t>
      </w:r>
      <w:r w:rsidR="00251FA0" w:rsidRPr="00A21AF4">
        <w:rPr>
          <w:rFonts w:asciiTheme="majorBidi" w:hAnsiTheme="majorBidi" w:cstheme="majorBidi"/>
          <w:szCs w:val="24"/>
          <w:lang w:eastAsia="he-IL"/>
        </w:rPr>
        <w:t>)</w:t>
      </w:r>
      <w:r w:rsidRPr="00A21AF4">
        <w:rPr>
          <w:rFonts w:asciiTheme="majorBidi" w:hAnsiTheme="majorBidi" w:cstheme="majorBidi"/>
          <w:szCs w:val="24"/>
          <w:lang w:eastAsia="he-IL"/>
        </w:rPr>
        <w:t xml:space="preserve">. </w:t>
      </w:r>
    </w:p>
    <w:p w14:paraId="5DEE117B" w14:textId="06FDB4F4" w:rsidR="00251FA0" w:rsidRPr="00A21AF4" w:rsidRDefault="006567FA" w:rsidP="005121C8">
      <w:pPr>
        <w:spacing w:after="0" w:line="240" w:lineRule="auto"/>
        <w:ind w:left="1440" w:hanging="720"/>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 </w:t>
      </w:r>
      <w:r w:rsidR="005121C8" w:rsidRPr="00A21AF4">
        <w:rPr>
          <w:rFonts w:asciiTheme="majorBidi" w:hAnsiTheme="majorBidi" w:cstheme="majorBidi"/>
          <w:szCs w:val="24"/>
          <w:lang w:eastAsia="he-IL"/>
        </w:rPr>
        <w:tab/>
      </w:r>
      <w:r w:rsidRPr="00A21AF4">
        <w:rPr>
          <w:rFonts w:asciiTheme="majorBidi" w:hAnsiTheme="majorBidi" w:cstheme="majorBidi"/>
          <w:szCs w:val="24"/>
          <w:lang w:eastAsia="he-IL"/>
        </w:rPr>
        <w:t>Northeastern University, Boston, USA</w:t>
      </w:r>
      <w:r w:rsidR="00251FA0" w:rsidRPr="00A21AF4">
        <w:rPr>
          <w:rFonts w:asciiTheme="majorBidi" w:hAnsiTheme="majorBidi" w:cstheme="majorBidi"/>
          <w:szCs w:val="24"/>
          <w:lang w:eastAsia="he-IL"/>
        </w:rPr>
        <w:t xml:space="preserve"> (2010)</w:t>
      </w:r>
      <w:r w:rsidRPr="00A21AF4">
        <w:rPr>
          <w:rFonts w:asciiTheme="majorBidi" w:hAnsiTheme="majorBidi" w:cstheme="majorBidi"/>
          <w:szCs w:val="24"/>
          <w:lang w:eastAsia="he-IL"/>
        </w:rPr>
        <w:t xml:space="preserve">. </w:t>
      </w:r>
      <w:r w:rsidR="003D528C" w:rsidRPr="00A21AF4">
        <w:rPr>
          <w:rFonts w:asciiTheme="majorBidi" w:hAnsiTheme="majorBidi" w:cstheme="majorBidi"/>
          <w:szCs w:val="24"/>
          <w:lang w:eastAsia="he-IL"/>
        </w:rPr>
        <w:t xml:space="preserve">Waterloo University School of Architecture, </w:t>
      </w:r>
      <w:r w:rsidR="002B5DC2" w:rsidRPr="00A21AF4">
        <w:rPr>
          <w:rFonts w:asciiTheme="majorBidi" w:hAnsiTheme="majorBidi" w:cstheme="majorBidi"/>
          <w:szCs w:val="24"/>
          <w:lang w:eastAsia="he-IL"/>
        </w:rPr>
        <w:t xml:space="preserve">Cambridge. Canada. </w:t>
      </w:r>
      <w:r w:rsidR="00251FA0" w:rsidRPr="00A21AF4">
        <w:rPr>
          <w:rFonts w:asciiTheme="majorBidi" w:hAnsiTheme="majorBidi" w:cstheme="majorBidi"/>
          <w:szCs w:val="24"/>
          <w:lang w:eastAsia="he-IL"/>
        </w:rPr>
        <w:t>(2015,</w:t>
      </w:r>
      <w:r w:rsidR="007F5273" w:rsidRPr="00A21AF4">
        <w:rPr>
          <w:rFonts w:asciiTheme="majorBidi" w:hAnsiTheme="majorBidi" w:cstheme="majorBidi"/>
          <w:szCs w:val="24"/>
          <w:lang w:eastAsia="he-IL"/>
        </w:rPr>
        <w:t xml:space="preserve"> </w:t>
      </w:r>
      <w:r w:rsidR="00251FA0" w:rsidRPr="00A21AF4">
        <w:rPr>
          <w:rFonts w:asciiTheme="majorBidi" w:hAnsiTheme="majorBidi" w:cstheme="majorBidi"/>
          <w:szCs w:val="24"/>
          <w:lang w:eastAsia="he-IL"/>
        </w:rPr>
        <w:t xml:space="preserve">2016). McGill University School of Architecture, Montreal, Canada (2016). </w:t>
      </w:r>
    </w:p>
    <w:p w14:paraId="53DC6B38" w14:textId="34BF80D9" w:rsidR="006567FA" w:rsidRPr="00A21AF4" w:rsidRDefault="00251FA0" w:rsidP="00DD418F">
      <w:pPr>
        <w:spacing w:after="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2003-201</w:t>
      </w:r>
      <w:r w:rsidR="00197812">
        <w:rPr>
          <w:rFonts w:asciiTheme="majorBidi" w:hAnsiTheme="majorBidi" w:cstheme="majorBidi"/>
          <w:szCs w:val="24"/>
          <w:lang w:eastAsia="he-IL"/>
        </w:rPr>
        <w:t>8</w:t>
      </w:r>
      <w:r w:rsidRPr="00A21AF4">
        <w:rPr>
          <w:rFonts w:asciiTheme="majorBidi" w:hAnsiTheme="majorBidi" w:cstheme="majorBidi"/>
          <w:szCs w:val="24"/>
          <w:lang w:eastAsia="he-IL"/>
        </w:rPr>
        <w:tab/>
      </w:r>
      <w:r w:rsidR="006567FA" w:rsidRPr="00A21AF4">
        <w:rPr>
          <w:rFonts w:asciiTheme="majorBidi" w:hAnsiTheme="majorBidi" w:cstheme="majorBidi"/>
          <w:szCs w:val="24"/>
          <w:lang w:eastAsia="he-IL"/>
        </w:rPr>
        <w:t>Tel-Aviv University School of Architecture, Israel</w:t>
      </w:r>
      <w:r w:rsidRPr="00A21AF4">
        <w:rPr>
          <w:rFonts w:asciiTheme="majorBidi" w:hAnsiTheme="majorBidi" w:cstheme="majorBidi"/>
          <w:szCs w:val="24"/>
          <w:lang w:eastAsia="he-IL"/>
        </w:rPr>
        <w:t xml:space="preserve"> (2005</w:t>
      </w:r>
      <w:r w:rsidR="00DD418F">
        <w:rPr>
          <w:rFonts w:asciiTheme="majorBidi" w:hAnsiTheme="majorBidi" w:cstheme="majorBidi"/>
          <w:szCs w:val="24"/>
          <w:lang w:eastAsia="he-IL"/>
        </w:rPr>
        <w:t>, 2017</w:t>
      </w:r>
      <w:r w:rsidR="00197812">
        <w:rPr>
          <w:rFonts w:asciiTheme="majorBidi" w:hAnsiTheme="majorBidi" w:cstheme="majorBidi"/>
          <w:szCs w:val="24"/>
          <w:lang w:eastAsia="he-IL"/>
        </w:rPr>
        <w:t>, 2018</w:t>
      </w:r>
      <w:r w:rsidRPr="00A21AF4">
        <w:rPr>
          <w:rFonts w:asciiTheme="majorBidi" w:hAnsiTheme="majorBidi" w:cstheme="majorBidi"/>
          <w:szCs w:val="24"/>
          <w:lang w:eastAsia="he-IL"/>
        </w:rPr>
        <w:t>)</w:t>
      </w:r>
      <w:r w:rsidR="006567FA" w:rsidRPr="00A21AF4">
        <w:rPr>
          <w:rFonts w:asciiTheme="majorBidi" w:hAnsiTheme="majorBidi" w:cstheme="majorBidi"/>
          <w:szCs w:val="24"/>
          <w:lang w:eastAsia="he-IL"/>
        </w:rPr>
        <w:t>. Bezalel Academy for Art and Design (Architecture Faculty), Israel</w:t>
      </w:r>
      <w:r w:rsidR="007F5273" w:rsidRPr="00A21AF4">
        <w:rPr>
          <w:rFonts w:asciiTheme="majorBidi" w:hAnsiTheme="majorBidi" w:cstheme="majorBidi"/>
          <w:szCs w:val="24"/>
          <w:lang w:eastAsia="he-IL"/>
        </w:rPr>
        <w:t xml:space="preserve"> (2007)</w:t>
      </w:r>
      <w:r w:rsidR="006567FA" w:rsidRPr="00A21AF4">
        <w:rPr>
          <w:rFonts w:asciiTheme="majorBidi" w:hAnsiTheme="majorBidi" w:cstheme="majorBidi"/>
          <w:szCs w:val="24"/>
          <w:lang w:eastAsia="he-IL"/>
        </w:rPr>
        <w:t>. Holon institute of technology, Israel</w:t>
      </w:r>
      <w:r w:rsidR="005121C8" w:rsidRPr="00A21AF4">
        <w:rPr>
          <w:rFonts w:asciiTheme="majorBidi" w:hAnsiTheme="majorBidi" w:cstheme="majorBidi"/>
          <w:szCs w:val="24"/>
          <w:lang w:eastAsia="he-IL"/>
        </w:rPr>
        <w:t xml:space="preserve"> (2007)</w:t>
      </w:r>
      <w:r w:rsidR="006567FA" w:rsidRPr="00A21AF4">
        <w:rPr>
          <w:rFonts w:asciiTheme="majorBidi" w:hAnsiTheme="majorBidi" w:cstheme="majorBidi"/>
          <w:szCs w:val="24"/>
          <w:lang w:eastAsia="he-IL"/>
        </w:rPr>
        <w:t xml:space="preserve">. </w:t>
      </w:r>
      <w:r w:rsidR="005121C8" w:rsidRPr="00A21AF4">
        <w:rPr>
          <w:rFonts w:asciiTheme="majorBidi" w:hAnsiTheme="majorBidi" w:cstheme="majorBidi"/>
          <w:szCs w:val="24"/>
          <w:lang w:eastAsia="he-IL"/>
        </w:rPr>
        <w:t>The College of Management (</w:t>
      </w:r>
      <w:hyperlink r:id="rId20" w:history="1">
        <w:r w:rsidR="005121C8" w:rsidRPr="00A21AF4">
          <w:rPr>
            <w:rFonts w:asciiTheme="majorBidi" w:hAnsiTheme="majorBidi" w:cstheme="majorBidi"/>
            <w:szCs w:val="24"/>
            <w:lang w:eastAsia="he-IL"/>
          </w:rPr>
          <w:t>COM</w:t>
        </w:r>
      </w:hyperlink>
      <w:r w:rsidR="005121C8" w:rsidRPr="00A21AF4">
        <w:rPr>
          <w:rFonts w:asciiTheme="majorBidi" w:hAnsiTheme="majorBidi" w:cstheme="majorBidi"/>
          <w:szCs w:val="24"/>
          <w:lang w:eastAsia="he-IL"/>
        </w:rPr>
        <w:t>), Interior Design department (2011, 2013, 2015). School of Architecture, University of Ariel (2012). NB Haifa, School of Design (2014).</w:t>
      </w:r>
    </w:p>
    <w:p w14:paraId="7374082B" w14:textId="77777777" w:rsidR="007C610A" w:rsidRDefault="007C610A" w:rsidP="001D2FF3">
      <w:pPr>
        <w:spacing w:after="120" w:line="240" w:lineRule="auto"/>
        <w:ind w:right="-514"/>
        <w:contextualSpacing w:val="0"/>
        <w:rPr>
          <w:rFonts w:asciiTheme="majorBidi" w:hAnsiTheme="majorBidi" w:cstheme="majorBidi"/>
          <w:b/>
          <w:bCs/>
          <w:szCs w:val="24"/>
          <w:lang w:eastAsia="he-IL"/>
        </w:rPr>
      </w:pPr>
    </w:p>
    <w:p w14:paraId="3218F54D" w14:textId="77777777" w:rsidR="00253472" w:rsidRDefault="00253472" w:rsidP="001D2FF3">
      <w:pPr>
        <w:spacing w:after="120" w:line="240" w:lineRule="auto"/>
        <w:ind w:right="-514"/>
        <w:contextualSpacing w:val="0"/>
        <w:rPr>
          <w:rFonts w:asciiTheme="majorBidi" w:hAnsiTheme="majorBidi" w:cstheme="majorBidi"/>
          <w:b/>
          <w:bCs/>
          <w:szCs w:val="24"/>
          <w:lang w:eastAsia="he-IL"/>
        </w:rPr>
      </w:pPr>
    </w:p>
    <w:p w14:paraId="1EE5B4BA" w14:textId="77777777" w:rsidR="00253472" w:rsidRDefault="00253472" w:rsidP="001D2FF3">
      <w:pPr>
        <w:spacing w:after="120" w:line="240" w:lineRule="auto"/>
        <w:ind w:right="-514"/>
        <w:contextualSpacing w:val="0"/>
        <w:rPr>
          <w:rFonts w:asciiTheme="majorBidi" w:hAnsiTheme="majorBidi" w:cstheme="majorBidi"/>
          <w:b/>
          <w:bCs/>
          <w:szCs w:val="24"/>
          <w:lang w:eastAsia="he-IL"/>
        </w:rPr>
      </w:pPr>
    </w:p>
    <w:p w14:paraId="27F85531" w14:textId="77777777" w:rsidR="00253472" w:rsidRDefault="00253472" w:rsidP="001D2FF3">
      <w:pPr>
        <w:spacing w:after="120" w:line="240" w:lineRule="auto"/>
        <w:ind w:right="-514"/>
        <w:contextualSpacing w:val="0"/>
        <w:rPr>
          <w:rFonts w:asciiTheme="majorBidi" w:hAnsiTheme="majorBidi" w:cstheme="majorBidi"/>
          <w:b/>
          <w:bCs/>
          <w:szCs w:val="24"/>
          <w:lang w:eastAsia="he-IL"/>
        </w:rPr>
      </w:pPr>
    </w:p>
    <w:p w14:paraId="3B3E53FA" w14:textId="6D531923" w:rsidR="009E5CBF" w:rsidRDefault="009E5CBF" w:rsidP="001D2FF3">
      <w:pPr>
        <w:spacing w:after="120" w:line="240" w:lineRule="auto"/>
        <w:ind w:right="-514"/>
        <w:contextualSpacing w:val="0"/>
        <w:rPr>
          <w:rFonts w:asciiTheme="majorBidi" w:hAnsiTheme="majorBidi" w:cstheme="majorBidi"/>
          <w:b/>
          <w:bCs/>
          <w:szCs w:val="24"/>
          <w:lang w:eastAsia="he-IL"/>
        </w:rPr>
      </w:pPr>
      <w:r w:rsidRPr="00A21AF4">
        <w:rPr>
          <w:rFonts w:asciiTheme="majorBidi" w:hAnsiTheme="majorBidi" w:cstheme="majorBidi"/>
          <w:b/>
          <w:bCs/>
          <w:szCs w:val="24"/>
          <w:lang w:eastAsia="he-IL"/>
        </w:rPr>
        <w:lastRenderedPageBreak/>
        <w:t>Invited guest juror in architectural</w:t>
      </w:r>
      <w:r>
        <w:rPr>
          <w:rFonts w:asciiTheme="majorBidi" w:hAnsiTheme="majorBidi" w:cstheme="majorBidi"/>
          <w:b/>
          <w:bCs/>
          <w:szCs w:val="24"/>
          <w:lang w:eastAsia="he-IL"/>
        </w:rPr>
        <w:t xml:space="preserve"> competitions</w:t>
      </w:r>
    </w:p>
    <w:p w14:paraId="6B982A68" w14:textId="556DC6EC" w:rsidR="009E5CBF" w:rsidRPr="009E5CBF" w:rsidRDefault="009E5CBF" w:rsidP="009E5CBF">
      <w:pPr>
        <w:spacing w:after="120" w:line="240" w:lineRule="auto"/>
        <w:contextualSpacing w:val="0"/>
        <w:rPr>
          <w:rFonts w:asciiTheme="majorBidi" w:hAnsiTheme="majorBidi" w:cstheme="majorBidi"/>
          <w:b/>
          <w:bCs/>
          <w:szCs w:val="24"/>
          <w:u w:val="single"/>
          <w:lang w:eastAsia="he-IL"/>
        </w:rPr>
      </w:pPr>
      <w:r w:rsidRPr="00A21AF4">
        <w:rPr>
          <w:rFonts w:asciiTheme="majorBidi" w:hAnsiTheme="majorBidi" w:cstheme="majorBidi"/>
          <w:b/>
          <w:bCs/>
          <w:szCs w:val="24"/>
          <w:u w:val="single"/>
          <w:lang w:eastAsia="he-IL"/>
        </w:rPr>
        <w:t>Abroad</w:t>
      </w:r>
    </w:p>
    <w:p w14:paraId="4A2C879C" w14:textId="20B7F8FD" w:rsidR="009E5CBF" w:rsidRPr="009E5CBF" w:rsidRDefault="009E5CBF" w:rsidP="00231CD7">
      <w:pPr>
        <w:spacing w:after="0" w:line="240" w:lineRule="auto"/>
        <w:ind w:left="1440" w:hanging="1440"/>
        <w:contextualSpacing w:val="0"/>
        <w:rPr>
          <w:rFonts w:asciiTheme="majorBidi" w:hAnsiTheme="majorBidi" w:cstheme="majorBidi"/>
          <w:szCs w:val="24"/>
          <w:lang w:eastAsia="he-IL"/>
        </w:rPr>
      </w:pPr>
      <w:r>
        <w:rPr>
          <w:rFonts w:asciiTheme="majorBidi" w:hAnsiTheme="majorBidi" w:cstheme="majorBidi"/>
          <w:szCs w:val="24"/>
          <w:lang w:eastAsia="he-IL"/>
        </w:rPr>
        <w:t xml:space="preserve">2021             </w:t>
      </w:r>
      <w:r>
        <w:rPr>
          <w:rFonts w:asciiTheme="majorBidi" w:hAnsiTheme="majorBidi" w:cstheme="majorBidi"/>
          <w:szCs w:val="24"/>
          <w:lang w:eastAsia="he-IL"/>
        </w:rPr>
        <w:tab/>
      </w:r>
      <w:r w:rsidRPr="009E5CBF">
        <w:rPr>
          <w:rFonts w:asciiTheme="majorBidi" w:hAnsiTheme="majorBidi" w:cstheme="majorBidi"/>
          <w:szCs w:val="24"/>
          <w:lang w:eastAsia="he-IL"/>
        </w:rPr>
        <w:t>Czech Architecture Award 2021- invited jury member</w:t>
      </w:r>
      <w:r w:rsidR="00EF357F">
        <w:rPr>
          <w:rFonts w:asciiTheme="majorBidi" w:hAnsiTheme="majorBidi" w:cstheme="majorBidi"/>
          <w:szCs w:val="24"/>
          <w:lang w:eastAsia="he-IL"/>
        </w:rPr>
        <w:t xml:space="preserve"> and selected jury </w:t>
      </w:r>
      <w:r w:rsidR="00231CD7">
        <w:rPr>
          <w:rFonts w:asciiTheme="majorBidi" w:hAnsiTheme="majorBidi" w:cstheme="majorBidi"/>
          <w:szCs w:val="24"/>
          <w:lang w:eastAsia="he-IL"/>
        </w:rPr>
        <w:t>president</w:t>
      </w:r>
      <w:r>
        <w:rPr>
          <w:rFonts w:asciiTheme="majorBidi" w:hAnsiTheme="majorBidi" w:cstheme="majorBidi"/>
          <w:szCs w:val="24"/>
          <w:lang w:eastAsia="he-IL"/>
        </w:rPr>
        <w:t>.</w:t>
      </w:r>
    </w:p>
    <w:p w14:paraId="01013F38" w14:textId="35336D6D" w:rsidR="009E5CBF" w:rsidRPr="00771407" w:rsidRDefault="009E5CBF" w:rsidP="009E5CBF">
      <w:pPr>
        <w:spacing w:after="120" w:line="240" w:lineRule="auto"/>
        <w:contextualSpacing w:val="0"/>
        <w:rPr>
          <w:rFonts w:asciiTheme="majorBidi" w:hAnsiTheme="majorBidi" w:cstheme="majorBidi"/>
          <w:szCs w:val="24"/>
          <w:lang w:eastAsia="he-IL"/>
        </w:rPr>
      </w:pPr>
      <w:r>
        <w:rPr>
          <w:rFonts w:asciiTheme="majorBidi" w:hAnsiTheme="majorBidi" w:cstheme="majorBidi"/>
          <w:szCs w:val="24"/>
          <w:lang w:eastAsia="he-IL"/>
        </w:rPr>
        <w:t>2003</w:t>
      </w:r>
      <w:r>
        <w:rPr>
          <w:rFonts w:asciiTheme="majorBidi" w:hAnsiTheme="majorBidi" w:cstheme="majorBidi"/>
          <w:szCs w:val="24"/>
          <w:lang w:eastAsia="he-IL"/>
        </w:rPr>
        <w:tab/>
      </w:r>
      <w:r>
        <w:rPr>
          <w:rFonts w:asciiTheme="majorBidi" w:hAnsiTheme="majorBidi" w:cstheme="majorBidi"/>
          <w:szCs w:val="24"/>
          <w:lang w:eastAsia="he-IL"/>
        </w:rPr>
        <w:tab/>
      </w:r>
      <w:r w:rsidRPr="00A21AF4">
        <w:rPr>
          <w:rFonts w:asciiTheme="majorBidi" w:hAnsiTheme="majorBidi" w:cstheme="majorBidi"/>
          <w:szCs w:val="24"/>
          <w:lang w:eastAsia="he-IL"/>
        </w:rPr>
        <w:t xml:space="preserve">Miami Architectural Biennale Competition. Invited jury member. </w:t>
      </w:r>
    </w:p>
    <w:p w14:paraId="64CBEADF" w14:textId="7EA4CDC0" w:rsidR="009E5CBF" w:rsidRDefault="009E5CBF" w:rsidP="001D2FF3">
      <w:pPr>
        <w:spacing w:after="120" w:line="240" w:lineRule="auto"/>
        <w:ind w:right="-514"/>
        <w:contextualSpacing w:val="0"/>
        <w:rPr>
          <w:rFonts w:asciiTheme="majorBidi" w:hAnsiTheme="majorBidi" w:cstheme="majorBidi"/>
          <w:b/>
          <w:bCs/>
          <w:szCs w:val="24"/>
          <w:lang w:eastAsia="he-IL"/>
        </w:rPr>
      </w:pPr>
    </w:p>
    <w:p w14:paraId="13762A6D" w14:textId="456A3D81" w:rsidR="009E5CBF" w:rsidRPr="007C610A" w:rsidRDefault="009E5CBF" w:rsidP="007C610A">
      <w:pPr>
        <w:spacing w:after="120" w:line="240" w:lineRule="auto"/>
        <w:ind w:left="1440" w:hanging="1440"/>
        <w:contextualSpacing w:val="0"/>
        <w:rPr>
          <w:rFonts w:asciiTheme="majorBidi" w:hAnsiTheme="majorBidi" w:cstheme="majorBidi"/>
          <w:b/>
          <w:bCs/>
          <w:szCs w:val="24"/>
          <w:u w:val="single"/>
          <w:lang w:eastAsia="he-IL"/>
        </w:rPr>
      </w:pPr>
      <w:r w:rsidRPr="00A21AF4">
        <w:rPr>
          <w:rFonts w:asciiTheme="majorBidi" w:hAnsiTheme="majorBidi" w:cstheme="majorBidi"/>
          <w:b/>
          <w:bCs/>
          <w:szCs w:val="24"/>
          <w:u w:val="single"/>
          <w:lang w:eastAsia="he-IL"/>
        </w:rPr>
        <w:t>In Israel</w:t>
      </w:r>
    </w:p>
    <w:p w14:paraId="468A95E7" w14:textId="67D61A22" w:rsidR="009E5CBF" w:rsidRDefault="009E5CBF" w:rsidP="009E5CBF">
      <w:pPr>
        <w:spacing w:after="120" w:line="240" w:lineRule="auto"/>
        <w:ind w:left="1440" w:hanging="1440"/>
        <w:contextualSpacing w:val="0"/>
        <w:rPr>
          <w:rFonts w:asciiTheme="majorBidi" w:hAnsiTheme="majorBidi" w:cstheme="majorBidi"/>
          <w:szCs w:val="24"/>
          <w:lang w:eastAsia="he-IL"/>
        </w:rPr>
      </w:pPr>
      <w:r>
        <w:rPr>
          <w:rFonts w:asciiTheme="majorBidi" w:hAnsiTheme="majorBidi" w:cstheme="majorBidi"/>
          <w:szCs w:val="24"/>
          <w:lang w:eastAsia="he-IL"/>
        </w:rPr>
        <w:t>2019</w:t>
      </w:r>
      <w:r>
        <w:rPr>
          <w:rFonts w:asciiTheme="majorBidi" w:hAnsiTheme="majorBidi" w:cstheme="majorBidi"/>
          <w:szCs w:val="24"/>
          <w:lang w:eastAsia="he-IL"/>
        </w:rPr>
        <w:tab/>
      </w:r>
      <w:r w:rsidRPr="009E5CBF">
        <w:rPr>
          <w:rFonts w:asciiTheme="majorBidi" w:hAnsiTheme="majorBidi" w:cstheme="majorBidi"/>
          <w:szCs w:val="24"/>
          <w:lang w:eastAsia="he-IL"/>
        </w:rPr>
        <w:t>Invited Jury member for 2019 best project award by the Israeli Association of United Architects in the future architecture category. May 2019.</w:t>
      </w:r>
    </w:p>
    <w:p w14:paraId="712A2AE4" w14:textId="3DB0E694" w:rsidR="009E5CBF" w:rsidRPr="009E5CBF" w:rsidRDefault="009E5CBF" w:rsidP="009E5CBF">
      <w:pPr>
        <w:spacing w:after="120" w:line="240" w:lineRule="auto"/>
        <w:contextualSpacing w:val="0"/>
        <w:rPr>
          <w:rFonts w:asciiTheme="majorBidi" w:hAnsiTheme="majorBidi" w:cstheme="majorBidi"/>
          <w:szCs w:val="24"/>
          <w:lang w:eastAsia="he-IL"/>
        </w:rPr>
      </w:pPr>
      <w:r>
        <w:rPr>
          <w:rFonts w:asciiTheme="majorBidi" w:hAnsiTheme="majorBidi" w:cstheme="majorBidi"/>
          <w:szCs w:val="24"/>
          <w:lang w:eastAsia="he-IL"/>
        </w:rPr>
        <w:t>2017</w:t>
      </w:r>
      <w:r>
        <w:rPr>
          <w:rFonts w:asciiTheme="majorBidi" w:hAnsiTheme="majorBidi" w:cstheme="majorBidi"/>
          <w:szCs w:val="24"/>
          <w:lang w:eastAsia="he-IL"/>
        </w:rPr>
        <w:tab/>
      </w:r>
      <w:r w:rsidRPr="009E5CBF">
        <w:rPr>
          <w:rFonts w:asciiTheme="majorBidi" w:hAnsiTheme="majorBidi" w:cstheme="majorBidi"/>
          <w:szCs w:val="24"/>
          <w:lang w:eastAsia="he-IL"/>
        </w:rPr>
        <w:tab/>
        <w:t xml:space="preserve">Design competition for a dormitory building, Technion, IIT. January 31st. </w:t>
      </w:r>
    </w:p>
    <w:p w14:paraId="79BC5041" w14:textId="22179B5E" w:rsidR="009E5CBF" w:rsidRDefault="009E5CBF" w:rsidP="009E5CBF">
      <w:pPr>
        <w:spacing w:after="120" w:line="240" w:lineRule="auto"/>
        <w:ind w:left="1440" w:hanging="1440"/>
        <w:contextualSpacing w:val="0"/>
        <w:rPr>
          <w:rFonts w:asciiTheme="majorBidi" w:hAnsiTheme="majorBidi" w:cstheme="majorBidi"/>
          <w:szCs w:val="24"/>
          <w:lang w:eastAsia="he-IL"/>
        </w:rPr>
      </w:pPr>
      <w:r>
        <w:rPr>
          <w:rFonts w:asciiTheme="majorBidi" w:hAnsiTheme="majorBidi" w:cstheme="majorBidi"/>
          <w:szCs w:val="24"/>
          <w:lang w:eastAsia="he-IL"/>
        </w:rPr>
        <w:t>2017</w:t>
      </w:r>
      <w:r>
        <w:rPr>
          <w:rFonts w:asciiTheme="majorBidi" w:hAnsiTheme="majorBidi" w:cstheme="majorBidi"/>
          <w:szCs w:val="24"/>
          <w:lang w:eastAsia="he-IL"/>
        </w:rPr>
        <w:tab/>
        <w:t>Invited Jury member by the Israeli Ministry of Culture and Sports for selecting the curator and designer of the Israeli pavilion for the 2018 Venice Biennale. June 2017.</w:t>
      </w:r>
    </w:p>
    <w:p w14:paraId="1E106AA4" w14:textId="30B47ABF" w:rsidR="009E5CBF" w:rsidRPr="009E5CBF" w:rsidRDefault="009E5CBF" w:rsidP="009E5CBF">
      <w:pPr>
        <w:spacing w:after="120" w:line="240" w:lineRule="auto"/>
        <w:contextualSpacing w:val="0"/>
        <w:rPr>
          <w:rFonts w:asciiTheme="majorBidi" w:hAnsiTheme="majorBidi" w:cstheme="majorBidi"/>
          <w:szCs w:val="24"/>
          <w:lang w:eastAsia="he-IL"/>
        </w:rPr>
      </w:pPr>
      <w:r>
        <w:rPr>
          <w:rFonts w:asciiTheme="majorBidi" w:hAnsiTheme="majorBidi" w:cstheme="majorBidi"/>
          <w:szCs w:val="24"/>
          <w:lang w:eastAsia="he-IL"/>
        </w:rPr>
        <w:t>2004</w:t>
      </w:r>
      <w:r>
        <w:rPr>
          <w:rFonts w:asciiTheme="majorBidi" w:hAnsiTheme="majorBidi" w:cstheme="majorBidi"/>
          <w:szCs w:val="24"/>
          <w:lang w:eastAsia="he-IL"/>
        </w:rPr>
        <w:tab/>
      </w:r>
      <w:r>
        <w:rPr>
          <w:rFonts w:asciiTheme="majorBidi" w:hAnsiTheme="majorBidi" w:cstheme="majorBidi"/>
          <w:szCs w:val="24"/>
          <w:lang w:eastAsia="he-IL"/>
        </w:rPr>
        <w:tab/>
      </w:r>
      <w:r w:rsidRPr="009E5CBF">
        <w:rPr>
          <w:rFonts w:asciiTheme="majorBidi" w:hAnsiTheme="majorBidi" w:cstheme="majorBidi"/>
          <w:szCs w:val="24"/>
          <w:lang w:eastAsia="he-IL"/>
        </w:rPr>
        <w:t>Tel Aviv Museum new building competition. Jury member. 2004</w:t>
      </w:r>
      <w:r w:rsidRPr="009E5CBF">
        <w:rPr>
          <w:rFonts w:asciiTheme="majorBidi" w:hAnsiTheme="majorBidi" w:cstheme="majorBidi"/>
          <w:szCs w:val="24"/>
          <w:lang w:eastAsia="he-IL"/>
        </w:rPr>
        <w:tab/>
      </w:r>
      <w:r w:rsidRPr="009E5CBF">
        <w:rPr>
          <w:rFonts w:asciiTheme="majorBidi" w:hAnsiTheme="majorBidi" w:cstheme="majorBidi"/>
          <w:szCs w:val="24"/>
          <w:lang w:eastAsia="he-IL"/>
        </w:rPr>
        <w:tab/>
      </w:r>
    </w:p>
    <w:p w14:paraId="2212E6CA" w14:textId="77777777" w:rsidR="009E5CBF" w:rsidRDefault="009E5CBF" w:rsidP="001D2FF3">
      <w:pPr>
        <w:spacing w:after="120" w:line="240" w:lineRule="auto"/>
        <w:ind w:right="-514"/>
        <w:contextualSpacing w:val="0"/>
        <w:rPr>
          <w:rFonts w:asciiTheme="majorBidi" w:hAnsiTheme="majorBidi" w:cstheme="majorBidi"/>
          <w:b/>
          <w:bCs/>
          <w:szCs w:val="24"/>
          <w:lang w:eastAsia="he-IL"/>
        </w:rPr>
      </w:pPr>
    </w:p>
    <w:p w14:paraId="1032206A" w14:textId="7DFE5BC1" w:rsidR="006567FA" w:rsidRPr="00A21AF4" w:rsidRDefault="006567FA" w:rsidP="001D2FF3">
      <w:pPr>
        <w:spacing w:after="120" w:line="240" w:lineRule="auto"/>
        <w:ind w:right="-514"/>
        <w:contextualSpacing w:val="0"/>
        <w:rPr>
          <w:rFonts w:asciiTheme="majorBidi" w:hAnsiTheme="majorBidi" w:cstheme="majorBidi"/>
          <w:b/>
          <w:bCs/>
          <w:szCs w:val="24"/>
          <w:lang w:eastAsia="he-IL"/>
        </w:rPr>
      </w:pPr>
      <w:r w:rsidRPr="00A21AF4">
        <w:rPr>
          <w:rFonts w:asciiTheme="majorBidi" w:hAnsiTheme="majorBidi" w:cstheme="majorBidi"/>
          <w:b/>
          <w:bCs/>
          <w:szCs w:val="24"/>
          <w:lang w:eastAsia="he-IL"/>
        </w:rPr>
        <w:t xml:space="preserve">Exhibition curating and organization </w:t>
      </w:r>
    </w:p>
    <w:p w14:paraId="6E12348F" w14:textId="1E3C22DE" w:rsidR="006567FA" w:rsidRPr="00A21AF4" w:rsidRDefault="006567FA" w:rsidP="001D2FF3">
      <w:pPr>
        <w:spacing w:after="12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2011-2012 </w:t>
      </w:r>
      <w:r w:rsidRPr="00A21AF4">
        <w:rPr>
          <w:rFonts w:asciiTheme="majorBidi" w:hAnsiTheme="majorBidi" w:cstheme="majorBidi"/>
          <w:szCs w:val="24"/>
          <w:lang w:eastAsia="he-IL"/>
        </w:rPr>
        <w:tab/>
        <w:t xml:space="preserve">“5 Moments” – The inauguration exhibition of the new architectural wing at the new building of the </w:t>
      </w:r>
      <w:r w:rsidR="009D2649" w:rsidRPr="00A21AF4">
        <w:rPr>
          <w:rFonts w:asciiTheme="majorBidi" w:hAnsiTheme="majorBidi" w:cstheme="majorBidi"/>
          <w:szCs w:val="24"/>
          <w:lang w:eastAsia="he-IL"/>
        </w:rPr>
        <w:t>Tel-Aviv Museum</w:t>
      </w:r>
      <w:r w:rsidRPr="00A21AF4">
        <w:rPr>
          <w:rFonts w:asciiTheme="majorBidi" w:hAnsiTheme="majorBidi" w:cstheme="majorBidi"/>
          <w:szCs w:val="24"/>
          <w:lang w:eastAsia="he-IL"/>
        </w:rPr>
        <w:t xml:space="preserve"> of art. Initiator and co-curator with Arielle Blonder (catalogue book). </w:t>
      </w:r>
    </w:p>
    <w:p w14:paraId="51DDAB2B" w14:textId="0B8F1743" w:rsidR="004C49C3" w:rsidRPr="00A21AF4" w:rsidRDefault="006567FA" w:rsidP="001D2FF3">
      <w:pPr>
        <w:spacing w:after="12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2008</w:t>
      </w:r>
      <w:r w:rsidRPr="00A21AF4">
        <w:rPr>
          <w:rFonts w:asciiTheme="majorBidi" w:hAnsiTheme="majorBidi" w:cstheme="majorBidi"/>
          <w:szCs w:val="24"/>
          <w:lang w:eastAsia="he-IL"/>
        </w:rPr>
        <w:tab/>
      </w:r>
      <w:proofErr w:type="spellStart"/>
      <w:r w:rsidRPr="00A21AF4">
        <w:rPr>
          <w:rFonts w:asciiTheme="majorBidi" w:hAnsiTheme="majorBidi" w:cstheme="majorBidi"/>
          <w:szCs w:val="24"/>
          <w:lang w:eastAsia="he-IL"/>
        </w:rPr>
        <w:t>Performalism</w:t>
      </w:r>
      <w:proofErr w:type="spellEnd"/>
      <w:r w:rsidRPr="00A21AF4">
        <w:rPr>
          <w:rFonts w:asciiTheme="majorBidi" w:hAnsiTheme="majorBidi" w:cstheme="majorBidi"/>
          <w:szCs w:val="24"/>
          <w:lang w:eastAsia="he-IL"/>
        </w:rPr>
        <w:t xml:space="preserve"> – International Exhibition at the Tel-Aviv Museum of Art. Initiator and co-curator with Eran Neuman (catalogue). 6-9/2008</w:t>
      </w:r>
    </w:p>
    <w:p w14:paraId="481B518C" w14:textId="69AD3A28" w:rsidR="008D0AD9" w:rsidRDefault="006567FA" w:rsidP="00526982">
      <w:pPr>
        <w:spacing w:after="120" w:line="240" w:lineRule="auto"/>
        <w:ind w:left="1440"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2003</w:t>
      </w:r>
      <w:r w:rsidRPr="00A21AF4">
        <w:rPr>
          <w:rFonts w:asciiTheme="majorBidi" w:hAnsiTheme="majorBidi" w:cstheme="majorBidi"/>
          <w:szCs w:val="24"/>
          <w:lang w:eastAsia="he-IL"/>
        </w:rPr>
        <w:tab/>
        <w:t>Soft[ware] Boundaries – International Exhibition at the Israel Association of United Architects Gallery. Initiator and co-curator with Shelli Cohen.</w:t>
      </w:r>
    </w:p>
    <w:p w14:paraId="359D080B" w14:textId="77777777" w:rsidR="00526982" w:rsidRPr="00526982" w:rsidRDefault="00526982" w:rsidP="00526982">
      <w:pPr>
        <w:spacing w:after="120" w:line="240" w:lineRule="auto"/>
        <w:ind w:left="1440" w:hanging="1440"/>
        <w:contextualSpacing w:val="0"/>
        <w:rPr>
          <w:rFonts w:asciiTheme="majorBidi" w:hAnsiTheme="majorBidi" w:cstheme="majorBidi"/>
          <w:szCs w:val="24"/>
          <w:lang w:eastAsia="he-IL"/>
        </w:rPr>
      </w:pPr>
    </w:p>
    <w:p w14:paraId="45D5DC2D" w14:textId="77777777" w:rsidR="00A21AF4" w:rsidRPr="00A21AF4" w:rsidRDefault="00A21AF4" w:rsidP="004C5DDA">
      <w:pPr>
        <w:spacing w:after="120" w:line="240" w:lineRule="auto"/>
        <w:contextualSpacing w:val="0"/>
        <w:outlineLvl w:val="0"/>
        <w:rPr>
          <w:rFonts w:asciiTheme="majorBidi" w:hAnsiTheme="majorBidi" w:cstheme="majorBidi"/>
          <w:b/>
          <w:bCs/>
          <w:kern w:val="28"/>
          <w:sz w:val="28"/>
          <w:szCs w:val="28"/>
          <w:u w:val="single"/>
          <w:lang w:eastAsia="he-IL"/>
        </w:rPr>
      </w:pPr>
      <w:r w:rsidRPr="00A21AF4">
        <w:rPr>
          <w:rFonts w:asciiTheme="majorBidi" w:hAnsiTheme="majorBidi" w:cstheme="majorBidi"/>
          <w:b/>
          <w:bCs/>
          <w:kern w:val="28"/>
          <w:sz w:val="28"/>
          <w:szCs w:val="28"/>
          <w:u w:val="single"/>
          <w:lang w:eastAsia="he-IL"/>
        </w:rPr>
        <w:t xml:space="preserve">Membership in Academic, Professional and Public Associations </w:t>
      </w:r>
    </w:p>
    <w:p w14:paraId="386C7EA5" w14:textId="77777777" w:rsidR="00A21AF4" w:rsidRPr="00A21AF4" w:rsidRDefault="00A21AF4" w:rsidP="004C5DDA">
      <w:pPr>
        <w:spacing w:after="120" w:line="240" w:lineRule="auto"/>
        <w:ind w:left="1454" w:right="-516" w:hanging="1454"/>
        <w:contextualSpacing w:val="0"/>
        <w:rPr>
          <w:rFonts w:asciiTheme="majorBidi" w:hAnsiTheme="majorBidi" w:cstheme="majorBidi"/>
          <w:szCs w:val="24"/>
          <w:lang w:eastAsia="he-IL"/>
        </w:rPr>
      </w:pPr>
      <w:r w:rsidRPr="00A21AF4">
        <w:rPr>
          <w:rFonts w:asciiTheme="majorBidi" w:hAnsiTheme="majorBidi" w:cstheme="majorBidi"/>
          <w:szCs w:val="24"/>
          <w:lang w:eastAsia="he-IL"/>
        </w:rPr>
        <w:t>2014-Today</w:t>
      </w:r>
      <w:r w:rsidRPr="00A21AF4">
        <w:rPr>
          <w:rFonts w:asciiTheme="majorBidi" w:hAnsiTheme="majorBidi" w:cstheme="majorBidi"/>
          <w:szCs w:val="24"/>
          <w:lang w:eastAsia="he-IL"/>
        </w:rPr>
        <w:tab/>
        <w:t>Member in the Israeli National Building Research Institute (NBRI).</w:t>
      </w:r>
    </w:p>
    <w:p w14:paraId="354340AE" w14:textId="72C91DB3" w:rsidR="00A21AF4" w:rsidRPr="00A21AF4" w:rsidRDefault="00A21AF4" w:rsidP="002B5C23">
      <w:pPr>
        <w:spacing w:after="120" w:line="240" w:lineRule="auto"/>
        <w:ind w:left="1454" w:right="-516" w:hanging="1454"/>
        <w:contextualSpacing w:val="0"/>
        <w:rPr>
          <w:rFonts w:asciiTheme="majorBidi" w:hAnsiTheme="majorBidi" w:cstheme="majorBidi"/>
          <w:szCs w:val="24"/>
          <w:lang w:eastAsia="he-IL"/>
        </w:rPr>
      </w:pPr>
      <w:r w:rsidRPr="00A21AF4">
        <w:rPr>
          <w:rFonts w:asciiTheme="majorBidi" w:hAnsiTheme="majorBidi" w:cstheme="majorBidi"/>
          <w:szCs w:val="24"/>
          <w:lang w:eastAsia="he-IL"/>
        </w:rPr>
        <w:t>2014-</w:t>
      </w:r>
      <w:r w:rsidR="002B5C23">
        <w:rPr>
          <w:rFonts w:asciiTheme="majorBidi" w:hAnsiTheme="majorBidi" w:cstheme="majorBidi"/>
          <w:szCs w:val="24"/>
          <w:lang w:eastAsia="he-IL"/>
        </w:rPr>
        <w:t>2016</w:t>
      </w:r>
      <w:r w:rsidRPr="00A21AF4">
        <w:rPr>
          <w:rFonts w:asciiTheme="majorBidi" w:hAnsiTheme="majorBidi" w:cstheme="majorBidi"/>
          <w:szCs w:val="24"/>
          <w:lang w:eastAsia="he-IL"/>
        </w:rPr>
        <w:tab/>
        <w:t>Member in the CAADRIA (Computer aided design association Asia).</w:t>
      </w:r>
    </w:p>
    <w:p w14:paraId="0AC5BB4C" w14:textId="50268748" w:rsidR="006A1193" w:rsidRDefault="006A1193" w:rsidP="006A1193">
      <w:pPr>
        <w:spacing w:after="120" w:line="240" w:lineRule="auto"/>
        <w:ind w:left="1418" w:right="-516" w:hanging="1418"/>
        <w:contextualSpacing w:val="0"/>
        <w:rPr>
          <w:rFonts w:asciiTheme="majorBidi" w:hAnsiTheme="majorBidi" w:cstheme="majorBidi"/>
          <w:szCs w:val="24"/>
          <w:lang w:eastAsia="he-IL"/>
        </w:rPr>
      </w:pPr>
      <w:r>
        <w:rPr>
          <w:rFonts w:asciiTheme="majorBidi" w:hAnsiTheme="majorBidi" w:cstheme="majorBidi"/>
          <w:szCs w:val="24"/>
          <w:lang w:eastAsia="he-IL"/>
        </w:rPr>
        <w:t>2015</w:t>
      </w:r>
      <w:r>
        <w:rPr>
          <w:rFonts w:asciiTheme="majorBidi" w:hAnsiTheme="majorBidi" w:cstheme="majorBidi"/>
          <w:szCs w:val="24"/>
          <w:lang w:eastAsia="he-IL"/>
        </w:rPr>
        <w:tab/>
      </w:r>
      <w:r w:rsidRPr="00A21AF4">
        <w:rPr>
          <w:rFonts w:asciiTheme="majorBidi" w:hAnsiTheme="majorBidi" w:cstheme="majorBidi"/>
          <w:szCs w:val="24"/>
          <w:lang w:eastAsia="he-IL"/>
        </w:rPr>
        <w:t xml:space="preserve">Member of the Israeli Minister of Security building committee for developing a strategy of moving to Building Information Modeling (BIM). </w:t>
      </w:r>
    </w:p>
    <w:p w14:paraId="0E91C1BA" w14:textId="6544B5AB" w:rsidR="006A1193" w:rsidRDefault="006A1193" w:rsidP="004C5DDA">
      <w:pPr>
        <w:spacing w:after="120" w:line="240" w:lineRule="auto"/>
        <w:ind w:left="1418" w:right="-516" w:hanging="1418"/>
        <w:contextualSpacing w:val="0"/>
        <w:rPr>
          <w:rFonts w:asciiTheme="majorBidi" w:hAnsiTheme="majorBidi" w:cstheme="majorBidi"/>
          <w:szCs w:val="24"/>
          <w:lang w:eastAsia="he-IL"/>
        </w:rPr>
      </w:pPr>
      <w:r>
        <w:rPr>
          <w:rFonts w:asciiTheme="majorBidi" w:hAnsiTheme="majorBidi" w:cstheme="majorBidi"/>
          <w:szCs w:val="24"/>
          <w:lang w:eastAsia="he-IL"/>
        </w:rPr>
        <w:t>2012-2013</w:t>
      </w:r>
      <w:r>
        <w:rPr>
          <w:rFonts w:asciiTheme="majorBidi" w:hAnsiTheme="majorBidi" w:cstheme="majorBidi"/>
          <w:szCs w:val="24"/>
          <w:lang w:eastAsia="he-IL"/>
        </w:rPr>
        <w:tab/>
      </w:r>
      <w:r w:rsidRPr="00A21AF4">
        <w:rPr>
          <w:rFonts w:asciiTheme="majorBidi" w:hAnsiTheme="majorBidi" w:cstheme="majorBidi"/>
          <w:szCs w:val="24"/>
          <w:lang w:eastAsia="he-IL"/>
        </w:rPr>
        <w:t xml:space="preserve">Member of the professional committee nominated by the registrar of engineers and architects (Ministry of Industry, </w:t>
      </w:r>
      <w:proofErr w:type="gramStart"/>
      <w:r w:rsidRPr="00A21AF4">
        <w:rPr>
          <w:rFonts w:asciiTheme="majorBidi" w:hAnsiTheme="majorBidi" w:cstheme="majorBidi"/>
          <w:szCs w:val="24"/>
          <w:lang w:eastAsia="he-IL"/>
        </w:rPr>
        <w:t>Trade</w:t>
      </w:r>
      <w:proofErr w:type="gramEnd"/>
      <w:r w:rsidRPr="00A21AF4">
        <w:rPr>
          <w:rFonts w:asciiTheme="majorBidi" w:hAnsiTheme="majorBidi" w:cstheme="majorBidi"/>
          <w:szCs w:val="24"/>
          <w:lang w:eastAsia="he-IL"/>
        </w:rPr>
        <w:t xml:space="preserve"> and labor) for the development of a new examination for architects’ registrations. 2012-2013</w:t>
      </w:r>
    </w:p>
    <w:p w14:paraId="77122188" w14:textId="3335383B" w:rsidR="00A21AF4" w:rsidRPr="00A21AF4" w:rsidRDefault="00A21AF4" w:rsidP="004C5DDA">
      <w:pPr>
        <w:spacing w:after="120" w:line="240" w:lineRule="auto"/>
        <w:ind w:left="1418" w:right="-516" w:hanging="1418"/>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2010                Member in the scientific committee of the annual </w:t>
      </w:r>
      <w:r w:rsidRPr="00A21AF4">
        <w:rPr>
          <w:rFonts w:asciiTheme="majorBidi" w:hAnsiTheme="majorBidi" w:cstheme="majorBidi"/>
          <w:szCs w:val="24"/>
        </w:rPr>
        <w:t>Association for Computer Aided                        Design in Architecture</w:t>
      </w:r>
      <w:r w:rsidRPr="00A21AF4">
        <w:rPr>
          <w:rFonts w:asciiTheme="majorBidi" w:hAnsiTheme="majorBidi" w:cstheme="majorBidi"/>
          <w:szCs w:val="24"/>
          <w:lang w:eastAsia="he-IL"/>
        </w:rPr>
        <w:t xml:space="preserve"> (ACADIA) conference. New York. USA.</w:t>
      </w:r>
    </w:p>
    <w:p w14:paraId="0D9D48BC" w14:textId="77777777" w:rsidR="00A21AF4" w:rsidRPr="00A21AF4" w:rsidRDefault="00A21AF4" w:rsidP="004C5DDA">
      <w:pPr>
        <w:spacing w:after="120" w:line="240" w:lineRule="auto"/>
        <w:ind w:left="1440" w:right="-516"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2009- 2011</w:t>
      </w:r>
      <w:r w:rsidRPr="00A21AF4">
        <w:rPr>
          <w:rFonts w:asciiTheme="majorBidi" w:hAnsiTheme="majorBidi" w:cstheme="majorBidi"/>
          <w:szCs w:val="24"/>
          <w:lang w:eastAsia="he-IL"/>
        </w:rPr>
        <w:tab/>
        <w:t xml:space="preserve">Member in </w:t>
      </w:r>
      <w:r w:rsidRPr="00A21AF4">
        <w:rPr>
          <w:rStyle w:val="subcolour"/>
          <w:rFonts w:asciiTheme="majorBidi" w:hAnsiTheme="majorBidi" w:cstheme="majorBidi"/>
          <w:szCs w:val="24"/>
        </w:rPr>
        <w:t>Education and research in Computer Aided Architectural Design in Europe organization</w:t>
      </w:r>
      <w:r w:rsidRPr="00A21AF4">
        <w:rPr>
          <w:rFonts w:asciiTheme="majorBidi" w:hAnsiTheme="majorBidi" w:cstheme="majorBidi"/>
          <w:szCs w:val="24"/>
          <w:lang w:eastAsia="he-IL"/>
        </w:rPr>
        <w:t xml:space="preserve"> (ECAADE).</w:t>
      </w:r>
    </w:p>
    <w:p w14:paraId="65FBFE2E" w14:textId="77777777" w:rsidR="00A21AF4" w:rsidRPr="00A21AF4" w:rsidRDefault="00A21AF4" w:rsidP="004C5DDA">
      <w:pPr>
        <w:spacing w:after="120" w:line="240" w:lineRule="auto"/>
        <w:ind w:left="1440" w:right="-516" w:hanging="1440"/>
        <w:contextualSpacing w:val="0"/>
        <w:rPr>
          <w:rFonts w:asciiTheme="majorBidi" w:hAnsiTheme="majorBidi" w:cstheme="majorBidi"/>
          <w:szCs w:val="24"/>
          <w:lang w:eastAsia="he-IL"/>
        </w:rPr>
      </w:pPr>
      <w:r w:rsidRPr="00A21AF4">
        <w:rPr>
          <w:rFonts w:asciiTheme="majorBidi" w:hAnsiTheme="majorBidi" w:cstheme="majorBidi"/>
          <w:szCs w:val="24"/>
          <w:lang w:eastAsia="he-IL"/>
        </w:rPr>
        <w:t>2007 - 2011</w:t>
      </w:r>
      <w:r w:rsidRPr="00A21AF4">
        <w:rPr>
          <w:rFonts w:asciiTheme="majorBidi" w:hAnsiTheme="majorBidi" w:cstheme="majorBidi"/>
          <w:szCs w:val="24"/>
          <w:lang w:eastAsia="he-IL"/>
        </w:rPr>
        <w:tab/>
        <w:t xml:space="preserve">OCEAN - Board member. OCEAN is trans-disciplinary international research network that conducts research by design in the intersection between architecture, urban and landscape design, industrial and product design, engineering, </w:t>
      </w:r>
      <w:proofErr w:type="gramStart"/>
      <w:r w:rsidRPr="00A21AF4">
        <w:rPr>
          <w:rFonts w:asciiTheme="majorBidi" w:hAnsiTheme="majorBidi" w:cstheme="majorBidi"/>
          <w:szCs w:val="24"/>
          <w:lang w:eastAsia="he-IL"/>
        </w:rPr>
        <w:t>biology</w:t>
      </w:r>
      <w:proofErr w:type="gramEnd"/>
      <w:r w:rsidRPr="00A21AF4">
        <w:rPr>
          <w:rFonts w:asciiTheme="majorBidi" w:hAnsiTheme="majorBidi" w:cstheme="majorBidi"/>
          <w:szCs w:val="24"/>
          <w:lang w:eastAsia="he-IL"/>
        </w:rPr>
        <w:t xml:space="preserve"> and musical composition (http://www.ocean-designresearch.net/).</w:t>
      </w:r>
    </w:p>
    <w:p w14:paraId="0F531929" w14:textId="77777777" w:rsidR="00A21AF4" w:rsidRDefault="00A21AF4" w:rsidP="00A21AF4">
      <w:pPr>
        <w:spacing w:after="0" w:line="240" w:lineRule="auto"/>
        <w:ind w:right="-514"/>
        <w:contextualSpacing w:val="0"/>
        <w:rPr>
          <w:rFonts w:asciiTheme="majorBidi" w:hAnsiTheme="majorBidi" w:cstheme="majorBidi"/>
          <w:szCs w:val="24"/>
          <w:lang w:eastAsia="he-IL"/>
        </w:rPr>
      </w:pPr>
      <w:r w:rsidRPr="00A21AF4">
        <w:rPr>
          <w:rFonts w:asciiTheme="majorBidi" w:hAnsiTheme="majorBidi" w:cstheme="majorBidi"/>
          <w:szCs w:val="24"/>
          <w:lang w:eastAsia="he-IL"/>
        </w:rPr>
        <w:lastRenderedPageBreak/>
        <w:t>2001- 2010</w:t>
      </w:r>
      <w:r w:rsidRPr="00A21AF4">
        <w:rPr>
          <w:rFonts w:asciiTheme="majorBidi" w:hAnsiTheme="majorBidi" w:cstheme="majorBidi"/>
          <w:szCs w:val="24"/>
          <w:lang w:eastAsia="he-IL"/>
        </w:rPr>
        <w:tab/>
        <w:t xml:space="preserve">Member in the Israeli Association of United Architects.  </w:t>
      </w:r>
    </w:p>
    <w:p w14:paraId="63D13759" w14:textId="5FAB2C64" w:rsidR="00DF0EDE" w:rsidRDefault="006A1193" w:rsidP="007171D8">
      <w:pPr>
        <w:spacing w:after="120" w:line="240" w:lineRule="auto"/>
        <w:ind w:right="-514"/>
        <w:contextualSpacing w:val="0"/>
        <w:rPr>
          <w:rFonts w:asciiTheme="majorBidi" w:hAnsiTheme="majorBidi" w:cstheme="majorBidi"/>
          <w:szCs w:val="24"/>
          <w:lang w:eastAsia="he-IL"/>
        </w:rPr>
      </w:pPr>
      <w:r w:rsidRPr="00A21AF4">
        <w:rPr>
          <w:rFonts w:asciiTheme="majorBidi" w:hAnsiTheme="majorBidi" w:cstheme="majorBidi"/>
          <w:szCs w:val="24"/>
          <w:lang w:eastAsia="he-IL"/>
        </w:rPr>
        <w:tab/>
      </w:r>
    </w:p>
    <w:p w14:paraId="701E6D86" w14:textId="6C453B0E" w:rsidR="00BD7191" w:rsidRPr="00A21AF4" w:rsidRDefault="006567FA" w:rsidP="006A1193">
      <w:pPr>
        <w:spacing w:after="120" w:line="240" w:lineRule="auto"/>
        <w:contextualSpacing w:val="0"/>
        <w:rPr>
          <w:rFonts w:asciiTheme="majorBidi" w:hAnsiTheme="majorBidi" w:cstheme="majorBidi"/>
          <w:b/>
          <w:bCs/>
          <w:sz w:val="28"/>
          <w:szCs w:val="28"/>
          <w:u w:val="single"/>
          <w:lang w:eastAsia="he-IL"/>
        </w:rPr>
      </w:pPr>
      <w:r w:rsidRPr="00A21AF4">
        <w:rPr>
          <w:rFonts w:asciiTheme="majorBidi" w:hAnsiTheme="majorBidi" w:cstheme="majorBidi"/>
          <w:b/>
          <w:bCs/>
          <w:sz w:val="28"/>
          <w:szCs w:val="28"/>
          <w:u w:val="single"/>
          <w:lang w:eastAsia="he-IL"/>
        </w:rPr>
        <w:t>Fellowships, Awards a</w:t>
      </w:r>
      <w:r w:rsidR="00BD7191" w:rsidRPr="00A21AF4">
        <w:rPr>
          <w:rFonts w:asciiTheme="majorBidi" w:hAnsiTheme="majorBidi" w:cstheme="majorBidi"/>
          <w:b/>
          <w:bCs/>
          <w:sz w:val="28"/>
          <w:szCs w:val="28"/>
          <w:u w:val="single"/>
          <w:lang w:eastAsia="he-IL"/>
        </w:rPr>
        <w:t>nd Honors</w:t>
      </w:r>
    </w:p>
    <w:p w14:paraId="47B7ED2D" w14:textId="75C486ED" w:rsidR="00541D50" w:rsidRDefault="00541D50" w:rsidP="00F42240">
      <w:pPr>
        <w:numPr>
          <w:ilvl w:val="0"/>
          <w:numId w:val="12"/>
        </w:numPr>
        <w:spacing w:after="120" w:line="240" w:lineRule="auto"/>
        <w:ind w:left="426" w:hanging="426"/>
        <w:contextualSpacing w:val="0"/>
        <w:rPr>
          <w:rFonts w:asciiTheme="majorBidi" w:hAnsiTheme="majorBidi" w:cstheme="majorBidi"/>
          <w:szCs w:val="24"/>
          <w:lang w:eastAsia="he-IL"/>
        </w:rPr>
      </w:pPr>
      <w:r w:rsidRPr="00541D50">
        <w:rPr>
          <w:rFonts w:asciiTheme="majorBidi" w:hAnsiTheme="majorBidi" w:cstheme="majorBidi"/>
          <w:szCs w:val="24"/>
          <w:lang w:eastAsia="he-IL"/>
        </w:rPr>
        <w:t>Hershel Rich Technion Innovation A</w:t>
      </w:r>
      <w:r>
        <w:rPr>
          <w:rFonts w:asciiTheme="majorBidi" w:hAnsiTheme="majorBidi" w:cstheme="majorBidi"/>
          <w:szCs w:val="24"/>
          <w:lang w:eastAsia="he-IL"/>
        </w:rPr>
        <w:t>w</w:t>
      </w:r>
      <w:r w:rsidRPr="00541D50">
        <w:rPr>
          <w:rFonts w:asciiTheme="majorBidi" w:hAnsiTheme="majorBidi" w:cstheme="majorBidi"/>
          <w:szCs w:val="24"/>
          <w:lang w:eastAsia="he-IL"/>
        </w:rPr>
        <w:t>ard</w:t>
      </w:r>
      <w:r>
        <w:rPr>
          <w:rFonts w:asciiTheme="majorBidi" w:hAnsiTheme="majorBidi" w:cstheme="majorBidi"/>
          <w:szCs w:val="24"/>
          <w:lang w:eastAsia="he-IL"/>
        </w:rPr>
        <w:t xml:space="preserve"> 2021</w:t>
      </w:r>
      <w:r w:rsidR="002A4C90">
        <w:rPr>
          <w:rFonts w:asciiTheme="majorBidi" w:hAnsiTheme="majorBidi" w:cstheme="majorBidi"/>
          <w:szCs w:val="24"/>
          <w:lang w:eastAsia="he-IL"/>
        </w:rPr>
        <w:t>. Given</w:t>
      </w:r>
      <w:r>
        <w:rPr>
          <w:rFonts w:asciiTheme="majorBidi" w:hAnsiTheme="majorBidi" w:cstheme="majorBidi"/>
          <w:szCs w:val="24"/>
          <w:lang w:eastAsia="he-IL"/>
        </w:rPr>
        <w:t xml:space="preserve"> for the </w:t>
      </w:r>
      <w:r w:rsidRPr="00541D50">
        <w:rPr>
          <w:rFonts w:asciiTheme="majorBidi" w:hAnsiTheme="majorBidi" w:cstheme="majorBidi"/>
          <w:szCs w:val="24"/>
          <w:lang w:eastAsia="he-IL"/>
        </w:rPr>
        <w:t>Mycelium and Nanocellulose Bio-Nanocomposite Mate</w:t>
      </w:r>
      <w:r>
        <w:rPr>
          <w:rFonts w:asciiTheme="majorBidi" w:hAnsiTheme="majorBidi" w:cstheme="majorBidi"/>
          <w:szCs w:val="24"/>
          <w:lang w:eastAsia="he-IL"/>
        </w:rPr>
        <w:t>r</w:t>
      </w:r>
      <w:r w:rsidRPr="00541D50">
        <w:rPr>
          <w:rFonts w:asciiTheme="majorBidi" w:hAnsiTheme="majorBidi" w:cstheme="majorBidi"/>
          <w:szCs w:val="24"/>
          <w:lang w:eastAsia="he-IL"/>
        </w:rPr>
        <w:t>ials</w:t>
      </w:r>
      <w:r>
        <w:rPr>
          <w:rFonts w:asciiTheme="majorBidi" w:hAnsiTheme="majorBidi" w:cstheme="majorBidi"/>
          <w:szCs w:val="24"/>
          <w:lang w:eastAsia="he-IL"/>
        </w:rPr>
        <w:t xml:space="preserve"> research (Together with </w:t>
      </w:r>
      <w:r w:rsidR="002A4C90">
        <w:rPr>
          <w:rFonts w:asciiTheme="majorBidi" w:hAnsiTheme="majorBidi" w:cstheme="majorBidi"/>
          <w:szCs w:val="24"/>
          <w:lang w:eastAsia="he-IL"/>
        </w:rPr>
        <w:t xml:space="preserve">PhD student Noam </w:t>
      </w:r>
      <w:proofErr w:type="spellStart"/>
      <w:r w:rsidR="002A4C90">
        <w:rPr>
          <w:rFonts w:asciiTheme="majorBidi" w:hAnsiTheme="majorBidi" w:cstheme="majorBidi"/>
          <w:szCs w:val="24"/>
          <w:lang w:eastAsia="he-IL"/>
        </w:rPr>
        <w:t>Attias</w:t>
      </w:r>
      <w:proofErr w:type="spellEnd"/>
      <w:r w:rsidR="002A4C90">
        <w:rPr>
          <w:rFonts w:asciiTheme="majorBidi" w:hAnsiTheme="majorBidi" w:cstheme="majorBidi"/>
          <w:szCs w:val="24"/>
          <w:lang w:eastAsia="he-IL"/>
        </w:rPr>
        <w:t xml:space="preserve"> and </w:t>
      </w:r>
      <w:r>
        <w:rPr>
          <w:rFonts w:asciiTheme="majorBidi" w:hAnsiTheme="majorBidi" w:cstheme="majorBidi"/>
          <w:szCs w:val="24"/>
          <w:lang w:eastAsia="he-IL"/>
        </w:rPr>
        <w:t xml:space="preserve">Prof. </w:t>
      </w:r>
      <w:proofErr w:type="spellStart"/>
      <w:r w:rsidR="002A4C90">
        <w:rPr>
          <w:rFonts w:asciiTheme="majorBidi" w:hAnsiTheme="majorBidi" w:cstheme="majorBidi"/>
          <w:szCs w:val="24"/>
          <w:lang w:eastAsia="he-IL"/>
        </w:rPr>
        <w:t>E</w:t>
      </w:r>
      <w:r>
        <w:rPr>
          <w:rFonts w:asciiTheme="majorBidi" w:hAnsiTheme="majorBidi" w:cstheme="majorBidi"/>
          <w:szCs w:val="24"/>
          <w:lang w:eastAsia="he-IL"/>
        </w:rPr>
        <w:t>zri</w:t>
      </w:r>
      <w:proofErr w:type="spellEnd"/>
      <w:r>
        <w:rPr>
          <w:rFonts w:asciiTheme="majorBidi" w:hAnsiTheme="majorBidi" w:cstheme="majorBidi"/>
          <w:szCs w:val="24"/>
          <w:lang w:eastAsia="he-IL"/>
        </w:rPr>
        <w:t xml:space="preserve"> </w:t>
      </w:r>
      <w:proofErr w:type="spellStart"/>
      <w:r>
        <w:rPr>
          <w:rFonts w:asciiTheme="majorBidi" w:hAnsiTheme="majorBidi" w:cstheme="majorBidi"/>
          <w:szCs w:val="24"/>
          <w:lang w:eastAsia="he-IL"/>
        </w:rPr>
        <w:t>Tarazi</w:t>
      </w:r>
      <w:proofErr w:type="spellEnd"/>
      <w:r>
        <w:rPr>
          <w:rFonts w:asciiTheme="majorBidi" w:hAnsiTheme="majorBidi" w:cstheme="majorBidi"/>
          <w:szCs w:val="24"/>
          <w:lang w:eastAsia="he-IL"/>
        </w:rPr>
        <w:t>).</w:t>
      </w:r>
    </w:p>
    <w:p w14:paraId="0F86054E" w14:textId="1921FB71" w:rsidR="00C964D8" w:rsidRPr="00C964D8" w:rsidRDefault="00C964D8" w:rsidP="00F42240">
      <w:pPr>
        <w:numPr>
          <w:ilvl w:val="0"/>
          <w:numId w:val="12"/>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Technion’s distinguish lecturer award (top 4%) for winter 20</w:t>
      </w:r>
      <w:r>
        <w:rPr>
          <w:rFonts w:asciiTheme="majorBidi" w:hAnsiTheme="majorBidi" w:cstheme="majorBidi" w:hint="cs"/>
          <w:szCs w:val="24"/>
          <w:rtl/>
          <w:lang w:eastAsia="he-IL"/>
        </w:rPr>
        <w:t>20</w:t>
      </w:r>
      <w:r w:rsidRPr="00A21AF4">
        <w:rPr>
          <w:rFonts w:asciiTheme="majorBidi" w:hAnsiTheme="majorBidi" w:cstheme="majorBidi"/>
          <w:szCs w:val="24"/>
          <w:lang w:eastAsia="he-IL"/>
        </w:rPr>
        <w:t xml:space="preserve"> semester.</w:t>
      </w:r>
    </w:p>
    <w:p w14:paraId="2BF9C4A4" w14:textId="37032A99" w:rsidR="007A7BDB" w:rsidRPr="007A7BDB" w:rsidRDefault="007A7BDB" w:rsidP="00F42240">
      <w:pPr>
        <w:numPr>
          <w:ilvl w:val="0"/>
          <w:numId w:val="12"/>
        </w:numPr>
        <w:spacing w:after="120" w:line="240" w:lineRule="auto"/>
        <w:ind w:left="426" w:hanging="426"/>
        <w:contextualSpacing w:val="0"/>
        <w:rPr>
          <w:rFonts w:asciiTheme="majorBidi" w:hAnsiTheme="majorBidi" w:cstheme="majorBidi"/>
          <w:szCs w:val="24"/>
          <w:lang w:eastAsia="he-IL"/>
        </w:rPr>
      </w:pPr>
      <w:r w:rsidRPr="00ED4F53">
        <w:rPr>
          <w:rFonts w:asciiTheme="majorBidi" w:hAnsiTheme="majorBidi" w:cstheme="majorBidi"/>
          <w:szCs w:val="24"/>
          <w:lang w:eastAsia="he-IL"/>
        </w:rPr>
        <w:t>Jacobs Award for the Technion</w:t>
      </w:r>
      <w:r>
        <w:rPr>
          <w:rFonts w:asciiTheme="majorBidi" w:hAnsiTheme="majorBidi" w:cstheme="majorBidi"/>
          <w:szCs w:val="24"/>
          <w:lang w:eastAsia="he-IL"/>
        </w:rPr>
        <w:t>’s</w:t>
      </w:r>
      <w:r w:rsidRPr="00ED4F53">
        <w:rPr>
          <w:rFonts w:asciiTheme="majorBidi" w:hAnsiTheme="majorBidi" w:cstheme="majorBidi"/>
          <w:szCs w:val="24"/>
          <w:lang w:eastAsia="he-IL"/>
        </w:rPr>
        <w:t xml:space="preserve"> Best </w:t>
      </w:r>
      <w:r w:rsidR="00BE29C4">
        <w:rPr>
          <w:rFonts w:asciiTheme="majorBidi" w:hAnsiTheme="majorBidi" w:cstheme="majorBidi"/>
          <w:szCs w:val="24"/>
          <w:lang w:eastAsia="he-IL"/>
        </w:rPr>
        <w:t>P</w:t>
      </w:r>
      <w:r w:rsidRPr="00ED4F53">
        <w:rPr>
          <w:rFonts w:asciiTheme="majorBidi" w:hAnsiTheme="majorBidi" w:cstheme="majorBidi"/>
          <w:szCs w:val="24"/>
          <w:lang w:eastAsia="he-IL"/>
        </w:rPr>
        <w:t>aper of 20</w:t>
      </w:r>
      <w:r>
        <w:rPr>
          <w:rFonts w:asciiTheme="majorBidi" w:hAnsiTheme="majorBidi" w:cstheme="majorBidi" w:hint="cs"/>
          <w:szCs w:val="24"/>
          <w:rtl/>
          <w:lang w:eastAsia="he-IL"/>
        </w:rPr>
        <w:t>20</w:t>
      </w:r>
      <w:r w:rsidRPr="00ED4F53">
        <w:rPr>
          <w:rFonts w:asciiTheme="majorBidi" w:hAnsiTheme="majorBidi" w:cstheme="majorBidi"/>
          <w:szCs w:val="24"/>
          <w:lang w:eastAsia="he-IL"/>
        </w:rPr>
        <w:t xml:space="preserve"> (given to </w:t>
      </w:r>
      <w:r>
        <w:rPr>
          <w:rFonts w:asciiTheme="majorBidi" w:hAnsiTheme="majorBidi" w:cstheme="majorBidi"/>
          <w:szCs w:val="24"/>
          <w:lang w:eastAsia="he-IL"/>
        </w:rPr>
        <w:t xml:space="preserve">Noam </w:t>
      </w:r>
      <w:proofErr w:type="spellStart"/>
      <w:r>
        <w:rPr>
          <w:rFonts w:asciiTheme="majorBidi" w:hAnsiTheme="majorBidi" w:cstheme="majorBidi"/>
          <w:szCs w:val="24"/>
          <w:lang w:eastAsia="he-IL"/>
        </w:rPr>
        <w:t>Attias</w:t>
      </w:r>
      <w:proofErr w:type="spellEnd"/>
      <w:r w:rsidRPr="00ED4F53">
        <w:rPr>
          <w:rFonts w:asciiTheme="majorBidi" w:hAnsiTheme="majorBidi" w:cstheme="majorBidi"/>
          <w:szCs w:val="24"/>
          <w:lang w:eastAsia="he-IL"/>
        </w:rPr>
        <w:t>, a PhD candidate under my supervision</w:t>
      </w:r>
      <w:r>
        <w:rPr>
          <w:rFonts w:asciiTheme="majorBidi" w:hAnsiTheme="majorBidi" w:cstheme="majorBidi"/>
          <w:szCs w:val="24"/>
          <w:lang w:eastAsia="he-IL"/>
        </w:rPr>
        <w:t xml:space="preserve"> for a paper </w:t>
      </w:r>
      <w:r w:rsidR="008451AD">
        <w:rPr>
          <w:rFonts w:asciiTheme="majorBidi" w:hAnsiTheme="majorBidi" w:cstheme="majorBidi"/>
          <w:szCs w:val="24"/>
          <w:lang w:eastAsia="he-IL"/>
        </w:rPr>
        <w:t>we</w:t>
      </w:r>
      <w:r>
        <w:rPr>
          <w:rFonts w:asciiTheme="majorBidi" w:hAnsiTheme="majorBidi" w:cstheme="majorBidi"/>
          <w:szCs w:val="24"/>
          <w:lang w:eastAsia="he-IL"/>
        </w:rPr>
        <w:t xml:space="preserve"> co-author</w:t>
      </w:r>
      <w:r w:rsidR="008451AD">
        <w:rPr>
          <w:rFonts w:asciiTheme="majorBidi" w:hAnsiTheme="majorBidi" w:cstheme="majorBidi"/>
          <w:szCs w:val="24"/>
          <w:lang w:eastAsia="he-IL"/>
        </w:rPr>
        <w:t>ed</w:t>
      </w:r>
      <w:r>
        <w:rPr>
          <w:rFonts w:asciiTheme="majorBidi" w:hAnsiTheme="majorBidi" w:cstheme="majorBidi"/>
          <w:szCs w:val="24"/>
          <w:lang w:eastAsia="he-IL"/>
        </w:rPr>
        <w:t>, which presents her PhD research</w:t>
      </w:r>
      <w:r w:rsidRPr="00ED4F53">
        <w:rPr>
          <w:rFonts w:asciiTheme="majorBidi" w:hAnsiTheme="majorBidi" w:cstheme="majorBidi"/>
          <w:szCs w:val="24"/>
          <w:lang w:eastAsia="he-IL"/>
        </w:rPr>
        <w:t>).</w:t>
      </w:r>
    </w:p>
    <w:p w14:paraId="03CE8BDF" w14:textId="6339658D" w:rsidR="0064644C" w:rsidRDefault="0064644C" w:rsidP="00F42240">
      <w:pPr>
        <w:numPr>
          <w:ilvl w:val="0"/>
          <w:numId w:val="12"/>
        </w:numPr>
        <w:spacing w:after="120" w:line="240" w:lineRule="auto"/>
        <w:ind w:left="426" w:hanging="426"/>
        <w:contextualSpacing w:val="0"/>
        <w:rPr>
          <w:rFonts w:asciiTheme="majorBidi" w:hAnsiTheme="majorBidi" w:cstheme="majorBidi"/>
          <w:szCs w:val="24"/>
          <w:lang w:eastAsia="he-IL"/>
        </w:rPr>
      </w:pPr>
      <w:proofErr w:type="spellStart"/>
      <w:r w:rsidRPr="0064644C">
        <w:rPr>
          <w:rFonts w:asciiTheme="majorBidi" w:hAnsiTheme="majorBidi" w:cstheme="majorBidi"/>
          <w:szCs w:val="24"/>
          <w:lang w:eastAsia="he-IL"/>
        </w:rPr>
        <w:t>Kolomiets</w:t>
      </w:r>
      <w:proofErr w:type="spellEnd"/>
      <w:r>
        <w:rPr>
          <w:rFonts w:asciiTheme="majorBidi" w:hAnsiTheme="majorBidi" w:cstheme="majorBidi"/>
          <w:szCs w:val="24"/>
          <w:lang w:eastAsia="he-IL"/>
        </w:rPr>
        <w:t xml:space="preserve">. A.*, Sorkin, E., </w:t>
      </w:r>
      <w:proofErr w:type="spellStart"/>
      <w:r>
        <w:rPr>
          <w:rFonts w:asciiTheme="majorBidi" w:hAnsiTheme="majorBidi" w:cstheme="majorBidi"/>
          <w:szCs w:val="24"/>
          <w:lang w:eastAsia="he-IL"/>
        </w:rPr>
        <w:t>Tarazi</w:t>
      </w:r>
      <w:proofErr w:type="spellEnd"/>
      <w:r>
        <w:rPr>
          <w:rFonts w:asciiTheme="majorBidi" w:hAnsiTheme="majorBidi" w:cstheme="majorBidi"/>
          <w:szCs w:val="24"/>
          <w:lang w:eastAsia="he-IL"/>
        </w:rPr>
        <w:t>, E. Grobman, Y.J. 3</w:t>
      </w:r>
      <w:r w:rsidRPr="0064644C">
        <w:rPr>
          <w:rFonts w:asciiTheme="majorBidi" w:hAnsiTheme="majorBidi" w:cstheme="majorBidi"/>
          <w:szCs w:val="24"/>
          <w:vertAlign w:val="superscript"/>
          <w:lang w:eastAsia="he-IL"/>
        </w:rPr>
        <w:t>rd</w:t>
      </w:r>
      <w:r>
        <w:rPr>
          <w:rFonts w:asciiTheme="majorBidi" w:hAnsiTheme="majorBidi" w:cstheme="majorBidi"/>
          <w:szCs w:val="24"/>
          <w:lang w:eastAsia="he-IL"/>
        </w:rPr>
        <w:t xml:space="preserve"> place in the </w:t>
      </w:r>
      <w:r w:rsidRPr="0064644C">
        <w:rPr>
          <w:rFonts w:asciiTheme="majorBidi" w:hAnsiTheme="majorBidi" w:cstheme="majorBidi"/>
          <w:szCs w:val="24"/>
          <w:lang w:eastAsia="he-IL"/>
        </w:rPr>
        <w:t>GE</w:t>
      </w:r>
      <w:r>
        <w:rPr>
          <w:rFonts w:asciiTheme="majorBidi" w:hAnsiTheme="majorBidi" w:cstheme="majorBidi"/>
          <w:szCs w:val="24"/>
          <w:lang w:eastAsia="he-IL"/>
        </w:rPr>
        <w:t>-</w:t>
      </w:r>
      <w:proofErr w:type="spellStart"/>
      <w:r w:rsidRPr="0064644C">
        <w:rPr>
          <w:rFonts w:asciiTheme="majorBidi" w:hAnsiTheme="majorBidi" w:cstheme="majorBidi"/>
          <w:szCs w:val="24"/>
          <w:lang w:eastAsia="he-IL"/>
        </w:rPr>
        <w:t>Arcam</w:t>
      </w:r>
      <w:proofErr w:type="spellEnd"/>
      <w:r w:rsidRPr="0064644C">
        <w:rPr>
          <w:rFonts w:asciiTheme="majorBidi" w:hAnsiTheme="majorBidi" w:cstheme="majorBidi"/>
          <w:szCs w:val="24"/>
          <w:lang w:eastAsia="he-IL"/>
        </w:rPr>
        <w:t xml:space="preserve"> UGM Competition 2019</w:t>
      </w:r>
      <w:r>
        <w:rPr>
          <w:rFonts w:asciiTheme="majorBidi" w:hAnsiTheme="majorBidi" w:cstheme="majorBidi"/>
          <w:szCs w:val="24"/>
          <w:lang w:eastAsia="he-IL"/>
        </w:rPr>
        <w:t xml:space="preserve"> for the</w:t>
      </w:r>
      <w:r w:rsidRPr="0064644C">
        <w:rPr>
          <w:rFonts w:asciiTheme="majorBidi" w:hAnsiTheme="majorBidi" w:cstheme="majorBidi"/>
          <w:szCs w:val="24"/>
          <w:lang w:eastAsia="he-IL"/>
        </w:rPr>
        <w:t xml:space="preserve"> “Best Creative part”</w:t>
      </w:r>
      <w:r>
        <w:rPr>
          <w:rFonts w:asciiTheme="majorBidi" w:hAnsiTheme="majorBidi" w:cstheme="majorBidi"/>
          <w:szCs w:val="24"/>
          <w:lang w:eastAsia="he-IL"/>
        </w:rPr>
        <w:t xml:space="preserve"> </w:t>
      </w:r>
      <w:r w:rsidRPr="0064644C">
        <w:rPr>
          <w:rFonts w:asciiTheme="majorBidi" w:hAnsiTheme="majorBidi" w:cstheme="majorBidi"/>
          <w:szCs w:val="24"/>
          <w:lang w:eastAsia="he-IL"/>
        </w:rPr>
        <w:t>Design</w:t>
      </w:r>
      <w:r>
        <w:rPr>
          <w:rFonts w:asciiTheme="majorBidi" w:hAnsiTheme="majorBidi" w:cstheme="majorBidi"/>
          <w:szCs w:val="24"/>
          <w:lang w:eastAsia="he-IL"/>
        </w:rPr>
        <w:t>.</w:t>
      </w:r>
    </w:p>
    <w:p w14:paraId="0DBDDD97" w14:textId="15A0132B" w:rsidR="006E0003" w:rsidRDefault="006E0003" w:rsidP="00F42240">
      <w:pPr>
        <w:numPr>
          <w:ilvl w:val="0"/>
          <w:numId w:val="12"/>
        </w:numPr>
        <w:spacing w:after="120" w:line="240" w:lineRule="auto"/>
        <w:ind w:left="426" w:hanging="426"/>
        <w:contextualSpacing w:val="0"/>
        <w:rPr>
          <w:rFonts w:asciiTheme="majorBidi" w:hAnsiTheme="majorBidi" w:cstheme="majorBidi"/>
          <w:szCs w:val="24"/>
          <w:lang w:eastAsia="he-IL"/>
        </w:rPr>
      </w:pPr>
      <w:r>
        <w:rPr>
          <w:rFonts w:asciiTheme="majorBidi" w:hAnsiTheme="majorBidi" w:cstheme="majorBidi"/>
          <w:szCs w:val="24"/>
          <w:lang w:eastAsia="he-IL"/>
        </w:rPr>
        <w:t xml:space="preserve">Honorable mentioned for excellence in teaching at the Technion </w:t>
      </w:r>
      <w:r w:rsidRPr="00A21AF4">
        <w:rPr>
          <w:rFonts w:asciiTheme="majorBidi" w:hAnsiTheme="majorBidi" w:cstheme="majorBidi"/>
          <w:szCs w:val="24"/>
          <w:lang w:eastAsia="he-IL"/>
        </w:rPr>
        <w:t xml:space="preserve">(top </w:t>
      </w:r>
      <w:r>
        <w:rPr>
          <w:rFonts w:asciiTheme="majorBidi" w:hAnsiTheme="majorBidi" w:cstheme="majorBidi"/>
          <w:szCs w:val="24"/>
          <w:lang w:eastAsia="he-IL"/>
        </w:rPr>
        <w:t>12</w:t>
      </w:r>
      <w:r w:rsidRPr="00A21AF4">
        <w:rPr>
          <w:rFonts w:asciiTheme="majorBidi" w:hAnsiTheme="majorBidi" w:cstheme="majorBidi"/>
          <w:szCs w:val="24"/>
          <w:lang w:eastAsia="he-IL"/>
        </w:rPr>
        <w:t>%) for winter 201</w:t>
      </w:r>
      <w:r>
        <w:rPr>
          <w:rFonts w:asciiTheme="majorBidi" w:hAnsiTheme="majorBidi" w:cstheme="majorBidi"/>
          <w:szCs w:val="24"/>
          <w:lang w:eastAsia="he-IL"/>
        </w:rPr>
        <w:t>9</w:t>
      </w:r>
      <w:r w:rsidRPr="00A21AF4">
        <w:rPr>
          <w:rFonts w:asciiTheme="majorBidi" w:hAnsiTheme="majorBidi" w:cstheme="majorBidi"/>
          <w:szCs w:val="24"/>
          <w:lang w:eastAsia="he-IL"/>
        </w:rPr>
        <w:t xml:space="preserve"> semester.</w:t>
      </w:r>
    </w:p>
    <w:p w14:paraId="390C1CA8" w14:textId="6207627A" w:rsidR="0064644C" w:rsidRPr="0064644C" w:rsidRDefault="0064644C" w:rsidP="00F42240">
      <w:pPr>
        <w:numPr>
          <w:ilvl w:val="0"/>
          <w:numId w:val="12"/>
        </w:numPr>
        <w:spacing w:after="120" w:line="240" w:lineRule="auto"/>
        <w:ind w:left="426" w:hanging="426"/>
        <w:contextualSpacing w:val="0"/>
        <w:rPr>
          <w:rFonts w:asciiTheme="majorBidi" w:hAnsiTheme="majorBidi" w:cstheme="majorBidi"/>
          <w:szCs w:val="24"/>
          <w:lang w:eastAsia="he-IL"/>
        </w:rPr>
      </w:pPr>
      <w:r w:rsidRPr="00ED4F53">
        <w:rPr>
          <w:rFonts w:asciiTheme="majorBidi" w:hAnsiTheme="majorBidi" w:cstheme="majorBidi"/>
          <w:szCs w:val="24"/>
          <w:lang w:eastAsia="he-IL"/>
        </w:rPr>
        <w:t>Jacobs Award for the Technion</w:t>
      </w:r>
      <w:r w:rsidR="007A7BDB">
        <w:rPr>
          <w:rFonts w:asciiTheme="majorBidi" w:hAnsiTheme="majorBidi" w:cstheme="majorBidi"/>
          <w:szCs w:val="24"/>
          <w:lang w:eastAsia="he-IL"/>
        </w:rPr>
        <w:t>’s</w:t>
      </w:r>
      <w:r w:rsidRPr="00ED4F53">
        <w:rPr>
          <w:rFonts w:asciiTheme="majorBidi" w:hAnsiTheme="majorBidi" w:cstheme="majorBidi"/>
          <w:szCs w:val="24"/>
          <w:lang w:eastAsia="he-IL"/>
        </w:rPr>
        <w:t xml:space="preserve"> Best </w:t>
      </w:r>
      <w:r w:rsidR="00BE29C4">
        <w:rPr>
          <w:rFonts w:asciiTheme="majorBidi" w:hAnsiTheme="majorBidi" w:cstheme="majorBidi"/>
          <w:szCs w:val="24"/>
          <w:lang w:eastAsia="he-IL"/>
        </w:rPr>
        <w:t>P</w:t>
      </w:r>
      <w:r w:rsidRPr="00ED4F53">
        <w:rPr>
          <w:rFonts w:asciiTheme="majorBidi" w:hAnsiTheme="majorBidi" w:cstheme="majorBidi"/>
          <w:szCs w:val="24"/>
          <w:lang w:eastAsia="he-IL"/>
        </w:rPr>
        <w:t xml:space="preserve">aper of 2018 (given to Guy </w:t>
      </w:r>
      <w:proofErr w:type="spellStart"/>
      <w:r w:rsidRPr="00ED4F53">
        <w:rPr>
          <w:rFonts w:asciiTheme="majorBidi" w:hAnsiTheme="majorBidi" w:cstheme="majorBidi"/>
          <w:szCs w:val="24"/>
          <w:lang w:eastAsia="he-IL"/>
        </w:rPr>
        <w:t>Austern</w:t>
      </w:r>
      <w:proofErr w:type="spellEnd"/>
      <w:r w:rsidRPr="00ED4F53">
        <w:rPr>
          <w:rFonts w:asciiTheme="majorBidi" w:hAnsiTheme="majorBidi" w:cstheme="majorBidi"/>
          <w:szCs w:val="24"/>
          <w:lang w:eastAsia="he-IL"/>
        </w:rPr>
        <w:t>, a PhD candidate under my supervision</w:t>
      </w:r>
      <w:r>
        <w:rPr>
          <w:rFonts w:asciiTheme="majorBidi" w:hAnsiTheme="majorBidi" w:cstheme="majorBidi"/>
          <w:szCs w:val="24"/>
          <w:lang w:eastAsia="he-IL"/>
        </w:rPr>
        <w:t xml:space="preserve"> for a paper </w:t>
      </w:r>
      <w:r w:rsidR="008451AD">
        <w:rPr>
          <w:rFonts w:asciiTheme="majorBidi" w:hAnsiTheme="majorBidi" w:cstheme="majorBidi"/>
          <w:szCs w:val="24"/>
          <w:lang w:eastAsia="he-IL"/>
        </w:rPr>
        <w:t>we</w:t>
      </w:r>
      <w:r>
        <w:rPr>
          <w:rFonts w:asciiTheme="majorBidi" w:hAnsiTheme="majorBidi" w:cstheme="majorBidi"/>
          <w:szCs w:val="24"/>
          <w:lang w:eastAsia="he-IL"/>
        </w:rPr>
        <w:t xml:space="preserve"> co-author</w:t>
      </w:r>
      <w:r w:rsidR="008451AD">
        <w:rPr>
          <w:rFonts w:asciiTheme="majorBidi" w:hAnsiTheme="majorBidi" w:cstheme="majorBidi"/>
          <w:szCs w:val="24"/>
          <w:lang w:eastAsia="he-IL"/>
        </w:rPr>
        <w:t>ed</w:t>
      </w:r>
      <w:r>
        <w:rPr>
          <w:rFonts w:asciiTheme="majorBidi" w:hAnsiTheme="majorBidi" w:cstheme="majorBidi"/>
          <w:szCs w:val="24"/>
          <w:lang w:eastAsia="he-IL"/>
        </w:rPr>
        <w:t>, which presents his PhD research</w:t>
      </w:r>
      <w:r w:rsidRPr="00ED4F53">
        <w:rPr>
          <w:rFonts w:asciiTheme="majorBidi" w:hAnsiTheme="majorBidi" w:cstheme="majorBidi"/>
          <w:szCs w:val="24"/>
          <w:lang w:eastAsia="he-IL"/>
        </w:rPr>
        <w:t>).</w:t>
      </w:r>
    </w:p>
    <w:p w14:paraId="7BAF5480" w14:textId="2C3BD096" w:rsidR="00BE2B46" w:rsidRDefault="00BE2B46" w:rsidP="00F42240">
      <w:pPr>
        <w:numPr>
          <w:ilvl w:val="0"/>
          <w:numId w:val="12"/>
        </w:numPr>
        <w:spacing w:after="120" w:line="240" w:lineRule="auto"/>
        <w:ind w:left="426" w:hanging="426"/>
        <w:contextualSpacing w:val="0"/>
        <w:rPr>
          <w:rFonts w:asciiTheme="majorBidi" w:hAnsiTheme="majorBidi" w:cstheme="majorBidi"/>
          <w:szCs w:val="24"/>
          <w:lang w:eastAsia="he-IL"/>
        </w:rPr>
      </w:pPr>
      <w:r>
        <w:rPr>
          <w:rFonts w:ascii="Times New Roman" w:hAnsi="Times New Roman" w:cs="Times New Roman"/>
          <w:szCs w:val="24"/>
        </w:rPr>
        <w:t>The Vanguard Award 2018</w:t>
      </w:r>
      <w:r w:rsidR="00F47822">
        <w:rPr>
          <w:rFonts w:ascii="Times New Roman" w:hAnsi="Times New Roman" w:cs="Times New Roman"/>
          <w:szCs w:val="24"/>
        </w:rPr>
        <w:t xml:space="preserve"> - Paul &amp; </w:t>
      </w:r>
      <w:proofErr w:type="spellStart"/>
      <w:r w:rsidR="00F47822">
        <w:rPr>
          <w:rFonts w:ascii="Times New Roman" w:hAnsi="Times New Roman" w:cs="Times New Roman"/>
          <w:szCs w:val="24"/>
        </w:rPr>
        <w:t>Rodica</w:t>
      </w:r>
      <w:proofErr w:type="spellEnd"/>
      <w:r w:rsidR="00F47822">
        <w:rPr>
          <w:rFonts w:ascii="Times New Roman" w:hAnsi="Times New Roman" w:cs="Times New Roman"/>
          <w:szCs w:val="24"/>
        </w:rPr>
        <w:t xml:space="preserve"> Burg Fund</w:t>
      </w:r>
      <w:r>
        <w:rPr>
          <w:rFonts w:ascii="Times New Roman" w:hAnsi="Times New Roman" w:cs="Times New Roman"/>
          <w:szCs w:val="24"/>
        </w:rPr>
        <w:t xml:space="preserve"> (77,560 US$). Technion.</w:t>
      </w:r>
    </w:p>
    <w:p w14:paraId="29BD9A86" w14:textId="761E18EE" w:rsidR="00267546" w:rsidRPr="00267546" w:rsidRDefault="00267546" w:rsidP="00F42240">
      <w:pPr>
        <w:numPr>
          <w:ilvl w:val="0"/>
          <w:numId w:val="12"/>
        </w:numPr>
        <w:spacing w:after="120" w:line="240" w:lineRule="auto"/>
        <w:ind w:left="426" w:hanging="426"/>
        <w:contextualSpacing w:val="0"/>
        <w:rPr>
          <w:rFonts w:asciiTheme="majorBidi" w:hAnsiTheme="majorBidi" w:cstheme="majorBidi"/>
          <w:szCs w:val="24"/>
          <w:lang w:eastAsia="he-IL"/>
        </w:rPr>
      </w:pPr>
      <w:r>
        <w:rPr>
          <w:rFonts w:asciiTheme="majorBidi" w:hAnsiTheme="majorBidi" w:cstheme="majorBidi"/>
          <w:szCs w:val="24"/>
          <w:lang w:eastAsia="he-IL"/>
        </w:rPr>
        <w:t xml:space="preserve">Honorable mentioned for excellence in teaching at the Technion </w:t>
      </w:r>
      <w:r w:rsidRPr="00A21AF4">
        <w:rPr>
          <w:rFonts w:asciiTheme="majorBidi" w:hAnsiTheme="majorBidi" w:cstheme="majorBidi"/>
          <w:szCs w:val="24"/>
          <w:lang w:eastAsia="he-IL"/>
        </w:rPr>
        <w:t xml:space="preserve">(top </w:t>
      </w:r>
      <w:r>
        <w:rPr>
          <w:rFonts w:asciiTheme="majorBidi" w:hAnsiTheme="majorBidi" w:cstheme="majorBidi"/>
          <w:szCs w:val="24"/>
          <w:lang w:eastAsia="he-IL"/>
        </w:rPr>
        <w:t>12</w:t>
      </w:r>
      <w:r w:rsidRPr="00A21AF4">
        <w:rPr>
          <w:rFonts w:asciiTheme="majorBidi" w:hAnsiTheme="majorBidi" w:cstheme="majorBidi"/>
          <w:szCs w:val="24"/>
          <w:lang w:eastAsia="he-IL"/>
        </w:rPr>
        <w:t>%) for winter 201</w:t>
      </w:r>
      <w:r>
        <w:rPr>
          <w:rFonts w:asciiTheme="majorBidi" w:hAnsiTheme="majorBidi" w:cstheme="majorBidi"/>
          <w:szCs w:val="24"/>
          <w:lang w:eastAsia="he-IL"/>
        </w:rPr>
        <w:t>8</w:t>
      </w:r>
      <w:r w:rsidRPr="00A21AF4">
        <w:rPr>
          <w:rFonts w:asciiTheme="majorBidi" w:hAnsiTheme="majorBidi" w:cstheme="majorBidi"/>
          <w:szCs w:val="24"/>
          <w:lang w:eastAsia="he-IL"/>
        </w:rPr>
        <w:t xml:space="preserve"> semester.</w:t>
      </w:r>
    </w:p>
    <w:p w14:paraId="389EB38E" w14:textId="24A003C6" w:rsidR="00C679DE" w:rsidRDefault="00C679DE" w:rsidP="00F42240">
      <w:pPr>
        <w:numPr>
          <w:ilvl w:val="0"/>
          <w:numId w:val="12"/>
        </w:numPr>
        <w:spacing w:after="120" w:line="240" w:lineRule="auto"/>
        <w:ind w:left="426" w:hanging="426"/>
        <w:contextualSpacing w:val="0"/>
        <w:rPr>
          <w:rFonts w:asciiTheme="majorBidi" w:hAnsiTheme="majorBidi" w:cstheme="majorBidi"/>
          <w:szCs w:val="24"/>
          <w:lang w:eastAsia="he-IL"/>
        </w:rPr>
      </w:pPr>
      <w:r>
        <w:rPr>
          <w:rFonts w:asciiTheme="majorBidi" w:hAnsiTheme="majorBidi" w:cstheme="majorBidi"/>
          <w:szCs w:val="24"/>
          <w:lang w:eastAsia="he-IL"/>
        </w:rPr>
        <w:t>First place in the 2017</w:t>
      </w:r>
      <w:r w:rsidRPr="00C679DE">
        <w:rPr>
          <w:rFonts w:asciiTheme="majorBidi" w:hAnsiTheme="majorBidi" w:cstheme="majorBidi"/>
          <w:szCs w:val="24"/>
          <w:lang w:eastAsia="he-IL"/>
        </w:rPr>
        <w:t xml:space="preserve"> AEC Excellence Awards </w:t>
      </w:r>
      <w:r>
        <w:rPr>
          <w:rFonts w:asciiTheme="majorBidi" w:hAnsiTheme="majorBidi" w:cstheme="majorBidi"/>
          <w:szCs w:val="24"/>
          <w:lang w:eastAsia="he-IL"/>
        </w:rPr>
        <w:t>in the s</w:t>
      </w:r>
      <w:r w:rsidRPr="00C679DE">
        <w:rPr>
          <w:rFonts w:asciiTheme="majorBidi" w:hAnsiTheme="majorBidi" w:cstheme="majorBidi"/>
          <w:szCs w:val="24"/>
          <w:lang w:eastAsia="he-IL"/>
        </w:rPr>
        <w:t>ustainability category</w:t>
      </w:r>
      <w:r>
        <w:rPr>
          <w:rFonts w:asciiTheme="majorBidi" w:hAnsiTheme="majorBidi" w:cstheme="majorBidi"/>
          <w:szCs w:val="24"/>
          <w:lang w:eastAsia="he-IL"/>
        </w:rPr>
        <w:t xml:space="preserve"> for the design of the Porter School for </w:t>
      </w:r>
      <w:r w:rsidR="00DC3F46">
        <w:rPr>
          <w:rFonts w:asciiTheme="majorBidi" w:hAnsiTheme="majorBidi" w:cstheme="majorBidi"/>
          <w:szCs w:val="24"/>
          <w:lang w:eastAsia="he-IL"/>
        </w:rPr>
        <w:t>E</w:t>
      </w:r>
      <w:r>
        <w:rPr>
          <w:rFonts w:asciiTheme="majorBidi" w:hAnsiTheme="majorBidi" w:cstheme="majorBidi"/>
          <w:szCs w:val="24"/>
          <w:lang w:eastAsia="he-IL"/>
        </w:rPr>
        <w:t>nvironmental Studies building. Autodesk University</w:t>
      </w:r>
      <w:r w:rsidR="00DC3F46">
        <w:rPr>
          <w:rFonts w:asciiTheme="majorBidi" w:hAnsiTheme="majorBidi" w:cstheme="majorBidi"/>
          <w:szCs w:val="24"/>
          <w:lang w:eastAsia="he-IL"/>
        </w:rPr>
        <w:t>.</w:t>
      </w:r>
      <w:r>
        <w:rPr>
          <w:rFonts w:asciiTheme="majorBidi" w:hAnsiTheme="majorBidi" w:cstheme="majorBidi"/>
          <w:szCs w:val="24"/>
          <w:lang w:eastAsia="he-IL"/>
        </w:rPr>
        <w:t xml:space="preserve"> Las Vegas 12-16</w:t>
      </w:r>
      <w:r w:rsidRPr="00C679DE">
        <w:rPr>
          <w:rFonts w:asciiTheme="majorBidi" w:hAnsiTheme="majorBidi" w:cstheme="majorBidi"/>
          <w:szCs w:val="24"/>
          <w:vertAlign w:val="superscript"/>
          <w:lang w:eastAsia="he-IL"/>
        </w:rPr>
        <w:t>th</w:t>
      </w:r>
      <w:r>
        <w:rPr>
          <w:rFonts w:asciiTheme="majorBidi" w:hAnsiTheme="majorBidi" w:cstheme="majorBidi"/>
          <w:szCs w:val="24"/>
          <w:lang w:eastAsia="he-IL"/>
        </w:rPr>
        <w:t xml:space="preserve"> November 2017.</w:t>
      </w:r>
    </w:p>
    <w:p w14:paraId="46819A63" w14:textId="3B5B2188" w:rsidR="00D76A3D" w:rsidRPr="00D76A3D" w:rsidRDefault="0050537B" w:rsidP="00F42240">
      <w:pPr>
        <w:numPr>
          <w:ilvl w:val="0"/>
          <w:numId w:val="12"/>
        </w:numPr>
        <w:spacing w:after="120" w:line="240" w:lineRule="auto"/>
        <w:ind w:left="426" w:hanging="426"/>
        <w:contextualSpacing w:val="0"/>
        <w:rPr>
          <w:rFonts w:asciiTheme="majorBidi" w:hAnsiTheme="majorBidi" w:cstheme="majorBidi"/>
          <w:szCs w:val="24"/>
          <w:lang w:eastAsia="he-IL"/>
        </w:rPr>
      </w:pPr>
      <w:r>
        <w:rPr>
          <w:rFonts w:asciiTheme="majorBidi" w:hAnsiTheme="majorBidi" w:cstheme="majorBidi"/>
          <w:szCs w:val="24"/>
          <w:lang w:eastAsia="he-IL"/>
        </w:rPr>
        <w:t>H</w:t>
      </w:r>
      <w:r w:rsidR="00D76A3D">
        <w:rPr>
          <w:rFonts w:asciiTheme="majorBidi" w:hAnsiTheme="majorBidi" w:cstheme="majorBidi"/>
          <w:szCs w:val="24"/>
          <w:lang w:eastAsia="he-IL"/>
        </w:rPr>
        <w:t>onorable mention</w:t>
      </w:r>
      <w:r>
        <w:rPr>
          <w:rFonts w:asciiTheme="majorBidi" w:hAnsiTheme="majorBidi" w:cstheme="majorBidi"/>
          <w:szCs w:val="24"/>
          <w:lang w:eastAsia="he-IL"/>
        </w:rPr>
        <w:t>ed</w:t>
      </w:r>
      <w:r w:rsidR="00D76A3D">
        <w:rPr>
          <w:rFonts w:asciiTheme="majorBidi" w:hAnsiTheme="majorBidi" w:cstheme="majorBidi"/>
          <w:szCs w:val="24"/>
          <w:lang w:eastAsia="he-IL"/>
        </w:rPr>
        <w:t xml:space="preserve"> for excellence in teaching </w:t>
      </w:r>
      <w:r>
        <w:rPr>
          <w:rFonts w:asciiTheme="majorBidi" w:hAnsiTheme="majorBidi" w:cstheme="majorBidi"/>
          <w:szCs w:val="24"/>
          <w:lang w:eastAsia="he-IL"/>
        </w:rPr>
        <w:t xml:space="preserve">at the Technion </w:t>
      </w:r>
      <w:r w:rsidR="00D76A3D" w:rsidRPr="00A21AF4">
        <w:rPr>
          <w:rFonts w:asciiTheme="majorBidi" w:hAnsiTheme="majorBidi" w:cstheme="majorBidi"/>
          <w:szCs w:val="24"/>
          <w:lang w:eastAsia="he-IL"/>
        </w:rPr>
        <w:t xml:space="preserve">(top </w:t>
      </w:r>
      <w:r w:rsidR="00D76A3D">
        <w:rPr>
          <w:rFonts w:asciiTheme="majorBidi" w:hAnsiTheme="majorBidi" w:cstheme="majorBidi"/>
          <w:szCs w:val="24"/>
          <w:lang w:eastAsia="he-IL"/>
        </w:rPr>
        <w:t>12</w:t>
      </w:r>
      <w:r w:rsidR="00D76A3D" w:rsidRPr="00A21AF4">
        <w:rPr>
          <w:rFonts w:asciiTheme="majorBidi" w:hAnsiTheme="majorBidi" w:cstheme="majorBidi"/>
          <w:szCs w:val="24"/>
          <w:lang w:eastAsia="he-IL"/>
        </w:rPr>
        <w:t>%) for winter 201</w:t>
      </w:r>
      <w:r w:rsidR="00D76A3D">
        <w:rPr>
          <w:rFonts w:asciiTheme="majorBidi" w:hAnsiTheme="majorBidi" w:cstheme="majorBidi"/>
          <w:szCs w:val="24"/>
          <w:lang w:eastAsia="he-IL"/>
        </w:rPr>
        <w:t>7</w:t>
      </w:r>
      <w:r w:rsidR="00D76A3D" w:rsidRPr="00A21AF4">
        <w:rPr>
          <w:rFonts w:asciiTheme="majorBidi" w:hAnsiTheme="majorBidi" w:cstheme="majorBidi"/>
          <w:szCs w:val="24"/>
          <w:lang w:eastAsia="he-IL"/>
        </w:rPr>
        <w:t xml:space="preserve"> semester.</w:t>
      </w:r>
    </w:p>
    <w:p w14:paraId="7316CA4F" w14:textId="220582B7" w:rsidR="005D138D" w:rsidRDefault="005D138D" w:rsidP="00F42240">
      <w:pPr>
        <w:numPr>
          <w:ilvl w:val="0"/>
          <w:numId w:val="12"/>
        </w:numPr>
        <w:spacing w:after="0" w:line="240" w:lineRule="auto"/>
        <w:ind w:left="426" w:hanging="426"/>
        <w:contextualSpacing w:val="0"/>
        <w:rPr>
          <w:rFonts w:asciiTheme="majorBidi" w:hAnsiTheme="majorBidi" w:cstheme="majorBidi"/>
          <w:szCs w:val="24"/>
          <w:lang w:eastAsia="he-IL"/>
        </w:rPr>
      </w:pPr>
      <w:r>
        <w:rPr>
          <w:rFonts w:asciiTheme="majorBidi" w:hAnsiTheme="majorBidi" w:cstheme="majorBidi"/>
          <w:szCs w:val="24"/>
          <w:lang w:eastAsia="he-IL"/>
        </w:rPr>
        <w:t xml:space="preserve">International </w:t>
      </w:r>
      <w:r w:rsidR="00861646" w:rsidRPr="005D138D">
        <w:rPr>
          <w:rFonts w:asciiTheme="majorBidi" w:hAnsiTheme="majorBidi" w:cstheme="majorBidi"/>
          <w:szCs w:val="24"/>
          <w:lang w:eastAsia="he-IL"/>
        </w:rPr>
        <w:t>WAN Facade Award</w:t>
      </w:r>
      <w:r>
        <w:rPr>
          <w:rFonts w:asciiTheme="majorBidi" w:hAnsiTheme="majorBidi" w:cstheme="majorBidi"/>
          <w:szCs w:val="24"/>
          <w:lang w:eastAsia="he-IL"/>
        </w:rPr>
        <w:t xml:space="preserve"> 2016</w:t>
      </w:r>
      <w:r w:rsidRPr="005D138D">
        <w:rPr>
          <w:rFonts w:asciiTheme="majorBidi" w:hAnsiTheme="majorBidi" w:cstheme="majorBidi"/>
          <w:szCs w:val="24"/>
          <w:lang w:eastAsia="he-IL"/>
        </w:rPr>
        <w:t xml:space="preserve"> – Honorable m</w:t>
      </w:r>
      <w:r w:rsidR="000A3AC5">
        <w:rPr>
          <w:rFonts w:asciiTheme="majorBidi" w:hAnsiTheme="majorBidi" w:cstheme="majorBidi"/>
          <w:szCs w:val="24"/>
          <w:lang w:eastAsia="he-IL"/>
        </w:rPr>
        <w:t>e</w:t>
      </w:r>
      <w:r w:rsidRPr="005D138D">
        <w:rPr>
          <w:rFonts w:asciiTheme="majorBidi" w:hAnsiTheme="majorBidi" w:cstheme="majorBidi"/>
          <w:szCs w:val="24"/>
          <w:lang w:eastAsia="he-IL"/>
        </w:rPr>
        <w:t>n</w:t>
      </w:r>
      <w:r w:rsidR="000A3AC5">
        <w:rPr>
          <w:rFonts w:asciiTheme="majorBidi" w:hAnsiTheme="majorBidi" w:cstheme="majorBidi"/>
          <w:szCs w:val="24"/>
          <w:lang w:eastAsia="he-IL"/>
        </w:rPr>
        <w:t>t</w:t>
      </w:r>
      <w:r w:rsidRPr="005D138D">
        <w:rPr>
          <w:rFonts w:asciiTheme="majorBidi" w:hAnsiTheme="majorBidi" w:cstheme="majorBidi"/>
          <w:szCs w:val="24"/>
          <w:lang w:eastAsia="he-IL"/>
        </w:rPr>
        <w:t xml:space="preserve">ion for the </w:t>
      </w:r>
      <w:r>
        <w:rPr>
          <w:rFonts w:asciiTheme="majorBidi" w:hAnsiTheme="majorBidi" w:cstheme="majorBidi"/>
          <w:szCs w:val="24"/>
          <w:lang w:eastAsia="he-IL"/>
        </w:rPr>
        <w:t>Porter School of Environmental Studies</w:t>
      </w:r>
      <w:r w:rsidRPr="005D138D">
        <w:rPr>
          <w:rFonts w:asciiTheme="majorBidi" w:hAnsiTheme="majorBidi" w:cstheme="majorBidi"/>
          <w:szCs w:val="24"/>
          <w:lang w:eastAsia="he-IL"/>
        </w:rPr>
        <w:t xml:space="preserve"> </w:t>
      </w:r>
      <w:r>
        <w:rPr>
          <w:rFonts w:asciiTheme="majorBidi" w:hAnsiTheme="majorBidi" w:cstheme="majorBidi"/>
          <w:szCs w:val="24"/>
          <w:lang w:eastAsia="he-IL"/>
        </w:rPr>
        <w:t>Design.</w:t>
      </w:r>
    </w:p>
    <w:p w14:paraId="37E78288" w14:textId="4C5C3801" w:rsidR="00794998" w:rsidRPr="005D138D" w:rsidRDefault="00794998" w:rsidP="00F42240">
      <w:pPr>
        <w:numPr>
          <w:ilvl w:val="0"/>
          <w:numId w:val="12"/>
        </w:numPr>
        <w:spacing w:after="0" w:line="240" w:lineRule="auto"/>
        <w:ind w:left="426" w:hanging="426"/>
        <w:contextualSpacing w:val="0"/>
        <w:rPr>
          <w:rFonts w:asciiTheme="majorBidi" w:hAnsiTheme="majorBidi" w:cstheme="majorBidi"/>
          <w:szCs w:val="24"/>
          <w:lang w:eastAsia="he-IL"/>
        </w:rPr>
      </w:pPr>
      <w:r w:rsidRPr="005D138D">
        <w:rPr>
          <w:rFonts w:asciiTheme="majorBidi" w:hAnsiTheme="majorBidi" w:cstheme="majorBidi"/>
          <w:szCs w:val="24"/>
          <w:lang w:eastAsia="he-IL"/>
        </w:rPr>
        <w:t xml:space="preserve">First prize in the 2014 annual award by the Israel Builders Association for the best public building of 2014 (Porter School of Environmental Studies). </w:t>
      </w:r>
    </w:p>
    <w:p w14:paraId="33089F4B" w14:textId="77777777" w:rsidR="00794998" w:rsidRPr="00A21AF4" w:rsidRDefault="00794998" w:rsidP="00F42240">
      <w:pPr>
        <w:numPr>
          <w:ilvl w:val="0"/>
          <w:numId w:val="12"/>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Technion’s distinguish lecturer award (top 4%) for winter 2014 semester.</w:t>
      </w:r>
    </w:p>
    <w:p w14:paraId="132F1486" w14:textId="166A67E9" w:rsidR="00794998" w:rsidRPr="00A21AF4" w:rsidRDefault="00794998" w:rsidP="00F42240">
      <w:pPr>
        <w:numPr>
          <w:ilvl w:val="0"/>
          <w:numId w:val="12"/>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Best project award in the Ecologic Public </w:t>
      </w:r>
      <w:r w:rsidR="007A7BDB" w:rsidRPr="00A21AF4">
        <w:rPr>
          <w:rFonts w:asciiTheme="majorBidi" w:hAnsiTheme="majorBidi" w:cstheme="majorBidi"/>
          <w:szCs w:val="24"/>
          <w:lang w:eastAsia="he-IL"/>
        </w:rPr>
        <w:t>buildings’</w:t>
      </w:r>
      <w:r w:rsidRPr="00A21AF4">
        <w:rPr>
          <w:rFonts w:asciiTheme="majorBidi" w:hAnsiTheme="majorBidi" w:cstheme="majorBidi"/>
          <w:szCs w:val="24"/>
          <w:lang w:eastAsia="he-IL"/>
        </w:rPr>
        <w:t xml:space="preserve"> category for the design of the Porter School of Environmental Studies. </w:t>
      </w:r>
      <w:r w:rsidR="00E0548A">
        <w:rPr>
          <w:rFonts w:asciiTheme="majorBidi" w:hAnsiTheme="majorBidi" w:cstheme="majorBidi"/>
          <w:szCs w:val="24"/>
          <w:lang w:eastAsia="he-IL"/>
        </w:rPr>
        <w:t xml:space="preserve">Bait Vanoy. </w:t>
      </w:r>
      <w:r w:rsidRPr="00A21AF4">
        <w:rPr>
          <w:rFonts w:asciiTheme="majorBidi" w:hAnsiTheme="majorBidi" w:cstheme="majorBidi"/>
          <w:szCs w:val="24"/>
          <w:lang w:eastAsia="he-IL"/>
        </w:rPr>
        <w:t>25/11/2013.</w:t>
      </w:r>
    </w:p>
    <w:p w14:paraId="14E1441D" w14:textId="67E1F229" w:rsidR="00794998" w:rsidRPr="00A21AF4" w:rsidRDefault="00794998" w:rsidP="00F42240">
      <w:pPr>
        <w:numPr>
          <w:ilvl w:val="0"/>
          <w:numId w:val="12"/>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Distinguished paper award in </w:t>
      </w:r>
      <w:proofErr w:type="spellStart"/>
      <w:r w:rsidR="000341EB" w:rsidRPr="00A21AF4">
        <w:rPr>
          <w:rFonts w:asciiTheme="majorBidi" w:hAnsiTheme="majorBidi" w:cstheme="majorBidi"/>
          <w:szCs w:val="24"/>
          <w:lang w:eastAsia="he-IL"/>
        </w:rPr>
        <w:t>ICoRD</w:t>
      </w:r>
      <w:proofErr w:type="spellEnd"/>
      <w:r w:rsidR="000341EB" w:rsidRPr="00A21AF4">
        <w:rPr>
          <w:rFonts w:asciiTheme="majorBidi" w:hAnsiTheme="majorBidi" w:cstheme="majorBidi"/>
          <w:szCs w:val="24"/>
          <w:lang w:eastAsia="he-IL"/>
        </w:rPr>
        <w:t xml:space="preserve"> </w:t>
      </w:r>
      <w:r w:rsidRPr="00A21AF4">
        <w:rPr>
          <w:rFonts w:asciiTheme="majorBidi" w:hAnsiTheme="majorBidi" w:cstheme="majorBidi"/>
          <w:szCs w:val="24"/>
          <w:lang w:eastAsia="he-IL"/>
        </w:rPr>
        <w:t>13 International Conference on Research into Design</w:t>
      </w:r>
      <w:r>
        <w:rPr>
          <w:rFonts w:asciiTheme="majorBidi" w:hAnsiTheme="majorBidi" w:cstheme="majorBidi"/>
          <w:szCs w:val="24"/>
          <w:lang w:eastAsia="he-IL"/>
        </w:rPr>
        <w:t>.</w:t>
      </w:r>
      <w:r w:rsidRPr="00A21AF4">
        <w:rPr>
          <w:rFonts w:asciiTheme="majorBidi" w:hAnsiTheme="majorBidi" w:cstheme="majorBidi"/>
          <w:szCs w:val="24"/>
          <w:lang w:eastAsia="he-IL"/>
        </w:rPr>
        <w:t xml:space="preserve"> </w:t>
      </w:r>
      <w:r w:rsidR="002E1698">
        <w:rPr>
          <w:rFonts w:asciiTheme="majorBidi" w:hAnsiTheme="majorBidi" w:cstheme="majorBidi"/>
          <w:szCs w:val="24"/>
          <w:lang w:eastAsia="he-IL"/>
        </w:rPr>
        <w:t>2013</w:t>
      </w:r>
    </w:p>
    <w:p w14:paraId="6C0CD73D" w14:textId="0A7247E3" w:rsidR="00794998" w:rsidRPr="00A21AF4" w:rsidRDefault="00794998" w:rsidP="00F42240">
      <w:pPr>
        <w:numPr>
          <w:ilvl w:val="0"/>
          <w:numId w:val="12"/>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Israel Design Award. Honorable Mentioned for the design of “Five </w:t>
      </w:r>
      <w:proofErr w:type="gramStart"/>
      <w:r w:rsidRPr="00A21AF4">
        <w:rPr>
          <w:rFonts w:asciiTheme="majorBidi" w:hAnsiTheme="majorBidi" w:cstheme="majorBidi"/>
          <w:szCs w:val="24"/>
          <w:lang w:eastAsia="he-IL"/>
        </w:rPr>
        <w:t>Moments“ exhibition</w:t>
      </w:r>
      <w:proofErr w:type="gramEnd"/>
      <w:r w:rsidRPr="00A21AF4">
        <w:rPr>
          <w:rFonts w:asciiTheme="majorBidi" w:hAnsiTheme="majorBidi" w:cstheme="majorBidi"/>
          <w:szCs w:val="24"/>
          <w:lang w:eastAsia="he-IL"/>
        </w:rPr>
        <w:t xml:space="preserve"> in Tel Aviv Museum of Art. </w:t>
      </w:r>
      <w:r w:rsidR="002E1698">
        <w:rPr>
          <w:rFonts w:asciiTheme="majorBidi" w:hAnsiTheme="majorBidi" w:cstheme="majorBidi"/>
          <w:szCs w:val="24"/>
          <w:lang w:eastAsia="he-IL"/>
        </w:rPr>
        <w:t>2013</w:t>
      </w:r>
    </w:p>
    <w:p w14:paraId="70909B1B" w14:textId="77777777" w:rsidR="00794998" w:rsidRPr="00A21AF4" w:rsidRDefault="00794998" w:rsidP="00F42240">
      <w:pPr>
        <w:numPr>
          <w:ilvl w:val="0"/>
          <w:numId w:val="12"/>
        </w:numPr>
        <w:spacing w:after="120" w:line="240" w:lineRule="auto"/>
        <w:ind w:left="426" w:hanging="426"/>
        <w:contextualSpacing w:val="0"/>
        <w:rPr>
          <w:rFonts w:asciiTheme="majorBidi" w:hAnsiTheme="majorBidi" w:cstheme="majorBidi"/>
          <w:szCs w:val="24"/>
          <w:lang w:eastAsia="he-IL"/>
        </w:rPr>
      </w:pPr>
      <w:proofErr w:type="spellStart"/>
      <w:r w:rsidRPr="00A21AF4">
        <w:rPr>
          <w:rFonts w:asciiTheme="majorBidi" w:hAnsiTheme="majorBidi" w:cstheme="majorBidi"/>
          <w:szCs w:val="24"/>
          <w:lang w:eastAsia="he-IL"/>
        </w:rPr>
        <w:t>Ladislas</w:t>
      </w:r>
      <w:proofErr w:type="spellEnd"/>
      <w:r w:rsidRPr="00A21AF4">
        <w:rPr>
          <w:rFonts w:asciiTheme="majorBidi" w:hAnsiTheme="majorBidi" w:cstheme="majorBidi"/>
          <w:szCs w:val="24"/>
          <w:lang w:eastAsia="he-IL"/>
        </w:rPr>
        <w:t xml:space="preserve"> &amp;Vilma Segoe Academic Lectureship, Technion. 2010.</w:t>
      </w:r>
    </w:p>
    <w:p w14:paraId="3E2254BD" w14:textId="77777777" w:rsidR="00794998" w:rsidRPr="00A21AF4" w:rsidRDefault="00794998" w:rsidP="00F42240">
      <w:pPr>
        <w:numPr>
          <w:ilvl w:val="0"/>
          <w:numId w:val="12"/>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American Institute of Architects (AIA) Los Angeles Merit award for excellence in architectural design for the design of the Spitzer-</w:t>
      </w:r>
      <w:proofErr w:type="spellStart"/>
      <w:r w:rsidRPr="00A21AF4">
        <w:rPr>
          <w:rFonts w:asciiTheme="majorBidi" w:hAnsiTheme="majorBidi" w:cstheme="majorBidi"/>
          <w:szCs w:val="24"/>
          <w:lang w:eastAsia="he-IL"/>
        </w:rPr>
        <w:t>Salant</w:t>
      </w:r>
      <w:proofErr w:type="spellEnd"/>
      <w:r w:rsidRPr="00A21AF4">
        <w:rPr>
          <w:rFonts w:asciiTheme="majorBidi" w:hAnsiTheme="majorBidi" w:cstheme="majorBidi"/>
          <w:szCs w:val="24"/>
          <w:lang w:eastAsia="he-IL"/>
        </w:rPr>
        <w:t xml:space="preserve"> School of Social Work and the </w:t>
      </w:r>
      <w:proofErr w:type="spellStart"/>
      <w:r w:rsidRPr="00A21AF4">
        <w:rPr>
          <w:rFonts w:asciiTheme="majorBidi" w:hAnsiTheme="majorBidi" w:cstheme="majorBidi"/>
          <w:szCs w:val="24"/>
          <w:lang w:eastAsia="he-IL"/>
        </w:rPr>
        <w:t>Deichman</w:t>
      </w:r>
      <w:proofErr w:type="spellEnd"/>
      <w:r w:rsidRPr="00A21AF4">
        <w:rPr>
          <w:rFonts w:asciiTheme="majorBidi" w:hAnsiTheme="majorBidi" w:cstheme="majorBidi"/>
          <w:szCs w:val="24"/>
          <w:lang w:eastAsia="he-IL"/>
        </w:rPr>
        <w:t xml:space="preserve"> Center for Social Interaction at Ben-Gurion University of the Negev, Israel. </w:t>
      </w:r>
    </w:p>
    <w:p w14:paraId="64C856D2" w14:textId="77777777" w:rsidR="00794998" w:rsidRPr="00A21AF4" w:rsidRDefault="00794998" w:rsidP="00F42240">
      <w:pPr>
        <w:numPr>
          <w:ilvl w:val="0"/>
          <w:numId w:val="12"/>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Third place in the AI Best Architectural Project of the Year 2009 competition</w:t>
      </w:r>
      <w:r>
        <w:rPr>
          <w:rFonts w:asciiTheme="majorBidi" w:hAnsiTheme="majorBidi" w:cstheme="majorBidi"/>
          <w:szCs w:val="24"/>
          <w:lang w:eastAsia="he-IL"/>
        </w:rPr>
        <w:t>.</w:t>
      </w:r>
      <w:r w:rsidRPr="00A21AF4">
        <w:rPr>
          <w:rFonts w:asciiTheme="majorBidi" w:hAnsiTheme="majorBidi" w:cstheme="majorBidi"/>
          <w:szCs w:val="24"/>
          <w:lang w:eastAsia="he-IL"/>
        </w:rPr>
        <w:t xml:space="preserve"> </w:t>
      </w:r>
    </w:p>
    <w:p w14:paraId="467F15D8" w14:textId="77777777" w:rsidR="00794998" w:rsidRPr="00A21AF4" w:rsidRDefault="00794998" w:rsidP="00F42240">
      <w:pPr>
        <w:numPr>
          <w:ilvl w:val="0"/>
          <w:numId w:val="12"/>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lastRenderedPageBreak/>
        <w:t>World Architecture Community Award for the Eco Wall building (Porter School of Environmental Studies). 9/2009.</w:t>
      </w:r>
    </w:p>
    <w:p w14:paraId="060D952C" w14:textId="77777777" w:rsidR="00794998" w:rsidRPr="00A21AF4" w:rsidRDefault="00794998" w:rsidP="00F42240">
      <w:pPr>
        <w:numPr>
          <w:ilvl w:val="0"/>
          <w:numId w:val="12"/>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Scholarship granted by the Azrieli Foundation for Advanced Studies for post-doctoral studies at Harvard University Graduate School of Design. 2009.</w:t>
      </w:r>
    </w:p>
    <w:p w14:paraId="475A60C6" w14:textId="29BCB665" w:rsidR="00794998" w:rsidRPr="00A21AF4" w:rsidRDefault="00794998" w:rsidP="00F42240">
      <w:pPr>
        <w:numPr>
          <w:ilvl w:val="0"/>
          <w:numId w:val="12"/>
        </w:numPr>
        <w:spacing w:after="120" w:line="240" w:lineRule="auto"/>
        <w:ind w:left="426" w:hanging="426"/>
        <w:contextualSpacing w:val="0"/>
        <w:rPr>
          <w:rFonts w:asciiTheme="majorBidi" w:hAnsiTheme="majorBidi" w:cstheme="majorBidi"/>
          <w:szCs w:val="24"/>
          <w:lang w:eastAsia="he-IL"/>
        </w:rPr>
      </w:pPr>
      <w:proofErr w:type="spellStart"/>
      <w:r w:rsidRPr="00A21AF4">
        <w:rPr>
          <w:rFonts w:asciiTheme="majorBidi" w:hAnsiTheme="majorBidi" w:cstheme="majorBidi"/>
          <w:szCs w:val="24"/>
          <w:lang w:eastAsia="he-IL"/>
        </w:rPr>
        <w:t>Yuli</w:t>
      </w:r>
      <w:proofErr w:type="spellEnd"/>
      <w:r w:rsidRPr="00A21AF4">
        <w:rPr>
          <w:rFonts w:asciiTheme="majorBidi" w:hAnsiTheme="majorBidi" w:cstheme="majorBidi"/>
          <w:szCs w:val="24"/>
          <w:lang w:eastAsia="he-IL"/>
        </w:rPr>
        <w:t xml:space="preserve"> </w:t>
      </w:r>
      <w:proofErr w:type="spellStart"/>
      <w:r w:rsidRPr="00A21AF4">
        <w:rPr>
          <w:rFonts w:asciiTheme="majorBidi" w:hAnsiTheme="majorBidi" w:cstheme="majorBidi"/>
          <w:szCs w:val="24"/>
          <w:lang w:eastAsia="he-IL"/>
        </w:rPr>
        <w:t>Ofer</w:t>
      </w:r>
      <w:proofErr w:type="spellEnd"/>
      <w:r w:rsidRPr="00A21AF4">
        <w:rPr>
          <w:rFonts w:asciiTheme="majorBidi" w:hAnsiTheme="majorBidi" w:cstheme="majorBidi"/>
          <w:szCs w:val="24"/>
          <w:lang w:eastAsia="he-IL"/>
        </w:rPr>
        <w:t xml:space="preserve"> Prize for Advancement of Architecture. First Prize. </w:t>
      </w:r>
      <w:r>
        <w:rPr>
          <w:rFonts w:asciiTheme="majorBidi" w:hAnsiTheme="majorBidi" w:cstheme="majorBidi"/>
          <w:szCs w:val="24"/>
          <w:lang w:eastAsia="he-IL"/>
        </w:rPr>
        <w:t>2009.</w:t>
      </w:r>
    </w:p>
    <w:p w14:paraId="7BCFE98B" w14:textId="77777777" w:rsidR="00794998" w:rsidRPr="00A21AF4" w:rsidRDefault="00794998" w:rsidP="00F42240">
      <w:pPr>
        <w:numPr>
          <w:ilvl w:val="0"/>
          <w:numId w:val="12"/>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Architecture Israel Best Architectural Project of the Year 2008/9</w:t>
      </w:r>
    </w:p>
    <w:p w14:paraId="08C4F2D9" w14:textId="036E62EB" w:rsidR="00794998" w:rsidRPr="00A21AF4" w:rsidRDefault="00794998" w:rsidP="00F42240">
      <w:pPr>
        <w:numPr>
          <w:ilvl w:val="0"/>
          <w:numId w:val="12"/>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Academic Encouragement Award in the 3D VR Simulation Contest by UC-win/Road at </w:t>
      </w:r>
      <w:r w:rsidR="007C2046">
        <w:rPr>
          <w:rFonts w:asciiTheme="majorBidi" w:hAnsiTheme="majorBidi" w:cstheme="majorBidi"/>
          <w:szCs w:val="24"/>
          <w:lang w:eastAsia="he-IL"/>
        </w:rPr>
        <w:t>t</w:t>
      </w:r>
      <w:r w:rsidRPr="00A21AF4">
        <w:rPr>
          <w:rFonts w:asciiTheme="majorBidi" w:hAnsiTheme="majorBidi" w:cstheme="majorBidi"/>
          <w:szCs w:val="24"/>
          <w:lang w:eastAsia="he-IL"/>
        </w:rPr>
        <w:t>he 3rd International VR Symposium 11/2009, Tokyo, Japan</w:t>
      </w:r>
    </w:p>
    <w:p w14:paraId="08B8E2F5" w14:textId="3AE10B33" w:rsidR="00794998" w:rsidRPr="00794998" w:rsidRDefault="00794998" w:rsidP="00F42240">
      <w:pPr>
        <w:numPr>
          <w:ilvl w:val="0"/>
          <w:numId w:val="12"/>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New England Fund Scholarship for post-doctoral studies at Harvard University Graduate School of Design. 2008.</w:t>
      </w:r>
    </w:p>
    <w:p w14:paraId="519F050B" w14:textId="7AF1BE5D" w:rsidR="00526982" w:rsidRPr="000D06C2" w:rsidRDefault="005C5F20" w:rsidP="00F42240">
      <w:pPr>
        <w:numPr>
          <w:ilvl w:val="0"/>
          <w:numId w:val="12"/>
        </w:numPr>
        <w:spacing w:after="120" w:line="240" w:lineRule="auto"/>
        <w:ind w:left="426" w:hanging="426"/>
        <w:contextualSpacing w:val="0"/>
        <w:rPr>
          <w:rFonts w:asciiTheme="majorBidi" w:hAnsiTheme="majorBidi" w:cstheme="majorBidi"/>
          <w:b/>
          <w:bCs/>
          <w:kern w:val="28"/>
          <w:sz w:val="28"/>
          <w:szCs w:val="28"/>
          <w:u w:val="single"/>
          <w:lang w:eastAsia="he-IL"/>
        </w:rPr>
      </w:pPr>
      <w:r w:rsidRPr="00A21AF4">
        <w:rPr>
          <w:rFonts w:asciiTheme="majorBidi" w:hAnsiTheme="majorBidi" w:cstheme="majorBidi"/>
          <w:szCs w:val="24"/>
          <w:lang w:eastAsia="he-IL"/>
        </w:rPr>
        <w:t>Israel English Association Scholarship for master’s studies in the Architectural Association School of Architecture.</w:t>
      </w:r>
      <w:r w:rsidR="00AA4C1E" w:rsidRPr="00A21AF4">
        <w:rPr>
          <w:rFonts w:asciiTheme="majorBidi" w:hAnsiTheme="majorBidi" w:cstheme="majorBidi"/>
          <w:szCs w:val="24"/>
          <w:lang w:eastAsia="he-IL"/>
        </w:rPr>
        <w:t xml:space="preserve"> 2001.</w:t>
      </w:r>
      <w:r w:rsidR="003B05F3">
        <w:rPr>
          <w:rFonts w:asciiTheme="majorBidi" w:hAnsiTheme="majorBidi" w:cstheme="majorBidi"/>
          <w:b/>
          <w:bCs/>
          <w:kern w:val="28"/>
          <w:sz w:val="28"/>
          <w:szCs w:val="28"/>
          <w:u w:val="single"/>
          <w:lang w:eastAsia="he-IL"/>
        </w:rPr>
        <w:t xml:space="preserve"> </w:t>
      </w:r>
    </w:p>
    <w:p w14:paraId="360985CD" w14:textId="77777777" w:rsidR="00273267" w:rsidRDefault="00273267" w:rsidP="00BD7191">
      <w:pPr>
        <w:spacing w:after="0" w:line="240" w:lineRule="auto"/>
        <w:ind w:right="-514"/>
        <w:contextualSpacing w:val="0"/>
        <w:rPr>
          <w:rFonts w:asciiTheme="majorBidi" w:hAnsiTheme="majorBidi" w:cstheme="majorBidi"/>
          <w:b/>
          <w:bCs/>
          <w:kern w:val="28"/>
          <w:sz w:val="28"/>
          <w:szCs w:val="28"/>
          <w:u w:val="single"/>
          <w:lang w:eastAsia="he-IL"/>
        </w:rPr>
      </w:pPr>
    </w:p>
    <w:p w14:paraId="4661C592" w14:textId="6906697B" w:rsidR="00BD7191" w:rsidRPr="00A21AF4" w:rsidRDefault="00BD7191" w:rsidP="00BD7191">
      <w:pPr>
        <w:spacing w:after="0" w:line="240" w:lineRule="auto"/>
        <w:ind w:right="-514"/>
        <w:contextualSpacing w:val="0"/>
        <w:rPr>
          <w:rFonts w:asciiTheme="majorBidi" w:hAnsiTheme="majorBidi" w:cstheme="majorBidi"/>
          <w:sz w:val="28"/>
          <w:szCs w:val="28"/>
          <w:lang w:eastAsia="he-IL"/>
        </w:rPr>
      </w:pPr>
      <w:r w:rsidRPr="00A21AF4">
        <w:rPr>
          <w:rFonts w:asciiTheme="majorBidi" w:hAnsiTheme="majorBidi" w:cstheme="majorBidi"/>
          <w:b/>
          <w:bCs/>
          <w:kern w:val="28"/>
          <w:sz w:val="28"/>
          <w:szCs w:val="28"/>
          <w:u w:val="single"/>
          <w:lang w:eastAsia="he-IL"/>
        </w:rPr>
        <w:t>Graduate students</w:t>
      </w:r>
    </w:p>
    <w:p w14:paraId="2FE55D43" w14:textId="77777777" w:rsidR="00BD7191" w:rsidRPr="00A21AF4" w:rsidRDefault="00BD7191" w:rsidP="00BD7191">
      <w:pPr>
        <w:spacing w:after="0" w:line="240" w:lineRule="auto"/>
        <w:ind w:firstLine="720"/>
        <w:contextualSpacing w:val="0"/>
        <w:rPr>
          <w:rFonts w:asciiTheme="majorBidi" w:hAnsiTheme="majorBidi" w:cstheme="majorBidi"/>
          <w:szCs w:val="24"/>
          <w:lang w:eastAsia="he-IL"/>
        </w:rPr>
      </w:pPr>
    </w:p>
    <w:p w14:paraId="5770E644" w14:textId="36EFBE06" w:rsidR="00BD7191" w:rsidRPr="00A21AF4" w:rsidRDefault="00BD7191" w:rsidP="009F73F5">
      <w:pPr>
        <w:pStyle w:val="Default"/>
        <w:spacing w:after="120"/>
        <w:rPr>
          <w:rFonts w:asciiTheme="majorBidi" w:hAnsiTheme="majorBidi" w:cstheme="majorBidi"/>
          <w:b/>
          <w:color w:val="auto"/>
          <w:lang w:eastAsia="he-IL"/>
        </w:rPr>
      </w:pPr>
      <w:r w:rsidRPr="00A21AF4">
        <w:rPr>
          <w:rFonts w:asciiTheme="majorBidi" w:hAnsiTheme="majorBidi" w:cstheme="majorBidi"/>
          <w:b/>
          <w:color w:val="auto"/>
          <w:lang w:eastAsia="he-IL"/>
        </w:rPr>
        <w:t>Completed Thesis</w:t>
      </w:r>
    </w:p>
    <w:p w14:paraId="702E6838" w14:textId="2C2D894E" w:rsidR="00D10DB1" w:rsidRDefault="00D10DB1" w:rsidP="009F73F5">
      <w:pPr>
        <w:pStyle w:val="Default"/>
        <w:spacing w:after="120"/>
        <w:rPr>
          <w:rFonts w:asciiTheme="majorBidi" w:hAnsiTheme="majorBidi" w:cstheme="majorBidi"/>
          <w:b/>
          <w:color w:val="auto"/>
          <w:lang w:eastAsia="he-IL"/>
        </w:rPr>
      </w:pPr>
      <w:r>
        <w:rPr>
          <w:rFonts w:asciiTheme="majorBidi" w:hAnsiTheme="majorBidi" w:cstheme="majorBidi"/>
          <w:b/>
          <w:color w:val="auto"/>
          <w:lang w:eastAsia="he-IL"/>
        </w:rPr>
        <w:t>PhD</w:t>
      </w:r>
    </w:p>
    <w:p w14:paraId="69F937B8" w14:textId="67F81EEF" w:rsidR="00D10DB1" w:rsidRDefault="00D10DB1" w:rsidP="00D10DB1">
      <w:pPr>
        <w:numPr>
          <w:ilvl w:val="0"/>
          <w:numId w:val="1"/>
        </w:numPr>
        <w:spacing w:after="120" w:line="240" w:lineRule="auto"/>
        <w:ind w:left="425" w:hanging="425"/>
        <w:contextualSpacing w:val="0"/>
        <w:rPr>
          <w:rFonts w:asciiTheme="majorBidi" w:hAnsiTheme="majorBidi" w:cstheme="majorBidi"/>
          <w:szCs w:val="24"/>
          <w:lang w:eastAsia="he-IL"/>
        </w:rPr>
      </w:pPr>
      <w:r w:rsidRPr="00A21AF4">
        <w:rPr>
          <w:rFonts w:asciiTheme="majorBidi" w:hAnsiTheme="majorBidi" w:cstheme="majorBidi"/>
          <w:b/>
          <w:szCs w:val="24"/>
          <w:lang w:eastAsia="he-IL"/>
        </w:rPr>
        <w:t xml:space="preserve">Guy </w:t>
      </w:r>
      <w:proofErr w:type="spellStart"/>
      <w:r w:rsidRPr="00A21AF4">
        <w:rPr>
          <w:rFonts w:asciiTheme="majorBidi" w:hAnsiTheme="majorBidi" w:cstheme="majorBidi"/>
          <w:b/>
          <w:szCs w:val="24"/>
          <w:lang w:eastAsia="he-IL"/>
        </w:rPr>
        <w:t>Austern</w:t>
      </w:r>
      <w:proofErr w:type="spellEnd"/>
      <w:r w:rsidRPr="00A21AF4">
        <w:rPr>
          <w:rFonts w:asciiTheme="majorBidi" w:hAnsiTheme="majorBidi" w:cstheme="majorBidi"/>
          <w:b/>
          <w:szCs w:val="24"/>
          <w:lang w:eastAsia="he-IL"/>
        </w:rPr>
        <w:t xml:space="preserve">. </w:t>
      </w:r>
      <w:r>
        <w:rPr>
          <w:rFonts w:asciiTheme="majorBidi" w:hAnsiTheme="majorBidi" w:cstheme="majorBidi"/>
          <w:szCs w:val="24"/>
          <w:lang w:eastAsia="he-IL"/>
        </w:rPr>
        <w:t>Year of graduation</w:t>
      </w:r>
      <w:r w:rsidRPr="00A21AF4">
        <w:rPr>
          <w:rFonts w:asciiTheme="majorBidi" w:hAnsiTheme="majorBidi" w:cstheme="majorBidi"/>
          <w:szCs w:val="24"/>
          <w:lang w:eastAsia="he-IL"/>
        </w:rPr>
        <w:t xml:space="preserve"> 201</w:t>
      </w:r>
      <w:r>
        <w:rPr>
          <w:rFonts w:asciiTheme="majorBidi" w:hAnsiTheme="majorBidi" w:cstheme="majorBidi"/>
          <w:szCs w:val="24"/>
          <w:lang w:eastAsia="he-IL"/>
        </w:rPr>
        <w:t>9</w:t>
      </w:r>
      <w:r w:rsidRPr="00A21AF4">
        <w:rPr>
          <w:rFonts w:asciiTheme="majorBidi" w:hAnsiTheme="majorBidi" w:cstheme="majorBidi"/>
          <w:szCs w:val="24"/>
          <w:lang w:eastAsia="he-IL"/>
        </w:rPr>
        <w:t xml:space="preserve">. “Form Finding and Optimization for Digital Fabrication”. </w:t>
      </w:r>
      <w:r w:rsidRPr="005B46C9">
        <w:rPr>
          <w:rFonts w:asciiTheme="majorBidi" w:hAnsiTheme="majorBidi" w:cstheme="majorBidi"/>
          <w:color w:val="000000"/>
          <w:szCs w:val="24"/>
        </w:rPr>
        <w:t>Principle</w:t>
      </w:r>
      <w:r w:rsidRPr="00A21AF4">
        <w:rPr>
          <w:rFonts w:asciiTheme="majorBidi" w:hAnsiTheme="majorBidi" w:cstheme="majorBidi"/>
          <w:szCs w:val="24"/>
          <w:lang w:eastAsia="he-IL"/>
        </w:rPr>
        <w:t xml:space="preserve"> supervisor </w:t>
      </w:r>
      <w:proofErr w:type="spellStart"/>
      <w:r w:rsidRPr="00A21AF4">
        <w:rPr>
          <w:rFonts w:asciiTheme="majorBidi" w:hAnsiTheme="majorBidi" w:cstheme="majorBidi"/>
          <w:szCs w:val="24"/>
          <w:lang w:eastAsia="he-IL"/>
        </w:rPr>
        <w:t>Yasha</w:t>
      </w:r>
      <w:proofErr w:type="spellEnd"/>
      <w:r w:rsidRPr="00A21AF4">
        <w:rPr>
          <w:rFonts w:asciiTheme="majorBidi" w:hAnsiTheme="majorBidi" w:cstheme="majorBidi"/>
          <w:szCs w:val="24"/>
          <w:lang w:eastAsia="he-IL"/>
        </w:rPr>
        <w:t xml:space="preserve"> J. Grobman. </w:t>
      </w:r>
      <w:r>
        <w:rPr>
          <w:rFonts w:asciiTheme="majorBidi" w:hAnsiTheme="majorBidi" w:cstheme="majorBidi"/>
          <w:szCs w:val="24"/>
          <w:lang w:eastAsia="he-IL"/>
        </w:rPr>
        <w:t>Co-supervisor</w:t>
      </w:r>
      <w:r w:rsidRPr="00A21AF4">
        <w:rPr>
          <w:rFonts w:asciiTheme="majorBidi" w:hAnsiTheme="majorBidi" w:cstheme="majorBidi"/>
          <w:szCs w:val="24"/>
          <w:lang w:eastAsia="he-IL"/>
        </w:rPr>
        <w:t xml:space="preserve"> </w:t>
      </w:r>
      <w:r>
        <w:rPr>
          <w:rFonts w:asciiTheme="majorBidi" w:hAnsiTheme="majorBidi" w:cstheme="majorBidi"/>
          <w:szCs w:val="24"/>
          <w:lang w:eastAsia="he-IL"/>
        </w:rPr>
        <w:t xml:space="preserve">Associate </w:t>
      </w:r>
      <w:r w:rsidRPr="00A21AF4">
        <w:rPr>
          <w:rFonts w:asciiTheme="majorBidi" w:hAnsiTheme="majorBidi" w:cstheme="majorBidi"/>
          <w:szCs w:val="24"/>
          <w:lang w:eastAsia="he-IL"/>
        </w:rPr>
        <w:t xml:space="preserve">Prof. </w:t>
      </w:r>
      <w:proofErr w:type="spellStart"/>
      <w:r w:rsidRPr="00A21AF4">
        <w:rPr>
          <w:rFonts w:asciiTheme="majorBidi" w:hAnsiTheme="majorBidi" w:cstheme="majorBidi"/>
          <w:szCs w:val="24"/>
          <w:lang w:eastAsia="he-IL"/>
        </w:rPr>
        <w:t>Guedi</w:t>
      </w:r>
      <w:proofErr w:type="spellEnd"/>
      <w:r w:rsidRPr="00A21AF4">
        <w:rPr>
          <w:rFonts w:asciiTheme="majorBidi" w:hAnsiTheme="majorBidi" w:cstheme="majorBidi"/>
          <w:szCs w:val="24"/>
          <w:lang w:eastAsia="he-IL"/>
        </w:rPr>
        <w:t xml:space="preserve"> </w:t>
      </w:r>
      <w:proofErr w:type="spellStart"/>
      <w:r w:rsidRPr="00A21AF4">
        <w:rPr>
          <w:rFonts w:asciiTheme="majorBidi" w:hAnsiTheme="majorBidi" w:cstheme="majorBidi"/>
          <w:szCs w:val="24"/>
          <w:lang w:eastAsia="he-IL"/>
        </w:rPr>
        <w:t>Capeluto</w:t>
      </w:r>
      <w:proofErr w:type="spellEnd"/>
      <w:r w:rsidRPr="00A21AF4">
        <w:rPr>
          <w:rFonts w:asciiTheme="majorBidi" w:hAnsiTheme="majorBidi" w:cstheme="majorBidi"/>
          <w:szCs w:val="24"/>
          <w:lang w:eastAsia="he-IL"/>
        </w:rPr>
        <w:t xml:space="preserve">. </w:t>
      </w:r>
      <w:r w:rsidR="00523019">
        <w:rPr>
          <w:rFonts w:asciiTheme="majorBidi" w:hAnsiTheme="majorBidi" w:cstheme="majorBidi"/>
          <w:szCs w:val="24"/>
          <w:lang w:eastAsia="he-IL"/>
        </w:rPr>
        <w:t xml:space="preserve">A faculty member </w:t>
      </w:r>
      <w:r w:rsidR="000D33D0">
        <w:rPr>
          <w:rFonts w:asciiTheme="majorBidi" w:hAnsiTheme="majorBidi" w:cstheme="majorBidi"/>
          <w:szCs w:val="24"/>
          <w:lang w:eastAsia="he-IL"/>
        </w:rPr>
        <w:t>at</w:t>
      </w:r>
      <w:r w:rsidR="00523019">
        <w:rPr>
          <w:rFonts w:asciiTheme="majorBidi" w:hAnsiTheme="majorBidi" w:cstheme="majorBidi"/>
          <w:szCs w:val="24"/>
          <w:lang w:eastAsia="he-IL"/>
        </w:rPr>
        <w:t xml:space="preserve"> the </w:t>
      </w:r>
      <w:proofErr w:type="gramStart"/>
      <w:r w:rsidR="00523019">
        <w:rPr>
          <w:rFonts w:asciiTheme="majorBidi" w:hAnsiTheme="majorBidi" w:cstheme="majorBidi"/>
          <w:szCs w:val="24"/>
          <w:lang w:eastAsia="he-IL"/>
        </w:rPr>
        <w:t>Faculty</w:t>
      </w:r>
      <w:proofErr w:type="gramEnd"/>
      <w:r w:rsidR="00523019">
        <w:rPr>
          <w:rFonts w:asciiTheme="majorBidi" w:hAnsiTheme="majorBidi" w:cstheme="majorBidi"/>
          <w:szCs w:val="24"/>
          <w:lang w:eastAsia="he-IL"/>
        </w:rPr>
        <w:t xml:space="preserve"> of architecture and Town Planning at the Technion from 2022.</w:t>
      </w:r>
    </w:p>
    <w:p w14:paraId="1C22893C" w14:textId="1A7773DC" w:rsidR="0088593E" w:rsidRDefault="0088593E" w:rsidP="0088593E">
      <w:pPr>
        <w:numPr>
          <w:ilvl w:val="0"/>
          <w:numId w:val="1"/>
        </w:numPr>
        <w:spacing w:after="120" w:line="240" w:lineRule="auto"/>
        <w:ind w:left="425" w:hanging="425"/>
        <w:contextualSpacing w:val="0"/>
        <w:rPr>
          <w:rFonts w:asciiTheme="majorBidi" w:hAnsiTheme="majorBidi" w:cstheme="majorBidi"/>
          <w:szCs w:val="24"/>
          <w:lang w:eastAsia="he-IL"/>
        </w:rPr>
      </w:pPr>
      <w:r w:rsidRPr="00A21AF4">
        <w:rPr>
          <w:rFonts w:asciiTheme="majorBidi" w:hAnsiTheme="majorBidi" w:cstheme="majorBidi"/>
          <w:b/>
          <w:szCs w:val="24"/>
          <w:lang w:eastAsia="he-IL"/>
        </w:rPr>
        <w:t>Arielle Blonder</w:t>
      </w:r>
      <w:r w:rsidRPr="00A21AF4">
        <w:rPr>
          <w:rFonts w:asciiTheme="majorBidi" w:hAnsiTheme="majorBidi" w:cstheme="majorBidi"/>
          <w:szCs w:val="24"/>
          <w:lang w:eastAsia="he-IL"/>
        </w:rPr>
        <w:t xml:space="preserve">. </w:t>
      </w:r>
      <w:r w:rsidR="001A7EC7">
        <w:rPr>
          <w:rFonts w:asciiTheme="majorBidi" w:hAnsiTheme="majorBidi" w:cstheme="majorBidi"/>
          <w:szCs w:val="24"/>
          <w:lang w:eastAsia="he-IL"/>
        </w:rPr>
        <w:t>Y</w:t>
      </w:r>
      <w:r w:rsidRPr="00A21AF4">
        <w:rPr>
          <w:rFonts w:asciiTheme="majorBidi" w:hAnsiTheme="majorBidi" w:cstheme="majorBidi"/>
          <w:szCs w:val="24"/>
          <w:lang w:eastAsia="he-IL"/>
        </w:rPr>
        <w:t>ear of graduation 201</w:t>
      </w:r>
      <w:r>
        <w:rPr>
          <w:rFonts w:asciiTheme="majorBidi" w:hAnsiTheme="majorBidi" w:cstheme="majorBidi"/>
          <w:szCs w:val="24"/>
          <w:lang w:eastAsia="he-IL"/>
        </w:rPr>
        <w:t>9</w:t>
      </w:r>
      <w:r w:rsidRPr="00A21AF4">
        <w:rPr>
          <w:rFonts w:asciiTheme="majorBidi" w:hAnsiTheme="majorBidi" w:cstheme="majorBidi"/>
          <w:szCs w:val="24"/>
          <w:lang w:eastAsia="he-IL"/>
        </w:rPr>
        <w:t xml:space="preserve">. “The influence of computation on the use of composite materials in architecture”. </w:t>
      </w:r>
      <w:r w:rsidRPr="00816E88">
        <w:rPr>
          <w:rFonts w:asciiTheme="majorBidi" w:hAnsiTheme="majorBidi" w:cstheme="majorBidi"/>
          <w:color w:val="000000"/>
          <w:szCs w:val="24"/>
        </w:rPr>
        <w:t>Principle</w:t>
      </w:r>
      <w:r w:rsidRPr="00A21AF4">
        <w:rPr>
          <w:rFonts w:asciiTheme="majorBidi" w:hAnsiTheme="majorBidi" w:cstheme="majorBidi"/>
          <w:szCs w:val="24"/>
          <w:lang w:eastAsia="he-IL"/>
        </w:rPr>
        <w:t xml:space="preserve"> supervisor </w:t>
      </w:r>
      <w:proofErr w:type="spellStart"/>
      <w:r w:rsidRPr="00A21AF4">
        <w:rPr>
          <w:rFonts w:asciiTheme="majorBidi" w:hAnsiTheme="majorBidi" w:cstheme="majorBidi"/>
          <w:szCs w:val="24"/>
          <w:lang w:eastAsia="he-IL"/>
        </w:rPr>
        <w:t>Yasha</w:t>
      </w:r>
      <w:proofErr w:type="spellEnd"/>
      <w:r w:rsidRPr="00A21AF4">
        <w:rPr>
          <w:rFonts w:asciiTheme="majorBidi" w:hAnsiTheme="majorBidi" w:cstheme="majorBidi"/>
          <w:szCs w:val="24"/>
          <w:lang w:eastAsia="he-IL"/>
        </w:rPr>
        <w:t xml:space="preserve"> J. Grobman. </w:t>
      </w:r>
      <w:r w:rsidR="000D33D0">
        <w:rPr>
          <w:rFonts w:asciiTheme="majorBidi" w:hAnsiTheme="majorBidi" w:cstheme="majorBidi"/>
          <w:szCs w:val="24"/>
          <w:lang w:eastAsia="he-IL"/>
        </w:rPr>
        <w:t xml:space="preserve">A research fellow at the in the </w:t>
      </w:r>
      <w:proofErr w:type="gramStart"/>
      <w:r w:rsidR="000D33D0">
        <w:rPr>
          <w:rFonts w:asciiTheme="majorBidi" w:hAnsiTheme="majorBidi" w:cstheme="majorBidi"/>
          <w:szCs w:val="24"/>
          <w:lang w:eastAsia="he-IL"/>
        </w:rPr>
        <w:t>Faculty</w:t>
      </w:r>
      <w:proofErr w:type="gramEnd"/>
      <w:r w:rsidR="000D33D0">
        <w:rPr>
          <w:rFonts w:asciiTheme="majorBidi" w:hAnsiTheme="majorBidi" w:cstheme="majorBidi"/>
          <w:szCs w:val="24"/>
          <w:lang w:eastAsia="he-IL"/>
        </w:rPr>
        <w:t xml:space="preserve"> of architecture and Town Planning at the Technion from 2022.</w:t>
      </w:r>
    </w:p>
    <w:p w14:paraId="4A1148DD" w14:textId="77777777" w:rsidR="002A4C90" w:rsidRDefault="00726E06" w:rsidP="002A4C90">
      <w:pPr>
        <w:numPr>
          <w:ilvl w:val="0"/>
          <w:numId w:val="1"/>
        </w:numPr>
        <w:spacing w:after="120" w:line="240" w:lineRule="auto"/>
        <w:ind w:left="425" w:hanging="425"/>
        <w:contextualSpacing w:val="0"/>
        <w:rPr>
          <w:rFonts w:asciiTheme="majorBidi" w:hAnsiTheme="majorBidi" w:cstheme="majorBidi"/>
          <w:szCs w:val="24"/>
          <w:lang w:eastAsia="he-IL"/>
        </w:rPr>
      </w:pPr>
      <w:proofErr w:type="spellStart"/>
      <w:r w:rsidRPr="00136820">
        <w:rPr>
          <w:rFonts w:asciiTheme="majorBidi" w:hAnsiTheme="majorBidi" w:cstheme="majorBidi"/>
          <w:b/>
          <w:szCs w:val="24"/>
          <w:lang w:eastAsia="he-IL"/>
        </w:rPr>
        <w:t>Avishag</w:t>
      </w:r>
      <w:proofErr w:type="spellEnd"/>
      <w:r w:rsidRPr="00136820">
        <w:rPr>
          <w:rFonts w:asciiTheme="majorBidi" w:hAnsiTheme="majorBidi" w:cstheme="majorBidi"/>
          <w:b/>
          <w:szCs w:val="24"/>
          <w:lang w:eastAsia="he-IL"/>
        </w:rPr>
        <w:t xml:space="preserve"> Shemesh. </w:t>
      </w:r>
      <w:r>
        <w:rPr>
          <w:rFonts w:asciiTheme="majorBidi" w:hAnsiTheme="majorBidi" w:cstheme="majorBidi"/>
          <w:szCs w:val="24"/>
          <w:lang w:eastAsia="he-IL"/>
        </w:rPr>
        <w:t>Y</w:t>
      </w:r>
      <w:r w:rsidRPr="00136820">
        <w:rPr>
          <w:rFonts w:asciiTheme="majorBidi" w:hAnsiTheme="majorBidi" w:cstheme="majorBidi"/>
          <w:szCs w:val="24"/>
          <w:lang w:eastAsia="he-IL"/>
        </w:rPr>
        <w:t>ear of graduation 20</w:t>
      </w:r>
      <w:r>
        <w:rPr>
          <w:rFonts w:asciiTheme="majorBidi" w:hAnsiTheme="majorBidi" w:cstheme="majorBidi"/>
          <w:szCs w:val="24"/>
          <w:lang w:eastAsia="he-IL"/>
        </w:rPr>
        <w:t>20</w:t>
      </w:r>
      <w:r w:rsidRPr="00136820">
        <w:rPr>
          <w:rFonts w:asciiTheme="majorBidi" w:hAnsiTheme="majorBidi" w:cstheme="majorBidi"/>
          <w:szCs w:val="24"/>
          <w:lang w:eastAsia="he-IL"/>
        </w:rPr>
        <w:t xml:space="preserve">. “The Effect of Space on Emotions – Exploring our Reaction to Different Geometries of Space”. </w:t>
      </w:r>
      <w:r w:rsidRPr="00136820">
        <w:rPr>
          <w:rFonts w:asciiTheme="majorBidi" w:hAnsiTheme="majorBidi" w:cstheme="majorBidi"/>
          <w:color w:val="000000"/>
          <w:szCs w:val="24"/>
        </w:rPr>
        <w:t>Principle</w:t>
      </w:r>
      <w:r w:rsidRPr="00136820">
        <w:rPr>
          <w:rFonts w:asciiTheme="majorBidi" w:hAnsiTheme="majorBidi" w:cstheme="majorBidi"/>
          <w:szCs w:val="24"/>
          <w:lang w:eastAsia="he-IL"/>
        </w:rPr>
        <w:t xml:space="preserve"> supervisor </w:t>
      </w:r>
      <w:proofErr w:type="spellStart"/>
      <w:r w:rsidRPr="00136820">
        <w:rPr>
          <w:rFonts w:asciiTheme="majorBidi" w:hAnsiTheme="majorBidi" w:cstheme="majorBidi"/>
          <w:szCs w:val="24"/>
          <w:lang w:eastAsia="he-IL"/>
        </w:rPr>
        <w:t>Yasha</w:t>
      </w:r>
      <w:proofErr w:type="spellEnd"/>
      <w:r w:rsidRPr="00136820">
        <w:rPr>
          <w:rFonts w:asciiTheme="majorBidi" w:hAnsiTheme="majorBidi" w:cstheme="majorBidi"/>
          <w:szCs w:val="24"/>
          <w:lang w:eastAsia="he-IL"/>
        </w:rPr>
        <w:t xml:space="preserve"> J. Grobman, </w:t>
      </w:r>
      <w:r w:rsidR="00161E0D">
        <w:rPr>
          <w:rFonts w:asciiTheme="majorBidi" w:hAnsiTheme="majorBidi" w:cstheme="majorBidi"/>
          <w:szCs w:val="24"/>
          <w:lang w:eastAsia="he-IL"/>
        </w:rPr>
        <w:t>Co-supervisor</w:t>
      </w:r>
      <w:r w:rsidRPr="00136820">
        <w:rPr>
          <w:rFonts w:asciiTheme="majorBidi" w:hAnsiTheme="majorBidi" w:cstheme="majorBidi"/>
          <w:szCs w:val="24"/>
          <w:lang w:eastAsia="he-IL"/>
        </w:rPr>
        <w:t xml:space="preserve"> Professor Moshe Bar from Bar </w:t>
      </w:r>
      <w:proofErr w:type="spellStart"/>
      <w:r w:rsidRPr="00136820">
        <w:rPr>
          <w:rFonts w:asciiTheme="majorBidi" w:hAnsiTheme="majorBidi" w:cstheme="majorBidi"/>
          <w:szCs w:val="24"/>
          <w:lang w:eastAsia="he-IL"/>
        </w:rPr>
        <w:t>Ilan</w:t>
      </w:r>
      <w:proofErr w:type="spellEnd"/>
      <w:r w:rsidRPr="00136820">
        <w:rPr>
          <w:rFonts w:asciiTheme="majorBidi" w:hAnsiTheme="majorBidi" w:cstheme="majorBidi"/>
          <w:szCs w:val="24"/>
          <w:lang w:eastAsia="he-IL"/>
        </w:rPr>
        <w:t xml:space="preserve"> University. </w:t>
      </w:r>
    </w:p>
    <w:p w14:paraId="030C8908" w14:textId="709BBCAA" w:rsidR="002A4C90" w:rsidRDefault="002A4C90" w:rsidP="002A4C90">
      <w:pPr>
        <w:numPr>
          <w:ilvl w:val="0"/>
          <w:numId w:val="1"/>
        </w:numPr>
        <w:spacing w:after="120" w:line="240" w:lineRule="auto"/>
        <w:ind w:left="425" w:hanging="425"/>
        <w:contextualSpacing w:val="0"/>
        <w:rPr>
          <w:rFonts w:asciiTheme="majorBidi" w:hAnsiTheme="majorBidi" w:cstheme="majorBidi"/>
          <w:szCs w:val="24"/>
          <w:lang w:eastAsia="he-IL"/>
        </w:rPr>
      </w:pPr>
      <w:r w:rsidRPr="002A4C90">
        <w:rPr>
          <w:rFonts w:asciiTheme="majorBidi" w:hAnsiTheme="majorBidi" w:cstheme="majorBidi"/>
          <w:b/>
          <w:szCs w:val="24"/>
          <w:lang w:eastAsia="he-IL"/>
        </w:rPr>
        <w:t xml:space="preserve">Michael Weizmann. </w:t>
      </w:r>
      <w:r w:rsidRPr="002A4C90">
        <w:rPr>
          <w:rFonts w:asciiTheme="majorBidi" w:hAnsiTheme="majorBidi" w:cstheme="majorBidi"/>
          <w:szCs w:val="24"/>
          <w:lang w:eastAsia="he-IL"/>
        </w:rPr>
        <w:t xml:space="preserve">Year of graduation 2021. “Topological Interlocking in Architectural Design and Fabrication”. </w:t>
      </w:r>
      <w:r w:rsidRPr="002A4C90">
        <w:rPr>
          <w:rFonts w:asciiTheme="majorBidi" w:hAnsiTheme="majorBidi" w:cstheme="majorBidi"/>
          <w:color w:val="000000"/>
          <w:szCs w:val="24"/>
        </w:rPr>
        <w:t>Principle</w:t>
      </w:r>
      <w:r w:rsidRPr="002A4C90">
        <w:rPr>
          <w:rFonts w:asciiTheme="majorBidi" w:hAnsiTheme="majorBidi" w:cstheme="majorBidi"/>
          <w:szCs w:val="24"/>
          <w:lang w:eastAsia="he-IL"/>
        </w:rPr>
        <w:t xml:space="preserve"> supervisor </w:t>
      </w:r>
      <w:proofErr w:type="spellStart"/>
      <w:r w:rsidRPr="002A4C90">
        <w:rPr>
          <w:rFonts w:asciiTheme="majorBidi" w:hAnsiTheme="majorBidi" w:cstheme="majorBidi"/>
          <w:szCs w:val="24"/>
          <w:lang w:eastAsia="he-IL"/>
        </w:rPr>
        <w:t>Yasha</w:t>
      </w:r>
      <w:proofErr w:type="spellEnd"/>
      <w:r w:rsidRPr="002A4C90">
        <w:rPr>
          <w:rFonts w:asciiTheme="majorBidi" w:hAnsiTheme="majorBidi" w:cstheme="majorBidi"/>
          <w:szCs w:val="24"/>
          <w:lang w:eastAsia="he-IL"/>
        </w:rPr>
        <w:t xml:space="preserve"> J. Grobman, Co-supervisor - Dr. Oded Amir (Faculty of civil and Environmental Engineering, Technion). </w:t>
      </w:r>
    </w:p>
    <w:p w14:paraId="53FB19B8" w14:textId="52A6CC8A" w:rsidR="00E83C90" w:rsidRDefault="00E83C90" w:rsidP="00E83C90">
      <w:pPr>
        <w:numPr>
          <w:ilvl w:val="0"/>
          <w:numId w:val="1"/>
        </w:numPr>
        <w:spacing w:after="0" w:line="240" w:lineRule="auto"/>
        <w:contextualSpacing w:val="0"/>
        <w:rPr>
          <w:rFonts w:asciiTheme="majorBidi" w:hAnsiTheme="majorBidi" w:cstheme="majorBidi"/>
          <w:szCs w:val="24"/>
          <w:lang w:eastAsia="he-IL"/>
        </w:rPr>
      </w:pPr>
      <w:r w:rsidRPr="00136820">
        <w:rPr>
          <w:rFonts w:asciiTheme="majorBidi" w:hAnsiTheme="majorBidi" w:cstheme="majorBidi"/>
          <w:b/>
          <w:szCs w:val="24"/>
          <w:lang w:eastAsia="he-IL"/>
        </w:rPr>
        <w:t xml:space="preserve">Noam </w:t>
      </w:r>
      <w:proofErr w:type="spellStart"/>
      <w:r w:rsidRPr="00136820">
        <w:rPr>
          <w:rFonts w:asciiTheme="majorBidi" w:hAnsiTheme="majorBidi" w:cstheme="majorBidi"/>
          <w:b/>
          <w:szCs w:val="24"/>
          <w:lang w:eastAsia="he-IL"/>
        </w:rPr>
        <w:t>Attias</w:t>
      </w:r>
      <w:proofErr w:type="spellEnd"/>
      <w:r>
        <w:rPr>
          <w:rFonts w:asciiTheme="majorBidi" w:hAnsiTheme="majorBidi" w:cstheme="majorBidi"/>
          <w:b/>
          <w:szCs w:val="24"/>
          <w:lang w:eastAsia="he-IL"/>
        </w:rPr>
        <w:t>.</w:t>
      </w:r>
      <w:r w:rsidRPr="00136820">
        <w:rPr>
          <w:rFonts w:asciiTheme="majorBidi" w:hAnsiTheme="majorBidi" w:cstheme="majorBidi"/>
          <w:b/>
          <w:szCs w:val="24"/>
          <w:lang w:eastAsia="he-IL"/>
        </w:rPr>
        <w:t xml:space="preserve"> </w:t>
      </w:r>
      <w:r>
        <w:rPr>
          <w:rFonts w:asciiTheme="majorBidi" w:hAnsiTheme="majorBidi" w:cstheme="majorBidi"/>
          <w:szCs w:val="24"/>
          <w:lang w:eastAsia="he-IL"/>
        </w:rPr>
        <w:t>Y</w:t>
      </w:r>
      <w:r w:rsidRPr="00136820">
        <w:rPr>
          <w:rFonts w:asciiTheme="majorBidi" w:hAnsiTheme="majorBidi" w:cstheme="majorBidi"/>
          <w:szCs w:val="24"/>
          <w:lang w:eastAsia="he-IL"/>
        </w:rPr>
        <w:t>ear of graduation 202</w:t>
      </w:r>
      <w:r>
        <w:rPr>
          <w:rFonts w:asciiTheme="majorBidi" w:hAnsiTheme="majorBidi" w:cstheme="majorBidi"/>
          <w:szCs w:val="24"/>
          <w:lang w:eastAsia="he-IL"/>
        </w:rPr>
        <w:t>1</w:t>
      </w:r>
      <w:r w:rsidRPr="00136820">
        <w:rPr>
          <w:rFonts w:asciiTheme="majorBidi" w:hAnsiTheme="majorBidi" w:cstheme="majorBidi"/>
          <w:szCs w:val="24"/>
          <w:lang w:eastAsia="he-IL"/>
        </w:rPr>
        <w:t>.</w:t>
      </w:r>
      <w:r>
        <w:rPr>
          <w:rFonts w:asciiTheme="majorBidi" w:hAnsiTheme="majorBidi" w:cstheme="majorBidi"/>
          <w:szCs w:val="24"/>
          <w:lang w:eastAsia="he-IL"/>
        </w:rPr>
        <w:t xml:space="preserve"> </w:t>
      </w:r>
      <w:proofErr w:type="gramStart"/>
      <w:r w:rsidRPr="00136820">
        <w:rPr>
          <w:rFonts w:asciiTheme="majorBidi" w:hAnsiTheme="majorBidi" w:cstheme="majorBidi"/>
          <w:szCs w:val="24"/>
          <w:lang w:eastAsia="he-IL"/>
        </w:rPr>
        <w:t>”Bio</w:t>
      </w:r>
      <w:proofErr w:type="gramEnd"/>
      <w:r w:rsidRPr="00136820">
        <w:rPr>
          <w:rFonts w:asciiTheme="majorBidi" w:hAnsiTheme="majorBidi" w:cstheme="majorBidi"/>
          <w:szCs w:val="24"/>
          <w:lang w:eastAsia="he-IL"/>
        </w:rPr>
        <w:t xml:space="preserve"> Composite Materials in Design: Developing Computer Aided Design and Fabrication Methods for Generating New Fungal Mycelium Based Products”. </w:t>
      </w:r>
      <w:r>
        <w:rPr>
          <w:rFonts w:asciiTheme="majorBidi" w:hAnsiTheme="majorBidi" w:cstheme="majorBidi"/>
          <w:szCs w:val="24"/>
          <w:lang w:eastAsia="he-IL"/>
        </w:rPr>
        <w:t>Pre</w:t>
      </w:r>
      <w:r w:rsidRPr="00A21AF4">
        <w:rPr>
          <w:rFonts w:asciiTheme="majorBidi" w:hAnsiTheme="majorBidi" w:cstheme="majorBidi"/>
          <w:szCs w:val="24"/>
          <w:lang w:eastAsia="he-IL"/>
        </w:rPr>
        <w:t>-candidacy exam</w:t>
      </w:r>
      <w:r>
        <w:rPr>
          <w:rFonts w:asciiTheme="majorBidi" w:hAnsiTheme="majorBidi" w:cstheme="majorBidi"/>
          <w:color w:val="000000"/>
          <w:szCs w:val="24"/>
        </w:rPr>
        <w:t xml:space="preserve">. </w:t>
      </w:r>
      <w:r w:rsidRPr="00136820">
        <w:rPr>
          <w:rFonts w:asciiTheme="majorBidi" w:hAnsiTheme="majorBidi" w:cstheme="majorBidi"/>
          <w:color w:val="000000"/>
          <w:szCs w:val="24"/>
        </w:rPr>
        <w:t>Principle</w:t>
      </w:r>
      <w:r w:rsidRPr="00136820">
        <w:rPr>
          <w:rFonts w:asciiTheme="majorBidi" w:hAnsiTheme="majorBidi" w:cstheme="majorBidi"/>
          <w:szCs w:val="24"/>
          <w:lang w:eastAsia="he-IL"/>
        </w:rPr>
        <w:t xml:space="preserve"> supervisor </w:t>
      </w:r>
      <w:proofErr w:type="spellStart"/>
      <w:r w:rsidRPr="00136820">
        <w:rPr>
          <w:rFonts w:asciiTheme="majorBidi" w:hAnsiTheme="majorBidi" w:cstheme="majorBidi"/>
          <w:szCs w:val="24"/>
          <w:lang w:eastAsia="he-IL"/>
        </w:rPr>
        <w:t>Yasha</w:t>
      </w:r>
      <w:proofErr w:type="spellEnd"/>
      <w:r w:rsidRPr="00136820">
        <w:rPr>
          <w:rFonts w:asciiTheme="majorBidi" w:hAnsiTheme="majorBidi" w:cstheme="majorBidi"/>
          <w:szCs w:val="24"/>
          <w:lang w:eastAsia="he-IL"/>
        </w:rPr>
        <w:t xml:space="preserve"> J. Grobman, Co-supervisor</w:t>
      </w:r>
      <w:r>
        <w:rPr>
          <w:rFonts w:asciiTheme="majorBidi" w:hAnsiTheme="majorBidi" w:cstheme="majorBidi"/>
          <w:szCs w:val="24"/>
          <w:lang w:eastAsia="he-IL"/>
        </w:rPr>
        <w:t>s</w:t>
      </w:r>
      <w:r w:rsidRPr="00136820">
        <w:rPr>
          <w:rFonts w:asciiTheme="majorBidi" w:hAnsiTheme="majorBidi" w:cstheme="majorBidi"/>
          <w:szCs w:val="24"/>
          <w:lang w:eastAsia="he-IL"/>
        </w:rPr>
        <w:t xml:space="preserve"> </w:t>
      </w:r>
      <w:r>
        <w:rPr>
          <w:rFonts w:asciiTheme="majorBidi" w:hAnsiTheme="majorBidi" w:cstheme="majorBidi"/>
          <w:szCs w:val="24"/>
          <w:lang w:eastAsia="he-IL"/>
        </w:rPr>
        <w:t>–</w:t>
      </w:r>
      <w:r w:rsidRPr="00136820">
        <w:rPr>
          <w:rFonts w:asciiTheme="majorBidi" w:hAnsiTheme="majorBidi" w:cstheme="majorBidi"/>
          <w:szCs w:val="24"/>
          <w:lang w:eastAsia="he-IL"/>
        </w:rPr>
        <w:t xml:space="preserve"> </w:t>
      </w:r>
      <w:r>
        <w:rPr>
          <w:rFonts w:asciiTheme="majorBidi" w:hAnsiTheme="majorBidi" w:cstheme="majorBidi"/>
          <w:szCs w:val="24"/>
          <w:lang w:eastAsia="he-IL"/>
        </w:rPr>
        <w:t xml:space="preserve">Professor </w:t>
      </w:r>
      <w:proofErr w:type="spellStart"/>
      <w:r>
        <w:rPr>
          <w:rFonts w:asciiTheme="majorBidi" w:hAnsiTheme="majorBidi" w:cstheme="majorBidi"/>
          <w:szCs w:val="24"/>
          <w:lang w:eastAsia="he-IL"/>
        </w:rPr>
        <w:t>Ezri</w:t>
      </w:r>
      <w:proofErr w:type="spellEnd"/>
      <w:r>
        <w:rPr>
          <w:rFonts w:asciiTheme="majorBidi" w:hAnsiTheme="majorBidi" w:cstheme="majorBidi"/>
          <w:szCs w:val="24"/>
          <w:lang w:eastAsia="he-IL"/>
        </w:rPr>
        <w:t xml:space="preserve"> </w:t>
      </w:r>
      <w:proofErr w:type="spellStart"/>
      <w:r>
        <w:rPr>
          <w:rFonts w:asciiTheme="majorBidi" w:hAnsiTheme="majorBidi" w:cstheme="majorBidi"/>
          <w:szCs w:val="24"/>
          <w:lang w:eastAsia="he-IL"/>
        </w:rPr>
        <w:t>Tarazi</w:t>
      </w:r>
      <w:proofErr w:type="spellEnd"/>
      <w:r>
        <w:rPr>
          <w:rFonts w:asciiTheme="majorBidi" w:hAnsiTheme="majorBidi" w:cstheme="majorBidi"/>
          <w:szCs w:val="24"/>
          <w:lang w:eastAsia="he-IL"/>
        </w:rPr>
        <w:t xml:space="preserve"> (Faculty of Architecture and Town Planning.</w:t>
      </w:r>
      <w:r w:rsidRPr="00136820">
        <w:rPr>
          <w:rFonts w:asciiTheme="majorBidi" w:hAnsiTheme="majorBidi" w:cstheme="majorBidi"/>
          <w:szCs w:val="24"/>
          <w:lang w:eastAsia="he-IL"/>
        </w:rPr>
        <w:t xml:space="preserve"> </w:t>
      </w:r>
    </w:p>
    <w:p w14:paraId="6401AA7D" w14:textId="0F68B3FF" w:rsidR="00D451B6" w:rsidRPr="00D451B6" w:rsidRDefault="00D451B6" w:rsidP="00D451B6">
      <w:pPr>
        <w:numPr>
          <w:ilvl w:val="0"/>
          <w:numId w:val="1"/>
        </w:numPr>
        <w:spacing w:after="0" w:line="240" w:lineRule="auto"/>
        <w:contextualSpacing w:val="0"/>
        <w:rPr>
          <w:rFonts w:asciiTheme="majorBidi" w:hAnsiTheme="majorBidi" w:cstheme="majorBidi"/>
          <w:szCs w:val="24"/>
          <w:lang w:eastAsia="he-IL"/>
        </w:rPr>
      </w:pPr>
      <w:proofErr w:type="spellStart"/>
      <w:r>
        <w:rPr>
          <w:rFonts w:asciiTheme="majorBidi" w:hAnsiTheme="majorBidi" w:cstheme="majorBidi"/>
          <w:b/>
          <w:szCs w:val="24"/>
          <w:lang w:eastAsia="he-IL"/>
        </w:rPr>
        <w:t>Hatzav</w:t>
      </w:r>
      <w:proofErr w:type="spellEnd"/>
      <w:r>
        <w:rPr>
          <w:rFonts w:asciiTheme="majorBidi" w:hAnsiTheme="majorBidi" w:cstheme="majorBidi"/>
          <w:b/>
          <w:szCs w:val="24"/>
          <w:lang w:eastAsia="he-IL"/>
        </w:rPr>
        <w:t xml:space="preserve"> </w:t>
      </w:r>
      <w:proofErr w:type="spellStart"/>
      <w:r>
        <w:rPr>
          <w:rFonts w:asciiTheme="majorBidi" w:hAnsiTheme="majorBidi" w:cstheme="majorBidi"/>
          <w:b/>
          <w:szCs w:val="24"/>
          <w:lang w:eastAsia="he-IL"/>
        </w:rPr>
        <w:t>Yoffee</w:t>
      </w:r>
      <w:proofErr w:type="spellEnd"/>
      <w:r>
        <w:rPr>
          <w:rFonts w:asciiTheme="majorBidi" w:hAnsiTheme="majorBidi" w:cstheme="majorBidi"/>
          <w:b/>
          <w:szCs w:val="24"/>
          <w:lang w:eastAsia="he-IL"/>
        </w:rPr>
        <w:t xml:space="preserve">, </w:t>
      </w:r>
      <w:r w:rsidRPr="002A4C90">
        <w:rPr>
          <w:rFonts w:asciiTheme="majorBidi" w:hAnsiTheme="majorBidi" w:cstheme="majorBidi"/>
          <w:szCs w:val="24"/>
          <w:lang w:eastAsia="he-IL"/>
        </w:rPr>
        <w:t>Year of graduation 202</w:t>
      </w:r>
      <w:r>
        <w:rPr>
          <w:rFonts w:asciiTheme="majorBidi" w:hAnsiTheme="majorBidi" w:cstheme="majorBidi"/>
          <w:szCs w:val="24"/>
          <w:lang w:eastAsia="he-IL"/>
        </w:rPr>
        <w:t>2</w:t>
      </w:r>
      <w:r w:rsidRPr="002B1DB7">
        <w:rPr>
          <w:rFonts w:asciiTheme="majorBidi" w:hAnsiTheme="majorBidi" w:cstheme="majorBidi"/>
          <w:szCs w:val="24"/>
          <w:lang w:eastAsia="he-IL"/>
        </w:rPr>
        <w:t>. “Sustainable Urban Landscapes: Performance Evaluation Using Big-Data</w:t>
      </w:r>
      <w:r>
        <w:rPr>
          <w:rFonts w:asciiTheme="majorBidi" w:hAnsiTheme="majorBidi" w:cstheme="majorBidi"/>
          <w:szCs w:val="24"/>
          <w:lang w:eastAsia="he-IL"/>
        </w:rPr>
        <w:t xml:space="preserve">. </w:t>
      </w:r>
      <w:r w:rsidRPr="00136820">
        <w:rPr>
          <w:rFonts w:asciiTheme="majorBidi" w:hAnsiTheme="majorBidi" w:cstheme="majorBidi"/>
          <w:color w:val="000000"/>
          <w:szCs w:val="24"/>
        </w:rPr>
        <w:t>Principle</w:t>
      </w:r>
      <w:r w:rsidRPr="00136820">
        <w:rPr>
          <w:rFonts w:asciiTheme="majorBidi" w:hAnsiTheme="majorBidi" w:cstheme="majorBidi"/>
          <w:szCs w:val="24"/>
          <w:lang w:eastAsia="he-IL"/>
        </w:rPr>
        <w:t xml:space="preserve"> supervisor </w:t>
      </w:r>
      <w:proofErr w:type="spellStart"/>
      <w:r w:rsidRPr="00136820">
        <w:rPr>
          <w:rFonts w:asciiTheme="majorBidi" w:hAnsiTheme="majorBidi" w:cstheme="majorBidi"/>
          <w:szCs w:val="24"/>
          <w:lang w:eastAsia="he-IL"/>
        </w:rPr>
        <w:t>Yasha</w:t>
      </w:r>
      <w:proofErr w:type="spellEnd"/>
      <w:r w:rsidRPr="00136820">
        <w:rPr>
          <w:rFonts w:asciiTheme="majorBidi" w:hAnsiTheme="majorBidi" w:cstheme="majorBidi"/>
          <w:szCs w:val="24"/>
          <w:lang w:eastAsia="he-IL"/>
        </w:rPr>
        <w:t xml:space="preserve"> J. Grobman, Co-supervisor</w:t>
      </w:r>
      <w:r>
        <w:rPr>
          <w:rFonts w:asciiTheme="majorBidi" w:hAnsiTheme="majorBidi" w:cstheme="majorBidi"/>
          <w:szCs w:val="24"/>
          <w:lang w:eastAsia="he-IL"/>
        </w:rPr>
        <w:t>s</w:t>
      </w:r>
      <w:r w:rsidRPr="00136820">
        <w:rPr>
          <w:rFonts w:asciiTheme="majorBidi" w:hAnsiTheme="majorBidi" w:cstheme="majorBidi"/>
          <w:szCs w:val="24"/>
          <w:lang w:eastAsia="he-IL"/>
        </w:rPr>
        <w:t xml:space="preserve"> </w:t>
      </w:r>
      <w:r>
        <w:rPr>
          <w:rFonts w:asciiTheme="majorBidi" w:hAnsiTheme="majorBidi" w:cstheme="majorBidi"/>
          <w:szCs w:val="24"/>
          <w:lang w:eastAsia="he-IL"/>
        </w:rPr>
        <w:t>–</w:t>
      </w:r>
      <w:r w:rsidRPr="00136820">
        <w:rPr>
          <w:rFonts w:asciiTheme="majorBidi" w:hAnsiTheme="majorBidi" w:cstheme="majorBidi"/>
          <w:szCs w:val="24"/>
          <w:lang w:eastAsia="he-IL"/>
        </w:rPr>
        <w:t xml:space="preserve"> </w:t>
      </w:r>
      <w:r>
        <w:rPr>
          <w:rFonts w:asciiTheme="majorBidi" w:hAnsiTheme="majorBidi" w:cstheme="majorBidi"/>
          <w:szCs w:val="24"/>
          <w:lang w:eastAsia="he-IL"/>
        </w:rPr>
        <w:t xml:space="preserve">Professor </w:t>
      </w:r>
      <w:proofErr w:type="spellStart"/>
      <w:r>
        <w:rPr>
          <w:rFonts w:asciiTheme="majorBidi" w:hAnsiTheme="majorBidi" w:cstheme="majorBidi"/>
          <w:szCs w:val="24"/>
          <w:lang w:eastAsia="he-IL"/>
        </w:rPr>
        <w:t>Pnina</w:t>
      </w:r>
      <w:proofErr w:type="spellEnd"/>
      <w:r>
        <w:rPr>
          <w:rFonts w:asciiTheme="majorBidi" w:hAnsiTheme="majorBidi" w:cstheme="majorBidi"/>
          <w:szCs w:val="24"/>
          <w:lang w:eastAsia="he-IL"/>
        </w:rPr>
        <w:t xml:space="preserve"> </w:t>
      </w:r>
      <w:proofErr w:type="spellStart"/>
      <w:r>
        <w:rPr>
          <w:rFonts w:asciiTheme="majorBidi" w:hAnsiTheme="majorBidi" w:cstheme="majorBidi"/>
          <w:szCs w:val="24"/>
          <w:lang w:eastAsia="he-IL"/>
        </w:rPr>
        <w:t>Plaut</w:t>
      </w:r>
      <w:proofErr w:type="spellEnd"/>
      <w:r>
        <w:rPr>
          <w:rFonts w:asciiTheme="majorBidi" w:hAnsiTheme="majorBidi" w:cstheme="majorBidi"/>
          <w:szCs w:val="24"/>
          <w:lang w:eastAsia="he-IL"/>
        </w:rPr>
        <w:t xml:space="preserve"> (Faculty of Architecture and Town Planning).</w:t>
      </w:r>
      <w:r w:rsidRPr="002B1DB7">
        <w:rPr>
          <w:rFonts w:asciiTheme="majorBidi" w:hAnsiTheme="majorBidi" w:cstheme="majorBidi"/>
          <w:szCs w:val="24"/>
          <w:lang w:eastAsia="he-IL"/>
        </w:rPr>
        <w:t xml:space="preserve"> </w:t>
      </w:r>
      <w:r>
        <w:rPr>
          <w:rFonts w:asciiTheme="majorBidi" w:hAnsiTheme="majorBidi" w:cstheme="majorBidi"/>
          <w:szCs w:val="24"/>
          <w:lang w:eastAsia="he-IL"/>
        </w:rPr>
        <w:t>Receiver of the Rothschild post-doctoral fellowship.</w:t>
      </w:r>
    </w:p>
    <w:p w14:paraId="0AAF6E5F" w14:textId="77777777" w:rsidR="00D10DB1" w:rsidRDefault="00D10DB1" w:rsidP="009F73F5">
      <w:pPr>
        <w:pStyle w:val="Default"/>
        <w:spacing w:after="120"/>
        <w:rPr>
          <w:rFonts w:asciiTheme="majorBidi" w:hAnsiTheme="majorBidi" w:cstheme="majorBidi"/>
          <w:b/>
          <w:color w:val="auto"/>
          <w:lang w:eastAsia="he-IL"/>
        </w:rPr>
      </w:pPr>
    </w:p>
    <w:p w14:paraId="213EAC1A" w14:textId="3F6116AB" w:rsidR="00BD7191" w:rsidRPr="00A21AF4" w:rsidRDefault="00BD7191" w:rsidP="009F73F5">
      <w:pPr>
        <w:pStyle w:val="Default"/>
        <w:spacing w:after="120"/>
        <w:rPr>
          <w:rFonts w:asciiTheme="majorBidi" w:hAnsiTheme="majorBidi" w:cstheme="majorBidi"/>
          <w:b/>
          <w:color w:val="auto"/>
          <w:lang w:eastAsia="he-IL"/>
        </w:rPr>
      </w:pPr>
      <w:proofErr w:type="spellStart"/>
      <w:r w:rsidRPr="00A21AF4">
        <w:rPr>
          <w:rFonts w:asciiTheme="majorBidi" w:hAnsiTheme="majorBidi" w:cstheme="majorBidi"/>
          <w:b/>
          <w:color w:val="auto"/>
          <w:lang w:eastAsia="he-IL"/>
        </w:rPr>
        <w:t>Msc</w:t>
      </w:r>
      <w:proofErr w:type="spellEnd"/>
    </w:p>
    <w:p w14:paraId="28876A3A" w14:textId="5A7B456E" w:rsidR="00D96085" w:rsidRPr="009F73F5" w:rsidRDefault="00BD7191" w:rsidP="00F42240">
      <w:pPr>
        <w:numPr>
          <w:ilvl w:val="0"/>
          <w:numId w:val="14"/>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b/>
          <w:szCs w:val="24"/>
          <w:lang w:eastAsia="he-IL"/>
        </w:rPr>
        <w:t>Polina Tener</w:t>
      </w:r>
      <w:r w:rsidR="00C42F59" w:rsidRPr="00A21AF4">
        <w:rPr>
          <w:rFonts w:asciiTheme="majorBidi" w:hAnsiTheme="majorBidi" w:cstheme="majorBidi"/>
          <w:szCs w:val="24"/>
          <w:lang w:eastAsia="he-IL"/>
        </w:rPr>
        <w:t>, Year of graduation 2014.</w:t>
      </w:r>
      <w:r w:rsidRPr="00A21AF4">
        <w:rPr>
          <w:rFonts w:asciiTheme="majorBidi" w:hAnsiTheme="majorBidi" w:cstheme="majorBidi"/>
          <w:szCs w:val="24"/>
          <w:lang w:eastAsia="he-IL"/>
        </w:rPr>
        <w:t xml:space="preserve"> </w:t>
      </w:r>
      <w:r w:rsidR="00C42F59" w:rsidRPr="00A21AF4">
        <w:rPr>
          <w:rFonts w:asciiTheme="majorBidi" w:hAnsiTheme="majorBidi" w:cstheme="majorBidi"/>
          <w:szCs w:val="24"/>
          <w:lang w:eastAsia="he-IL"/>
        </w:rPr>
        <w:t>“</w:t>
      </w:r>
      <w:r w:rsidRPr="00A21AF4">
        <w:rPr>
          <w:rFonts w:asciiTheme="majorBidi" w:hAnsiTheme="majorBidi" w:cstheme="majorBidi"/>
          <w:szCs w:val="24"/>
          <w:lang w:eastAsia="he-IL"/>
        </w:rPr>
        <w:t>Smart tile systems - Manufacturing surfaces based on tile systems without external joints</w:t>
      </w:r>
      <w:r w:rsidR="00C42F59" w:rsidRPr="00A21AF4">
        <w:rPr>
          <w:rFonts w:asciiTheme="majorBidi" w:hAnsiTheme="majorBidi" w:cstheme="majorBidi"/>
          <w:szCs w:val="24"/>
          <w:lang w:eastAsia="he-IL"/>
        </w:rPr>
        <w:t>”</w:t>
      </w:r>
      <w:r w:rsidRPr="00A21AF4">
        <w:rPr>
          <w:rFonts w:asciiTheme="majorBidi" w:hAnsiTheme="majorBidi" w:cstheme="majorBidi"/>
          <w:szCs w:val="24"/>
          <w:lang w:eastAsia="he-IL"/>
        </w:rPr>
        <w:t xml:space="preserve">. </w:t>
      </w:r>
      <w:r w:rsidR="00C42F59" w:rsidRPr="00A21AF4">
        <w:rPr>
          <w:rFonts w:asciiTheme="majorBidi" w:hAnsiTheme="majorBidi" w:cstheme="majorBidi"/>
          <w:szCs w:val="24"/>
          <w:lang w:eastAsia="he-IL"/>
        </w:rPr>
        <w:t xml:space="preserve">Principle supervisor </w:t>
      </w:r>
      <w:proofErr w:type="spellStart"/>
      <w:r w:rsidR="00C42F59" w:rsidRPr="00A21AF4">
        <w:rPr>
          <w:rFonts w:asciiTheme="majorBidi" w:hAnsiTheme="majorBidi" w:cstheme="majorBidi"/>
          <w:szCs w:val="24"/>
          <w:lang w:eastAsia="he-IL"/>
        </w:rPr>
        <w:t>Yasha</w:t>
      </w:r>
      <w:proofErr w:type="spellEnd"/>
      <w:r w:rsidR="00C42F59" w:rsidRPr="00A21AF4">
        <w:rPr>
          <w:rFonts w:asciiTheme="majorBidi" w:hAnsiTheme="majorBidi" w:cstheme="majorBidi"/>
          <w:szCs w:val="24"/>
          <w:lang w:eastAsia="he-IL"/>
        </w:rPr>
        <w:t xml:space="preserve"> J. Grobman. </w:t>
      </w:r>
    </w:p>
    <w:p w14:paraId="3FE536B7" w14:textId="38514DC7" w:rsidR="00BD7191" w:rsidRPr="00F53A99" w:rsidRDefault="00D96085" w:rsidP="00F42240">
      <w:pPr>
        <w:numPr>
          <w:ilvl w:val="0"/>
          <w:numId w:val="14"/>
        </w:numPr>
        <w:spacing w:after="120" w:line="240" w:lineRule="auto"/>
        <w:ind w:left="426" w:hanging="426"/>
        <w:contextualSpacing w:val="0"/>
        <w:rPr>
          <w:rFonts w:asciiTheme="majorBidi" w:hAnsiTheme="majorBidi" w:cstheme="majorBidi"/>
          <w:b/>
          <w:bCs/>
          <w:szCs w:val="24"/>
          <w:lang w:eastAsia="he-IL"/>
        </w:rPr>
      </w:pPr>
      <w:r w:rsidRPr="00A21AF4">
        <w:rPr>
          <w:rFonts w:asciiTheme="majorBidi" w:hAnsiTheme="majorBidi" w:cstheme="majorBidi"/>
          <w:b/>
          <w:szCs w:val="24"/>
          <w:lang w:eastAsia="he-IL"/>
        </w:rPr>
        <w:lastRenderedPageBreak/>
        <w:t xml:space="preserve">Tanya </w:t>
      </w:r>
      <w:proofErr w:type="spellStart"/>
      <w:r w:rsidRPr="00A21AF4">
        <w:rPr>
          <w:rFonts w:asciiTheme="majorBidi" w:hAnsiTheme="majorBidi" w:cstheme="majorBidi"/>
          <w:b/>
          <w:szCs w:val="24"/>
          <w:lang w:eastAsia="he-IL"/>
        </w:rPr>
        <w:t>Pankratov</w:t>
      </w:r>
      <w:proofErr w:type="spellEnd"/>
      <w:r>
        <w:rPr>
          <w:rFonts w:asciiTheme="majorBidi" w:hAnsiTheme="majorBidi" w:cstheme="majorBidi"/>
          <w:b/>
          <w:szCs w:val="24"/>
          <w:lang w:eastAsia="he-IL"/>
        </w:rPr>
        <w:t xml:space="preserve"> </w:t>
      </w:r>
      <w:proofErr w:type="spellStart"/>
      <w:r>
        <w:rPr>
          <w:rFonts w:asciiTheme="majorBidi" w:hAnsiTheme="majorBidi" w:cstheme="majorBidi"/>
          <w:b/>
          <w:szCs w:val="24"/>
          <w:lang w:eastAsia="he-IL"/>
        </w:rPr>
        <w:t>Yekutiel</w:t>
      </w:r>
      <w:proofErr w:type="spellEnd"/>
      <w:r w:rsidRPr="00A21AF4">
        <w:rPr>
          <w:rFonts w:asciiTheme="majorBidi" w:hAnsiTheme="majorBidi" w:cstheme="majorBidi"/>
          <w:szCs w:val="24"/>
          <w:lang w:eastAsia="he-IL"/>
        </w:rPr>
        <w:t>. Year of Graduation 201</w:t>
      </w:r>
      <w:r>
        <w:rPr>
          <w:rFonts w:asciiTheme="majorBidi" w:hAnsiTheme="majorBidi" w:cstheme="majorBidi"/>
          <w:szCs w:val="24"/>
          <w:lang w:eastAsia="he-IL"/>
        </w:rPr>
        <w:t>6</w:t>
      </w:r>
      <w:r w:rsidRPr="00A21AF4">
        <w:rPr>
          <w:rFonts w:asciiTheme="majorBidi" w:hAnsiTheme="majorBidi" w:cstheme="majorBidi"/>
          <w:szCs w:val="24"/>
          <w:lang w:eastAsia="he-IL"/>
        </w:rPr>
        <w:t>. “Parametric controlled responsive building envelopes</w:t>
      </w:r>
      <w:r w:rsidR="00210502">
        <w:rPr>
          <w:rFonts w:asciiTheme="majorBidi" w:hAnsiTheme="majorBidi" w:cstheme="majorBidi"/>
          <w:szCs w:val="24"/>
          <w:lang w:eastAsia="he-IL"/>
        </w:rPr>
        <w:t>”</w:t>
      </w:r>
      <w:r w:rsidRPr="00A21AF4">
        <w:rPr>
          <w:rFonts w:asciiTheme="majorBidi" w:hAnsiTheme="majorBidi" w:cstheme="majorBidi"/>
          <w:szCs w:val="24"/>
          <w:lang w:eastAsia="he-IL"/>
        </w:rPr>
        <w:t xml:space="preserve">.  </w:t>
      </w:r>
      <w:r w:rsidRPr="005B46C9">
        <w:rPr>
          <w:rFonts w:asciiTheme="majorBidi" w:hAnsiTheme="majorBidi" w:cstheme="majorBidi"/>
          <w:color w:val="000000"/>
          <w:szCs w:val="24"/>
        </w:rPr>
        <w:t>Principle</w:t>
      </w:r>
      <w:r w:rsidRPr="00A21AF4">
        <w:rPr>
          <w:rFonts w:asciiTheme="majorBidi" w:hAnsiTheme="majorBidi" w:cstheme="majorBidi"/>
          <w:szCs w:val="24"/>
          <w:lang w:eastAsia="he-IL"/>
        </w:rPr>
        <w:t xml:space="preserve"> supervisor. </w:t>
      </w:r>
      <w:proofErr w:type="spellStart"/>
      <w:r w:rsidRPr="00A21AF4">
        <w:rPr>
          <w:rFonts w:asciiTheme="majorBidi" w:hAnsiTheme="majorBidi" w:cstheme="majorBidi"/>
          <w:szCs w:val="24"/>
          <w:lang w:eastAsia="he-IL"/>
        </w:rPr>
        <w:t>Yasha</w:t>
      </w:r>
      <w:proofErr w:type="spellEnd"/>
      <w:r w:rsidRPr="00A21AF4">
        <w:rPr>
          <w:rFonts w:asciiTheme="majorBidi" w:hAnsiTheme="majorBidi" w:cstheme="majorBidi"/>
          <w:szCs w:val="24"/>
          <w:lang w:eastAsia="he-IL"/>
        </w:rPr>
        <w:t xml:space="preserve"> J. Grobman. </w:t>
      </w:r>
    </w:p>
    <w:p w14:paraId="22219B3E" w14:textId="76E770C8" w:rsidR="00F53A99" w:rsidRDefault="00F53A99" w:rsidP="00F42240">
      <w:pPr>
        <w:numPr>
          <w:ilvl w:val="0"/>
          <w:numId w:val="14"/>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b/>
          <w:szCs w:val="24"/>
          <w:lang w:eastAsia="he-IL"/>
        </w:rPr>
        <w:t xml:space="preserve">Hanna Levi. </w:t>
      </w:r>
      <w:r w:rsidRPr="00A21AF4">
        <w:rPr>
          <w:rFonts w:asciiTheme="majorBidi" w:hAnsiTheme="majorBidi" w:cstheme="majorBidi"/>
          <w:szCs w:val="24"/>
          <w:lang w:eastAsia="he-IL"/>
        </w:rPr>
        <w:t>Year of Graduation 201</w:t>
      </w:r>
      <w:r>
        <w:rPr>
          <w:rFonts w:asciiTheme="majorBidi" w:hAnsiTheme="majorBidi" w:cstheme="majorBidi"/>
          <w:szCs w:val="24"/>
          <w:lang w:eastAsia="he-IL"/>
        </w:rPr>
        <w:t>8</w:t>
      </w:r>
      <w:r w:rsidRPr="00A21AF4">
        <w:rPr>
          <w:rFonts w:asciiTheme="majorBidi" w:hAnsiTheme="majorBidi" w:cstheme="majorBidi"/>
          <w:szCs w:val="24"/>
          <w:lang w:eastAsia="he-IL"/>
        </w:rPr>
        <w:t>. “</w:t>
      </w:r>
      <w:r w:rsidR="00F91DD9" w:rsidRPr="00F91DD9">
        <w:rPr>
          <w:rFonts w:asciiTheme="majorBidi" w:hAnsiTheme="majorBidi" w:cstheme="majorBidi"/>
          <w:szCs w:val="24"/>
          <w:lang w:eastAsia="he-IL"/>
        </w:rPr>
        <w:t>Employing Fluid Simulations in Waterfront Design</w:t>
      </w:r>
      <w:r w:rsidRPr="00A21AF4">
        <w:rPr>
          <w:rFonts w:asciiTheme="majorBidi" w:hAnsiTheme="majorBidi" w:cstheme="majorBidi"/>
          <w:szCs w:val="24"/>
          <w:lang w:eastAsia="he-IL"/>
        </w:rPr>
        <w:t xml:space="preserve">”. </w:t>
      </w:r>
      <w:r w:rsidRPr="005B46C9">
        <w:rPr>
          <w:rFonts w:asciiTheme="majorBidi" w:hAnsiTheme="majorBidi" w:cstheme="majorBidi"/>
          <w:color w:val="000000"/>
          <w:szCs w:val="24"/>
        </w:rPr>
        <w:t>Principle</w:t>
      </w:r>
      <w:r w:rsidRPr="00A21AF4">
        <w:rPr>
          <w:rFonts w:asciiTheme="majorBidi" w:hAnsiTheme="majorBidi" w:cstheme="majorBidi"/>
          <w:szCs w:val="24"/>
          <w:lang w:eastAsia="he-IL"/>
        </w:rPr>
        <w:t xml:space="preserve"> supervisor </w:t>
      </w:r>
      <w:proofErr w:type="spellStart"/>
      <w:r w:rsidRPr="00A21AF4">
        <w:rPr>
          <w:rFonts w:asciiTheme="majorBidi" w:hAnsiTheme="majorBidi" w:cstheme="majorBidi"/>
          <w:szCs w:val="24"/>
          <w:lang w:eastAsia="he-IL"/>
        </w:rPr>
        <w:t>Yasha</w:t>
      </w:r>
      <w:proofErr w:type="spellEnd"/>
      <w:r w:rsidRPr="00A21AF4">
        <w:rPr>
          <w:rFonts w:asciiTheme="majorBidi" w:hAnsiTheme="majorBidi" w:cstheme="majorBidi"/>
          <w:szCs w:val="24"/>
          <w:lang w:eastAsia="he-IL"/>
        </w:rPr>
        <w:t xml:space="preserve"> J. Grobman.</w:t>
      </w:r>
    </w:p>
    <w:p w14:paraId="590FE57C" w14:textId="1C6F12CF" w:rsidR="00812C0A" w:rsidRDefault="00812C0A" w:rsidP="00F42240">
      <w:pPr>
        <w:numPr>
          <w:ilvl w:val="0"/>
          <w:numId w:val="14"/>
        </w:numPr>
        <w:spacing w:after="120" w:line="240" w:lineRule="auto"/>
        <w:ind w:left="426" w:hanging="426"/>
        <w:contextualSpacing w:val="0"/>
        <w:rPr>
          <w:rFonts w:asciiTheme="majorBidi" w:hAnsiTheme="majorBidi" w:cstheme="majorBidi"/>
          <w:szCs w:val="24"/>
          <w:lang w:eastAsia="he-IL"/>
        </w:rPr>
      </w:pPr>
      <w:r w:rsidRPr="00F27A25">
        <w:rPr>
          <w:rFonts w:asciiTheme="majorBidi" w:hAnsiTheme="majorBidi"/>
          <w:b/>
          <w:bCs/>
          <w:szCs w:val="24"/>
          <w:lang w:eastAsia="he-IL"/>
        </w:rPr>
        <w:t xml:space="preserve">Anastasia A. </w:t>
      </w:r>
      <w:proofErr w:type="spellStart"/>
      <w:r w:rsidRPr="00F27A25">
        <w:rPr>
          <w:rFonts w:asciiTheme="majorBidi" w:hAnsiTheme="majorBidi"/>
          <w:b/>
          <w:bCs/>
          <w:szCs w:val="24"/>
          <w:lang w:eastAsia="he-IL"/>
        </w:rPr>
        <w:t>Kolomiets</w:t>
      </w:r>
      <w:proofErr w:type="spellEnd"/>
      <w:r w:rsidRPr="00F27A25">
        <w:rPr>
          <w:rFonts w:asciiTheme="majorBidi" w:hAnsiTheme="majorBidi" w:cstheme="majorBidi"/>
          <w:b/>
          <w:bCs/>
          <w:szCs w:val="24"/>
          <w:lang w:eastAsia="he-IL"/>
        </w:rPr>
        <w:t>,</w:t>
      </w:r>
      <w:r w:rsidRPr="00F27A25">
        <w:rPr>
          <w:rFonts w:asciiTheme="majorBidi" w:hAnsiTheme="majorBidi" w:cstheme="majorBidi"/>
          <w:szCs w:val="24"/>
          <w:lang w:eastAsia="he-IL"/>
        </w:rPr>
        <w:t xml:space="preserve"> </w:t>
      </w:r>
      <w:r w:rsidRPr="00A21AF4">
        <w:rPr>
          <w:rFonts w:asciiTheme="majorBidi" w:hAnsiTheme="majorBidi" w:cstheme="majorBidi"/>
          <w:szCs w:val="24"/>
          <w:lang w:eastAsia="he-IL"/>
        </w:rPr>
        <w:t>Year of Graduation</w:t>
      </w:r>
      <w:r w:rsidR="001A7EC7">
        <w:rPr>
          <w:rFonts w:asciiTheme="majorBidi" w:hAnsiTheme="majorBidi" w:cstheme="majorBidi"/>
          <w:szCs w:val="24"/>
          <w:lang w:eastAsia="he-IL"/>
        </w:rPr>
        <w:t xml:space="preserve"> </w:t>
      </w:r>
      <w:r>
        <w:rPr>
          <w:rFonts w:asciiTheme="majorBidi" w:hAnsiTheme="majorBidi" w:cstheme="majorBidi" w:hint="cs"/>
          <w:szCs w:val="24"/>
          <w:rtl/>
          <w:lang w:eastAsia="he-IL"/>
        </w:rPr>
        <w:t>202</w:t>
      </w:r>
      <w:r w:rsidR="001A7EC7">
        <w:rPr>
          <w:rFonts w:asciiTheme="majorBidi" w:hAnsiTheme="majorBidi" w:cstheme="majorBidi"/>
          <w:szCs w:val="24"/>
          <w:lang w:eastAsia="he-IL"/>
        </w:rPr>
        <w:t>0</w:t>
      </w:r>
      <w:r w:rsidRPr="00F27A25">
        <w:rPr>
          <w:rFonts w:asciiTheme="majorBidi" w:hAnsiTheme="majorBidi" w:cstheme="majorBidi"/>
          <w:szCs w:val="24"/>
          <w:lang w:eastAsia="he-IL"/>
        </w:rPr>
        <w:t xml:space="preserve">. “Benefits of Titanium Powder Bed Additive Manufacturing for Industrial Design Development”. </w:t>
      </w:r>
      <w:r w:rsidRPr="00F27A25">
        <w:rPr>
          <w:rFonts w:asciiTheme="majorBidi" w:hAnsiTheme="majorBidi" w:cstheme="majorBidi"/>
          <w:color w:val="000000"/>
          <w:szCs w:val="24"/>
        </w:rPr>
        <w:t>Principle</w:t>
      </w:r>
      <w:r w:rsidRPr="00F27A25">
        <w:rPr>
          <w:rFonts w:asciiTheme="majorBidi" w:hAnsiTheme="majorBidi" w:cstheme="majorBidi"/>
          <w:szCs w:val="24"/>
          <w:lang w:eastAsia="he-IL"/>
        </w:rPr>
        <w:t xml:space="preserve"> supervisor Professor </w:t>
      </w:r>
      <w:proofErr w:type="spellStart"/>
      <w:r w:rsidRPr="00F27A25">
        <w:rPr>
          <w:rFonts w:asciiTheme="majorBidi" w:hAnsiTheme="majorBidi" w:cstheme="majorBidi"/>
          <w:szCs w:val="24"/>
          <w:lang w:eastAsia="he-IL"/>
        </w:rPr>
        <w:t>Ezri</w:t>
      </w:r>
      <w:proofErr w:type="spellEnd"/>
      <w:r w:rsidRPr="00F27A25">
        <w:rPr>
          <w:rFonts w:asciiTheme="majorBidi" w:hAnsiTheme="majorBidi" w:cstheme="majorBidi"/>
          <w:szCs w:val="24"/>
          <w:lang w:eastAsia="he-IL"/>
        </w:rPr>
        <w:t xml:space="preserve"> </w:t>
      </w:r>
      <w:proofErr w:type="spellStart"/>
      <w:r w:rsidRPr="00F27A25">
        <w:rPr>
          <w:rFonts w:asciiTheme="majorBidi" w:hAnsiTheme="majorBidi" w:cstheme="majorBidi"/>
          <w:szCs w:val="24"/>
          <w:lang w:eastAsia="he-IL"/>
        </w:rPr>
        <w:t>Tarazi</w:t>
      </w:r>
      <w:proofErr w:type="spellEnd"/>
      <w:r w:rsidRPr="00F27A25">
        <w:rPr>
          <w:rFonts w:asciiTheme="majorBidi" w:hAnsiTheme="majorBidi" w:cstheme="majorBidi"/>
          <w:szCs w:val="24"/>
          <w:lang w:eastAsia="he-IL"/>
        </w:rPr>
        <w:t xml:space="preserve"> (Faculty of Architecture and Town Planning), Co-supervisor </w:t>
      </w:r>
      <w:proofErr w:type="spellStart"/>
      <w:r w:rsidRPr="00F27A25">
        <w:rPr>
          <w:rFonts w:asciiTheme="majorBidi" w:hAnsiTheme="majorBidi" w:cstheme="majorBidi"/>
          <w:szCs w:val="24"/>
          <w:lang w:eastAsia="he-IL"/>
        </w:rPr>
        <w:t>Yasha</w:t>
      </w:r>
      <w:proofErr w:type="spellEnd"/>
      <w:r w:rsidRPr="00F27A25">
        <w:rPr>
          <w:rFonts w:asciiTheme="majorBidi" w:hAnsiTheme="majorBidi" w:cstheme="majorBidi"/>
          <w:szCs w:val="24"/>
          <w:lang w:eastAsia="he-IL"/>
        </w:rPr>
        <w:t xml:space="preserve"> J. Grobman. </w:t>
      </w:r>
    </w:p>
    <w:p w14:paraId="26E21DF8" w14:textId="16844858" w:rsidR="00812C0A" w:rsidRDefault="00812C0A" w:rsidP="00F42240">
      <w:pPr>
        <w:numPr>
          <w:ilvl w:val="0"/>
          <w:numId w:val="14"/>
        </w:numPr>
        <w:spacing w:after="120" w:line="240" w:lineRule="auto"/>
        <w:ind w:left="426" w:hanging="426"/>
        <w:contextualSpacing w:val="0"/>
        <w:rPr>
          <w:rFonts w:asciiTheme="majorBidi" w:hAnsiTheme="majorBidi" w:cstheme="majorBidi"/>
          <w:szCs w:val="24"/>
          <w:lang w:eastAsia="he-IL"/>
        </w:rPr>
      </w:pPr>
      <w:proofErr w:type="spellStart"/>
      <w:r w:rsidRPr="003D5EBB">
        <w:rPr>
          <w:rFonts w:asciiTheme="majorBidi" w:hAnsiTheme="majorBidi" w:cstheme="majorBidi"/>
          <w:b/>
          <w:szCs w:val="24"/>
          <w:lang w:eastAsia="he-IL"/>
        </w:rPr>
        <w:t>Cheli</w:t>
      </w:r>
      <w:proofErr w:type="spellEnd"/>
      <w:r w:rsidRPr="003D5EBB">
        <w:rPr>
          <w:rFonts w:asciiTheme="majorBidi" w:hAnsiTheme="majorBidi" w:cstheme="majorBidi"/>
          <w:b/>
          <w:szCs w:val="24"/>
          <w:lang w:eastAsia="he-IL"/>
        </w:rPr>
        <w:t xml:space="preserve"> </w:t>
      </w:r>
      <w:proofErr w:type="spellStart"/>
      <w:r w:rsidRPr="003D5EBB">
        <w:rPr>
          <w:rFonts w:asciiTheme="majorBidi" w:hAnsiTheme="majorBidi" w:cstheme="majorBidi"/>
          <w:b/>
          <w:szCs w:val="24"/>
          <w:lang w:eastAsia="he-IL"/>
        </w:rPr>
        <w:t>Hersh</w:t>
      </w:r>
      <w:r>
        <w:rPr>
          <w:rFonts w:asciiTheme="majorBidi" w:hAnsiTheme="majorBidi" w:cstheme="majorBidi"/>
          <w:b/>
          <w:szCs w:val="24"/>
          <w:lang w:eastAsia="he-IL"/>
        </w:rPr>
        <w:t>c</w:t>
      </w:r>
      <w:r w:rsidRPr="003D5EBB">
        <w:rPr>
          <w:rFonts w:asciiTheme="majorBidi" w:hAnsiTheme="majorBidi" w:cstheme="majorBidi"/>
          <w:b/>
          <w:szCs w:val="24"/>
          <w:lang w:eastAsia="he-IL"/>
        </w:rPr>
        <w:t>ovich</w:t>
      </w:r>
      <w:proofErr w:type="spellEnd"/>
      <w:r w:rsidRPr="003D5EBB">
        <w:rPr>
          <w:rFonts w:asciiTheme="majorBidi" w:hAnsiTheme="majorBidi" w:cstheme="majorBidi"/>
          <w:b/>
          <w:szCs w:val="24"/>
          <w:lang w:eastAsia="he-IL"/>
        </w:rPr>
        <w:t xml:space="preserve">, </w:t>
      </w:r>
      <w:r w:rsidRPr="00A21AF4">
        <w:rPr>
          <w:rFonts w:asciiTheme="majorBidi" w:hAnsiTheme="majorBidi" w:cstheme="majorBidi"/>
          <w:szCs w:val="24"/>
          <w:lang w:eastAsia="he-IL"/>
        </w:rPr>
        <w:t xml:space="preserve">Year of </w:t>
      </w:r>
      <w:r w:rsidR="0034707E" w:rsidRPr="00A21AF4">
        <w:rPr>
          <w:rFonts w:asciiTheme="majorBidi" w:hAnsiTheme="majorBidi" w:cstheme="majorBidi"/>
          <w:szCs w:val="24"/>
          <w:lang w:eastAsia="he-IL"/>
        </w:rPr>
        <w:t>Graduation</w:t>
      </w:r>
      <w:r w:rsidR="0034707E">
        <w:rPr>
          <w:rFonts w:asciiTheme="majorBidi" w:hAnsiTheme="majorBidi" w:cstheme="majorBidi" w:hint="cs"/>
          <w:szCs w:val="24"/>
          <w:rtl/>
          <w:lang w:eastAsia="he-IL"/>
        </w:rPr>
        <w:t xml:space="preserve"> </w:t>
      </w:r>
      <w:r w:rsidR="0034707E">
        <w:rPr>
          <w:rFonts w:asciiTheme="majorBidi" w:hAnsiTheme="majorBidi" w:cstheme="majorBidi"/>
          <w:szCs w:val="24"/>
          <w:lang w:eastAsia="he-IL"/>
        </w:rPr>
        <w:t>2020</w:t>
      </w:r>
      <w:r w:rsidRPr="003D5EBB">
        <w:rPr>
          <w:rFonts w:asciiTheme="majorBidi" w:hAnsiTheme="majorBidi" w:cstheme="majorBidi"/>
          <w:bCs/>
          <w:szCs w:val="24"/>
          <w:lang w:eastAsia="he-IL"/>
        </w:rPr>
        <w:t xml:space="preserve">. “Cellular building envelopes”. </w:t>
      </w:r>
      <w:r w:rsidRPr="005B46C9">
        <w:rPr>
          <w:rFonts w:asciiTheme="majorBidi" w:hAnsiTheme="majorBidi" w:cstheme="majorBidi"/>
          <w:color w:val="000000"/>
          <w:szCs w:val="24"/>
        </w:rPr>
        <w:t>Principle</w:t>
      </w:r>
      <w:r w:rsidRPr="00A21AF4">
        <w:rPr>
          <w:rFonts w:asciiTheme="majorBidi" w:hAnsiTheme="majorBidi" w:cstheme="majorBidi"/>
          <w:szCs w:val="24"/>
          <w:lang w:eastAsia="he-IL"/>
        </w:rPr>
        <w:t xml:space="preserve"> supervisor </w:t>
      </w:r>
      <w:proofErr w:type="spellStart"/>
      <w:r w:rsidRPr="00A21AF4">
        <w:rPr>
          <w:rFonts w:asciiTheme="majorBidi" w:hAnsiTheme="majorBidi" w:cstheme="majorBidi"/>
          <w:szCs w:val="24"/>
          <w:lang w:eastAsia="he-IL"/>
        </w:rPr>
        <w:t>Yasha</w:t>
      </w:r>
      <w:proofErr w:type="spellEnd"/>
      <w:r w:rsidRPr="00A21AF4">
        <w:rPr>
          <w:rFonts w:asciiTheme="majorBidi" w:hAnsiTheme="majorBidi" w:cstheme="majorBidi"/>
          <w:szCs w:val="24"/>
          <w:lang w:eastAsia="he-IL"/>
        </w:rPr>
        <w:t xml:space="preserve"> J. Grobman. </w:t>
      </w:r>
      <w:r w:rsidR="00122471">
        <w:rPr>
          <w:rFonts w:asciiTheme="majorBidi" w:hAnsiTheme="majorBidi" w:cstheme="majorBidi"/>
          <w:szCs w:val="24"/>
          <w:lang w:eastAsia="he-IL"/>
        </w:rPr>
        <w:t>Received the best 2020 thesis award in the faculty.</w:t>
      </w:r>
    </w:p>
    <w:p w14:paraId="228B678A" w14:textId="57A77821" w:rsidR="00812C0A" w:rsidRDefault="008451AD" w:rsidP="008B11F8">
      <w:pPr>
        <w:numPr>
          <w:ilvl w:val="0"/>
          <w:numId w:val="14"/>
        </w:numPr>
        <w:spacing w:after="120" w:line="240" w:lineRule="auto"/>
        <w:ind w:left="426" w:hanging="426"/>
        <w:contextualSpacing w:val="0"/>
        <w:rPr>
          <w:rFonts w:asciiTheme="majorBidi" w:hAnsiTheme="majorBidi" w:cstheme="majorBidi"/>
          <w:szCs w:val="24"/>
          <w:lang w:eastAsia="he-IL"/>
        </w:rPr>
      </w:pPr>
      <w:r w:rsidRPr="000341EB">
        <w:rPr>
          <w:rFonts w:asciiTheme="majorBidi" w:hAnsiTheme="majorBidi" w:cstheme="majorBidi"/>
          <w:b/>
          <w:bCs/>
          <w:szCs w:val="24"/>
          <w:lang w:eastAsia="he-IL"/>
        </w:rPr>
        <w:t xml:space="preserve">Alex </w:t>
      </w:r>
      <w:proofErr w:type="spellStart"/>
      <w:r w:rsidRPr="000341EB">
        <w:rPr>
          <w:rFonts w:asciiTheme="majorBidi" w:hAnsiTheme="majorBidi" w:cstheme="majorBidi"/>
          <w:b/>
          <w:bCs/>
          <w:szCs w:val="24"/>
          <w:lang w:eastAsia="he-IL"/>
        </w:rPr>
        <w:t>Gecht</w:t>
      </w:r>
      <w:proofErr w:type="spellEnd"/>
      <w:r w:rsidRPr="000341EB">
        <w:rPr>
          <w:rFonts w:asciiTheme="majorBidi" w:hAnsiTheme="majorBidi" w:cstheme="majorBidi"/>
          <w:b/>
          <w:bCs/>
          <w:szCs w:val="24"/>
          <w:lang w:eastAsia="he-IL"/>
        </w:rPr>
        <w:t>,</w:t>
      </w:r>
      <w:r w:rsidRPr="000341EB">
        <w:rPr>
          <w:rFonts w:asciiTheme="majorBidi" w:hAnsiTheme="majorBidi" w:cstheme="majorBidi"/>
          <w:szCs w:val="24"/>
          <w:lang w:eastAsia="he-IL"/>
        </w:rPr>
        <w:t xml:space="preserve"> Staring year 2018. “Dynamic Extrusion Width in Pellet 3D Printing”. </w:t>
      </w:r>
      <w:r w:rsidRPr="000341EB">
        <w:rPr>
          <w:rFonts w:asciiTheme="majorBidi" w:hAnsiTheme="majorBidi" w:cstheme="majorBidi"/>
          <w:color w:val="000000"/>
          <w:szCs w:val="24"/>
        </w:rPr>
        <w:t>Principle</w:t>
      </w:r>
      <w:r w:rsidRPr="000341EB">
        <w:rPr>
          <w:rFonts w:asciiTheme="majorBidi" w:hAnsiTheme="majorBidi" w:cstheme="majorBidi"/>
          <w:szCs w:val="24"/>
          <w:lang w:eastAsia="he-IL"/>
        </w:rPr>
        <w:t xml:space="preserve"> supervisor Professor </w:t>
      </w:r>
      <w:proofErr w:type="spellStart"/>
      <w:r w:rsidRPr="000341EB">
        <w:rPr>
          <w:rFonts w:asciiTheme="majorBidi" w:hAnsiTheme="majorBidi" w:cstheme="majorBidi"/>
          <w:szCs w:val="24"/>
          <w:lang w:eastAsia="he-IL"/>
        </w:rPr>
        <w:t>Ezri</w:t>
      </w:r>
      <w:proofErr w:type="spellEnd"/>
      <w:r w:rsidRPr="000341EB">
        <w:rPr>
          <w:rFonts w:asciiTheme="majorBidi" w:hAnsiTheme="majorBidi" w:cstheme="majorBidi"/>
          <w:szCs w:val="24"/>
          <w:lang w:eastAsia="he-IL"/>
        </w:rPr>
        <w:t xml:space="preserve"> </w:t>
      </w:r>
      <w:proofErr w:type="spellStart"/>
      <w:r w:rsidRPr="000341EB">
        <w:rPr>
          <w:rFonts w:asciiTheme="majorBidi" w:hAnsiTheme="majorBidi" w:cstheme="majorBidi"/>
          <w:szCs w:val="24"/>
          <w:lang w:eastAsia="he-IL"/>
        </w:rPr>
        <w:t>Tarazi</w:t>
      </w:r>
      <w:proofErr w:type="spellEnd"/>
      <w:r w:rsidRPr="000341EB">
        <w:rPr>
          <w:rFonts w:asciiTheme="majorBidi" w:hAnsiTheme="majorBidi" w:cstheme="majorBidi"/>
          <w:szCs w:val="24"/>
          <w:lang w:eastAsia="he-IL"/>
        </w:rPr>
        <w:t xml:space="preserve"> (Faculty of Architecture and Town Planning), Co-supervisor </w:t>
      </w:r>
      <w:proofErr w:type="spellStart"/>
      <w:r w:rsidRPr="000341EB">
        <w:rPr>
          <w:rFonts w:asciiTheme="majorBidi" w:hAnsiTheme="majorBidi" w:cstheme="majorBidi"/>
          <w:szCs w:val="24"/>
          <w:lang w:eastAsia="he-IL"/>
        </w:rPr>
        <w:t>Yasha</w:t>
      </w:r>
      <w:proofErr w:type="spellEnd"/>
      <w:r w:rsidRPr="000341EB">
        <w:rPr>
          <w:rFonts w:asciiTheme="majorBidi" w:hAnsiTheme="majorBidi" w:cstheme="majorBidi"/>
          <w:szCs w:val="24"/>
          <w:lang w:eastAsia="he-IL"/>
        </w:rPr>
        <w:t xml:space="preserve"> J. Grobman. Expected year of graduation 2020.</w:t>
      </w:r>
    </w:p>
    <w:p w14:paraId="4EB87669" w14:textId="77777777" w:rsidR="008B11F8" w:rsidRPr="008B11F8" w:rsidRDefault="008B11F8" w:rsidP="008B11F8">
      <w:pPr>
        <w:spacing w:after="120" w:line="240" w:lineRule="auto"/>
        <w:ind w:left="426"/>
        <w:contextualSpacing w:val="0"/>
        <w:rPr>
          <w:rFonts w:asciiTheme="majorBidi" w:hAnsiTheme="majorBidi" w:cstheme="majorBidi"/>
          <w:szCs w:val="24"/>
          <w:lang w:eastAsia="he-IL"/>
        </w:rPr>
      </w:pPr>
    </w:p>
    <w:p w14:paraId="04336CF8" w14:textId="77777777" w:rsidR="00764047" w:rsidRPr="00A21AF4" w:rsidRDefault="00764047" w:rsidP="00764047">
      <w:pPr>
        <w:spacing w:after="120" w:line="240" w:lineRule="auto"/>
        <w:contextualSpacing w:val="0"/>
        <w:rPr>
          <w:rFonts w:asciiTheme="majorBidi" w:hAnsiTheme="majorBidi" w:cstheme="majorBidi"/>
          <w:b/>
          <w:bCs/>
          <w:szCs w:val="24"/>
          <w:lang w:eastAsia="he-IL"/>
        </w:rPr>
      </w:pPr>
      <w:r w:rsidRPr="00A21AF4">
        <w:rPr>
          <w:rFonts w:asciiTheme="majorBidi" w:hAnsiTheme="majorBidi" w:cstheme="majorBidi"/>
          <w:b/>
          <w:bCs/>
          <w:szCs w:val="24"/>
          <w:lang w:eastAsia="he-IL"/>
        </w:rPr>
        <w:t>ME</w:t>
      </w:r>
    </w:p>
    <w:p w14:paraId="7840152E" w14:textId="20302077" w:rsidR="00AD648E" w:rsidRPr="002137D6" w:rsidRDefault="00764047" w:rsidP="00F42240">
      <w:pPr>
        <w:numPr>
          <w:ilvl w:val="0"/>
          <w:numId w:val="14"/>
        </w:numPr>
        <w:spacing w:after="0" w:line="240" w:lineRule="auto"/>
        <w:ind w:left="426" w:hanging="426"/>
        <w:contextualSpacing w:val="0"/>
        <w:rPr>
          <w:rFonts w:asciiTheme="majorBidi" w:hAnsiTheme="majorBidi" w:cstheme="majorBidi"/>
          <w:b/>
          <w:bCs/>
          <w:szCs w:val="24"/>
          <w:lang w:eastAsia="he-IL"/>
        </w:rPr>
      </w:pPr>
      <w:r w:rsidRPr="002137D6">
        <w:rPr>
          <w:rFonts w:asciiTheme="majorBidi" w:hAnsiTheme="majorBidi" w:cstheme="majorBidi"/>
          <w:b/>
          <w:szCs w:val="24"/>
          <w:lang w:eastAsia="he-IL"/>
        </w:rPr>
        <w:t xml:space="preserve">Amit Dayan. </w:t>
      </w:r>
      <w:r w:rsidR="00C52D9A">
        <w:rPr>
          <w:rFonts w:asciiTheme="majorBidi" w:hAnsiTheme="majorBidi" w:cstheme="majorBidi"/>
          <w:szCs w:val="24"/>
          <w:lang w:eastAsia="he-IL"/>
        </w:rPr>
        <w:t>Year of Graduation</w:t>
      </w:r>
      <w:r w:rsidRPr="002137D6">
        <w:rPr>
          <w:rFonts w:asciiTheme="majorBidi" w:hAnsiTheme="majorBidi" w:cstheme="majorBidi"/>
          <w:szCs w:val="24"/>
          <w:lang w:eastAsia="he-IL"/>
        </w:rPr>
        <w:t xml:space="preserve"> 201</w:t>
      </w:r>
      <w:r w:rsidR="00C52D9A">
        <w:rPr>
          <w:rFonts w:asciiTheme="majorBidi" w:hAnsiTheme="majorBidi" w:cstheme="majorBidi"/>
          <w:szCs w:val="24"/>
          <w:lang w:eastAsia="he-IL"/>
        </w:rPr>
        <w:t>7</w:t>
      </w:r>
      <w:r w:rsidRPr="002137D6">
        <w:rPr>
          <w:rFonts w:asciiTheme="majorBidi" w:hAnsiTheme="majorBidi" w:cstheme="majorBidi"/>
          <w:szCs w:val="24"/>
          <w:lang w:eastAsia="he-IL"/>
        </w:rPr>
        <w:t xml:space="preserve">. “3D Visualizations as cognition enhancers for apartment customization”. Using BIM and virtual reality in apartment customization process. </w:t>
      </w:r>
      <w:r w:rsidRPr="002137D6">
        <w:rPr>
          <w:rFonts w:asciiTheme="majorBidi" w:hAnsiTheme="majorBidi" w:cstheme="majorBidi"/>
          <w:color w:val="000000"/>
          <w:szCs w:val="24"/>
        </w:rPr>
        <w:t>Principle</w:t>
      </w:r>
      <w:r w:rsidRPr="002137D6">
        <w:rPr>
          <w:rFonts w:asciiTheme="majorBidi" w:hAnsiTheme="majorBidi" w:cstheme="majorBidi"/>
          <w:szCs w:val="24"/>
          <w:lang w:eastAsia="he-IL"/>
        </w:rPr>
        <w:t xml:space="preserve"> supervisor Professor Rafael Sacks (Faculty of civil and Environmental Engineering, Technion). Co-supervisor </w:t>
      </w:r>
      <w:proofErr w:type="spellStart"/>
      <w:r w:rsidRPr="002137D6">
        <w:rPr>
          <w:rFonts w:asciiTheme="majorBidi" w:hAnsiTheme="majorBidi" w:cstheme="majorBidi"/>
          <w:szCs w:val="24"/>
          <w:lang w:eastAsia="he-IL"/>
        </w:rPr>
        <w:t>Yasha</w:t>
      </w:r>
      <w:proofErr w:type="spellEnd"/>
      <w:r w:rsidRPr="002137D6">
        <w:rPr>
          <w:rFonts w:asciiTheme="majorBidi" w:hAnsiTheme="majorBidi" w:cstheme="majorBidi"/>
          <w:szCs w:val="24"/>
          <w:lang w:eastAsia="he-IL"/>
        </w:rPr>
        <w:t xml:space="preserve"> J. Grobman. </w:t>
      </w:r>
    </w:p>
    <w:p w14:paraId="16EE20F3" w14:textId="77777777" w:rsidR="002137D6" w:rsidRPr="002137D6" w:rsidRDefault="002137D6" w:rsidP="002137D6">
      <w:pPr>
        <w:spacing w:after="0" w:line="240" w:lineRule="auto"/>
        <w:ind w:left="426"/>
        <w:contextualSpacing w:val="0"/>
        <w:rPr>
          <w:rFonts w:asciiTheme="majorBidi" w:hAnsiTheme="majorBidi" w:cstheme="majorBidi"/>
          <w:b/>
          <w:bCs/>
          <w:szCs w:val="24"/>
          <w:lang w:eastAsia="he-IL"/>
        </w:rPr>
      </w:pPr>
    </w:p>
    <w:p w14:paraId="42872ECE" w14:textId="77777777" w:rsidR="00CE07A0" w:rsidRDefault="00CE07A0" w:rsidP="001A7EC7">
      <w:pPr>
        <w:spacing w:after="0" w:line="240" w:lineRule="auto"/>
        <w:contextualSpacing w:val="0"/>
        <w:rPr>
          <w:rFonts w:asciiTheme="majorBidi" w:hAnsiTheme="majorBidi" w:cstheme="majorBidi"/>
          <w:b/>
          <w:bCs/>
          <w:szCs w:val="24"/>
          <w:lang w:eastAsia="he-IL"/>
        </w:rPr>
      </w:pPr>
    </w:p>
    <w:p w14:paraId="4F268B7A" w14:textId="05FBE4BD" w:rsidR="001A7EC7" w:rsidRDefault="001A7EC7" w:rsidP="001A7EC7">
      <w:pPr>
        <w:spacing w:after="0" w:line="240" w:lineRule="auto"/>
        <w:contextualSpacing w:val="0"/>
        <w:rPr>
          <w:rFonts w:asciiTheme="majorBidi" w:hAnsiTheme="majorBidi" w:cstheme="majorBidi"/>
          <w:b/>
          <w:bCs/>
          <w:szCs w:val="24"/>
          <w:lang w:eastAsia="he-IL"/>
        </w:rPr>
      </w:pPr>
      <w:r>
        <w:rPr>
          <w:rFonts w:asciiTheme="majorBidi" w:hAnsiTheme="majorBidi" w:cstheme="majorBidi"/>
          <w:b/>
          <w:bCs/>
          <w:szCs w:val="24"/>
          <w:lang w:eastAsia="he-IL"/>
        </w:rPr>
        <w:t>Post Docs</w:t>
      </w:r>
      <w:r w:rsidR="008B11F8">
        <w:rPr>
          <w:rFonts w:asciiTheme="majorBidi" w:hAnsiTheme="majorBidi" w:cstheme="majorBidi"/>
          <w:b/>
          <w:bCs/>
          <w:szCs w:val="24"/>
          <w:lang w:eastAsia="he-IL"/>
        </w:rPr>
        <w:t xml:space="preserve"> and academic visitors</w:t>
      </w:r>
    </w:p>
    <w:p w14:paraId="14C1B7F1" w14:textId="77777777" w:rsidR="001A7EC7" w:rsidRDefault="001A7EC7" w:rsidP="001A7EC7">
      <w:pPr>
        <w:spacing w:after="0" w:line="240" w:lineRule="auto"/>
        <w:contextualSpacing w:val="0"/>
        <w:rPr>
          <w:rFonts w:asciiTheme="majorBidi" w:hAnsiTheme="majorBidi" w:cstheme="majorBidi"/>
          <w:b/>
          <w:bCs/>
          <w:szCs w:val="24"/>
          <w:lang w:eastAsia="he-IL"/>
        </w:rPr>
      </w:pPr>
    </w:p>
    <w:p w14:paraId="6D3D834A" w14:textId="77777777" w:rsidR="002F4A05" w:rsidRPr="002F4A05" w:rsidRDefault="000A6E47" w:rsidP="00115E36">
      <w:pPr>
        <w:numPr>
          <w:ilvl w:val="0"/>
          <w:numId w:val="14"/>
        </w:numPr>
        <w:spacing w:after="0" w:line="240" w:lineRule="auto"/>
        <w:contextualSpacing w:val="0"/>
        <w:rPr>
          <w:rFonts w:asciiTheme="majorBidi" w:hAnsiTheme="majorBidi" w:cstheme="majorBidi"/>
          <w:szCs w:val="24"/>
          <w:lang w:eastAsia="he-IL"/>
        </w:rPr>
      </w:pPr>
      <w:r>
        <w:rPr>
          <w:rFonts w:asciiTheme="majorBidi" w:hAnsiTheme="majorBidi" w:cstheme="majorBidi"/>
          <w:b/>
          <w:szCs w:val="24"/>
          <w:lang w:eastAsia="he-IL"/>
        </w:rPr>
        <w:t xml:space="preserve">Dr. </w:t>
      </w:r>
      <w:proofErr w:type="spellStart"/>
      <w:r w:rsidR="001A7EC7" w:rsidRPr="0054629C">
        <w:rPr>
          <w:rFonts w:asciiTheme="majorBidi" w:hAnsiTheme="majorBidi" w:cstheme="majorBidi"/>
          <w:b/>
          <w:szCs w:val="24"/>
          <w:lang w:eastAsia="he-IL"/>
        </w:rPr>
        <w:t>Nirit</w:t>
      </w:r>
      <w:proofErr w:type="spellEnd"/>
      <w:r w:rsidR="001A7EC7" w:rsidRPr="0054629C">
        <w:rPr>
          <w:rFonts w:asciiTheme="majorBidi" w:hAnsiTheme="majorBidi" w:cstheme="majorBidi"/>
          <w:b/>
          <w:szCs w:val="24"/>
          <w:lang w:eastAsia="he-IL"/>
        </w:rPr>
        <w:t xml:space="preserve"> </w:t>
      </w:r>
      <w:proofErr w:type="spellStart"/>
      <w:r w:rsidR="001A7EC7" w:rsidRPr="0054629C">
        <w:rPr>
          <w:rFonts w:asciiTheme="majorBidi" w:hAnsiTheme="majorBidi" w:cstheme="majorBidi"/>
          <w:b/>
          <w:szCs w:val="24"/>
          <w:lang w:eastAsia="he-IL"/>
        </w:rPr>
        <w:t>Philisof</w:t>
      </w:r>
      <w:proofErr w:type="spellEnd"/>
      <w:r w:rsidR="001A7EC7" w:rsidRPr="0054629C">
        <w:rPr>
          <w:rFonts w:asciiTheme="majorBidi" w:hAnsiTheme="majorBidi" w:cstheme="majorBidi"/>
          <w:b/>
          <w:bCs/>
          <w:szCs w:val="24"/>
          <w:lang w:eastAsia="he-IL"/>
        </w:rPr>
        <w:t xml:space="preserve">. </w:t>
      </w:r>
      <w:r w:rsidR="00634F4B">
        <w:rPr>
          <w:rFonts w:asciiTheme="majorBidi" w:hAnsiTheme="majorBidi" w:cstheme="majorBidi" w:hint="cs"/>
          <w:szCs w:val="24"/>
          <w:rtl/>
          <w:lang w:eastAsia="he-IL"/>
        </w:rPr>
        <w:t>2019-2020</w:t>
      </w:r>
      <w:r w:rsidR="001A7EC7" w:rsidRPr="0054629C">
        <w:rPr>
          <w:rFonts w:asciiTheme="majorBidi" w:hAnsiTheme="majorBidi" w:cstheme="majorBidi"/>
          <w:szCs w:val="24"/>
          <w:lang w:eastAsia="he-IL"/>
        </w:rPr>
        <w:t xml:space="preserve">. </w:t>
      </w:r>
      <w:r w:rsidR="008B11F8">
        <w:rPr>
          <w:rFonts w:asciiTheme="majorBidi" w:hAnsiTheme="majorBidi" w:cstheme="majorBidi"/>
          <w:szCs w:val="24"/>
          <w:lang w:eastAsia="he-IL"/>
        </w:rPr>
        <w:t xml:space="preserve">Post-Doc. </w:t>
      </w:r>
      <w:r w:rsidR="001A7EC7" w:rsidRPr="0054629C">
        <w:rPr>
          <w:rFonts w:asciiTheme="majorBidi" w:hAnsiTheme="majorBidi" w:cstheme="majorBidi"/>
          <w:szCs w:val="24"/>
          <w:lang w:eastAsia="he-IL"/>
        </w:rPr>
        <w:t xml:space="preserve">Supervisor </w:t>
      </w:r>
      <w:proofErr w:type="spellStart"/>
      <w:r w:rsidR="001A7EC7" w:rsidRPr="0054629C">
        <w:rPr>
          <w:rFonts w:asciiTheme="majorBidi" w:hAnsiTheme="majorBidi" w:cstheme="majorBidi"/>
          <w:szCs w:val="24"/>
          <w:lang w:eastAsia="he-IL"/>
        </w:rPr>
        <w:t>Yasha</w:t>
      </w:r>
      <w:proofErr w:type="spellEnd"/>
      <w:r w:rsidR="001A7EC7" w:rsidRPr="0054629C">
        <w:rPr>
          <w:rFonts w:asciiTheme="majorBidi" w:hAnsiTheme="majorBidi" w:cstheme="majorBidi"/>
          <w:szCs w:val="24"/>
          <w:lang w:eastAsia="he-IL"/>
        </w:rPr>
        <w:t xml:space="preserve"> J. Grobman</w:t>
      </w:r>
      <w:r w:rsidR="002F4A05" w:rsidRPr="002F4A05">
        <w:rPr>
          <w:rFonts w:asciiTheme="majorBidi" w:hAnsiTheme="majorBidi" w:cstheme="majorBidi"/>
          <w:b/>
          <w:bCs/>
          <w:szCs w:val="24"/>
          <w:lang w:eastAsia="he-IL"/>
        </w:rPr>
        <w:t xml:space="preserve"> </w:t>
      </w:r>
    </w:p>
    <w:p w14:paraId="53A657B0" w14:textId="77777777" w:rsidR="00186D63" w:rsidRPr="00186D63" w:rsidRDefault="002F4A05" w:rsidP="00186D63">
      <w:pPr>
        <w:numPr>
          <w:ilvl w:val="0"/>
          <w:numId w:val="14"/>
        </w:numPr>
        <w:spacing w:after="0" w:line="240" w:lineRule="auto"/>
        <w:contextualSpacing w:val="0"/>
        <w:rPr>
          <w:rFonts w:asciiTheme="majorBidi" w:hAnsiTheme="majorBidi" w:cstheme="majorBidi"/>
          <w:b/>
          <w:bCs/>
          <w:szCs w:val="24"/>
          <w:lang w:eastAsia="he-IL"/>
        </w:rPr>
      </w:pPr>
      <w:r>
        <w:rPr>
          <w:rFonts w:asciiTheme="majorBidi" w:hAnsiTheme="majorBidi" w:cstheme="majorBidi"/>
          <w:b/>
          <w:bCs/>
          <w:szCs w:val="24"/>
          <w:lang w:eastAsia="he-IL"/>
        </w:rPr>
        <w:t xml:space="preserve">Dr. </w:t>
      </w:r>
      <w:r w:rsidRPr="008B11F8">
        <w:rPr>
          <w:rFonts w:asciiTheme="majorBidi" w:hAnsiTheme="majorBidi" w:cstheme="majorBidi"/>
          <w:b/>
          <w:bCs/>
          <w:szCs w:val="24"/>
          <w:lang w:eastAsia="he-IL"/>
        </w:rPr>
        <w:t>Svetlana Pushkar</w:t>
      </w:r>
      <w:r>
        <w:rPr>
          <w:rFonts w:asciiTheme="majorBidi" w:hAnsiTheme="majorBidi" w:cstheme="majorBidi"/>
          <w:b/>
          <w:bCs/>
          <w:szCs w:val="24"/>
          <w:lang w:eastAsia="he-IL"/>
        </w:rPr>
        <w:t xml:space="preserve">, </w:t>
      </w:r>
      <w:r w:rsidRPr="008B11F8">
        <w:rPr>
          <w:rFonts w:asciiTheme="majorBidi" w:hAnsiTheme="majorBidi" w:cstheme="majorBidi"/>
          <w:szCs w:val="24"/>
          <w:lang w:eastAsia="he-IL"/>
        </w:rPr>
        <w:t>Department of Civil Engineering, Ariel University</w:t>
      </w:r>
      <w:r>
        <w:rPr>
          <w:rFonts w:asciiTheme="majorBidi" w:hAnsiTheme="majorBidi" w:cstheme="majorBidi"/>
          <w:szCs w:val="24"/>
          <w:lang w:eastAsia="he-IL"/>
        </w:rPr>
        <w:t>.</w:t>
      </w:r>
      <w:r w:rsidRPr="008B11F8">
        <w:rPr>
          <w:rFonts w:asciiTheme="majorBidi" w:hAnsiTheme="majorBidi" w:cstheme="majorBidi"/>
          <w:szCs w:val="24"/>
          <w:lang w:eastAsia="he-IL"/>
        </w:rPr>
        <w:t xml:space="preserve"> 2021-2022. Academic visitor.</w:t>
      </w:r>
      <w:r w:rsidR="00186D63" w:rsidRPr="00186D63">
        <w:rPr>
          <w:rFonts w:asciiTheme="majorBidi" w:hAnsiTheme="majorBidi" w:cstheme="majorBidi"/>
          <w:b/>
          <w:bCs/>
        </w:rPr>
        <w:t xml:space="preserve"> </w:t>
      </w:r>
    </w:p>
    <w:p w14:paraId="1B539EA9" w14:textId="330380A2" w:rsidR="002F4A05" w:rsidRPr="00186D63" w:rsidRDefault="00186D63" w:rsidP="00186D63">
      <w:pPr>
        <w:numPr>
          <w:ilvl w:val="0"/>
          <w:numId w:val="14"/>
        </w:numPr>
        <w:spacing w:after="0" w:line="240" w:lineRule="auto"/>
        <w:contextualSpacing w:val="0"/>
        <w:rPr>
          <w:rFonts w:asciiTheme="majorBidi" w:hAnsiTheme="majorBidi" w:cstheme="majorBidi"/>
          <w:b/>
          <w:bCs/>
          <w:szCs w:val="24"/>
          <w:lang w:eastAsia="he-IL"/>
        </w:rPr>
      </w:pPr>
      <w:r w:rsidRPr="000A6E47">
        <w:rPr>
          <w:rFonts w:asciiTheme="majorBidi" w:hAnsiTheme="majorBidi" w:cstheme="majorBidi"/>
          <w:b/>
          <w:bCs/>
        </w:rPr>
        <w:t>Dr. Kartikeya Date</w:t>
      </w:r>
      <w:r w:rsidRPr="000A6E47">
        <w:rPr>
          <w:rFonts w:asciiTheme="majorBidi" w:hAnsiTheme="majorBidi" w:cstheme="majorBidi"/>
        </w:rPr>
        <w:t>. 20</w:t>
      </w:r>
      <w:r>
        <w:rPr>
          <w:rFonts w:asciiTheme="majorBidi" w:hAnsiTheme="majorBidi" w:cstheme="majorBidi"/>
        </w:rPr>
        <w:t>21</w:t>
      </w:r>
      <w:r w:rsidRPr="000A6E47">
        <w:rPr>
          <w:rFonts w:asciiTheme="majorBidi" w:hAnsiTheme="majorBidi" w:cstheme="majorBidi"/>
        </w:rPr>
        <w:t>-202</w:t>
      </w:r>
      <w:r>
        <w:rPr>
          <w:rFonts w:asciiTheme="majorBidi" w:hAnsiTheme="majorBidi" w:cstheme="majorBidi"/>
        </w:rPr>
        <w:t>2</w:t>
      </w:r>
      <w:r w:rsidRPr="000A6E47">
        <w:rPr>
          <w:rFonts w:asciiTheme="majorBidi" w:hAnsiTheme="majorBidi" w:cstheme="majorBidi"/>
        </w:rPr>
        <w:t xml:space="preserve">. </w:t>
      </w:r>
      <w:r w:rsidRPr="0054629C">
        <w:rPr>
          <w:rFonts w:asciiTheme="majorBidi" w:hAnsiTheme="majorBidi" w:cstheme="majorBidi"/>
          <w:szCs w:val="24"/>
          <w:lang w:eastAsia="he-IL"/>
        </w:rPr>
        <w:t>Supervisor</w:t>
      </w:r>
      <w:r>
        <w:rPr>
          <w:rFonts w:asciiTheme="majorBidi" w:hAnsiTheme="majorBidi" w:cstheme="majorBidi"/>
          <w:szCs w:val="24"/>
          <w:lang w:eastAsia="he-IL"/>
        </w:rPr>
        <w:t>s:</w:t>
      </w:r>
      <w:r w:rsidRPr="0054629C">
        <w:rPr>
          <w:rFonts w:asciiTheme="majorBidi" w:hAnsiTheme="majorBidi" w:cstheme="majorBidi"/>
          <w:szCs w:val="24"/>
          <w:lang w:eastAsia="he-IL"/>
        </w:rPr>
        <w:t xml:space="preserve"> </w:t>
      </w:r>
      <w:proofErr w:type="spellStart"/>
      <w:r w:rsidRPr="0054629C">
        <w:rPr>
          <w:rFonts w:asciiTheme="majorBidi" w:hAnsiTheme="majorBidi" w:cstheme="majorBidi"/>
          <w:szCs w:val="24"/>
          <w:lang w:eastAsia="he-IL"/>
        </w:rPr>
        <w:t>Yasha</w:t>
      </w:r>
      <w:proofErr w:type="spellEnd"/>
      <w:r w:rsidRPr="0054629C">
        <w:rPr>
          <w:rFonts w:asciiTheme="majorBidi" w:hAnsiTheme="majorBidi" w:cstheme="majorBidi"/>
          <w:szCs w:val="24"/>
          <w:lang w:eastAsia="he-IL"/>
        </w:rPr>
        <w:t xml:space="preserve"> J. Grobman</w:t>
      </w:r>
      <w:r>
        <w:rPr>
          <w:rFonts w:asciiTheme="majorBidi" w:hAnsiTheme="majorBidi" w:cstheme="majorBidi"/>
          <w:szCs w:val="24"/>
          <w:lang w:eastAsia="he-IL"/>
        </w:rPr>
        <w:t xml:space="preserve">, Yael </w:t>
      </w:r>
      <w:proofErr w:type="spellStart"/>
      <w:r>
        <w:rPr>
          <w:rFonts w:asciiTheme="majorBidi" w:hAnsiTheme="majorBidi" w:cstheme="majorBidi"/>
          <w:szCs w:val="24"/>
          <w:lang w:eastAsia="he-IL"/>
        </w:rPr>
        <w:t>Alweil</w:t>
      </w:r>
      <w:proofErr w:type="spellEnd"/>
    </w:p>
    <w:p w14:paraId="6F450801" w14:textId="77777777" w:rsidR="000A6E47" w:rsidRPr="0054629C" w:rsidRDefault="000A6E47" w:rsidP="000A6E47">
      <w:pPr>
        <w:spacing w:after="0" w:line="240" w:lineRule="auto"/>
        <w:contextualSpacing w:val="0"/>
        <w:rPr>
          <w:rFonts w:asciiTheme="majorBidi" w:hAnsiTheme="majorBidi" w:cstheme="majorBidi"/>
          <w:b/>
          <w:bCs/>
          <w:szCs w:val="24"/>
          <w:lang w:eastAsia="he-IL"/>
        </w:rPr>
      </w:pPr>
    </w:p>
    <w:p w14:paraId="6AE02058" w14:textId="77777777" w:rsidR="001A7EC7" w:rsidRDefault="001A7EC7" w:rsidP="00BD7191">
      <w:pPr>
        <w:spacing w:after="0" w:line="240" w:lineRule="auto"/>
        <w:contextualSpacing w:val="0"/>
        <w:rPr>
          <w:rFonts w:asciiTheme="majorBidi" w:hAnsiTheme="majorBidi" w:cstheme="majorBidi"/>
          <w:b/>
          <w:bCs/>
          <w:szCs w:val="24"/>
          <w:lang w:eastAsia="he-IL"/>
        </w:rPr>
      </w:pPr>
    </w:p>
    <w:p w14:paraId="70367489" w14:textId="15A36D9E" w:rsidR="00F27A25" w:rsidRDefault="004C49C3" w:rsidP="008B11F8">
      <w:pPr>
        <w:spacing w:after="0" w:line="240" w:lineRule="auto"/>
        <w:contextualSpacing w:val="0"/>
        <w:rPr>
          <w:rFonts w:asciiTheme="majorBidi" w:hAnsiTheme="majorBidi" w:cstheme="majorBidi"/>
          <w:b/>
          <w:bCs/>
          <w:szCs w:val="24"/>
          <w:lang w:eastAsia="he-IL"/>
        </w:rPr>
      </w:pPr>
      <w:r w:rsidRPr="00A21AF4">
        <w:rPr>
          <w:rFonts w:asciiTheme="majorBidi" w:hAnsiTheme="majorBidi" w:cstheme="majorBidi"/>
          <w:b/>
          <w:bCs/>
          <w:szCs w:val="24"/>
          <w:lang w:eastAsia="he-IL"/>
        </w:rPr>
        <w:t>In progress</w:t>
      </w:r>
    </w:p>
    <w:p w14:paraId="631435D5" w14:textId="77777777" w:rsidR="00F27A25" w:rsidRDefault="00F27A25" w:rsidP="005E1E40">
      <w:pPr>
        <w:spacing w:after="0" w:line="240" w:lineRule="auto"/>
        <w:contextualSpacing w:val="0"/>
        <w:rPr>
          <w:rFonts w:asciiTheme="majorBidi" w:hAnsiTheme="majorBidi" w:cstheme="majorBidi"/>
          <w:b/>
          <w:bCs/>
          <w:szCs w:val="24"/>
          <w:lang w:eastAsia="he-IL"/>
        </w:rPr>
      </w:pPr>
    </w:p>
    <w:p w14:paraId="14FDAD50" w14:textId="629401C1" w:rsidR="005E1E40" w:rsidRPr="00A21AF4" w:rsidRDefault="005E1E40" w:rsidP="005E1E40">
      <w:pPr>
        <w:spacing w:after="0" w:line="240" w:lineRule="auto"/>
        <w:contextualSpacing w:val="0"/>
        <w:rPr>
          <w:rFonts w:asciiTheme="majorBidi" w:hAnsiTheme="majorBidi" w:cstheme="majorBidi"/>
          <w:b/>
          <w:bCs/>
          <w:szCs w:val="24"/>
          <w:lang w:eastAsia="he-IL"/>
        </w:rPr>
      </w:pPr>
      <w:r w:rsidRPr="00A21AF4">
        <w:rPr>
          <w:rFonts w:asciiTheme="majorBidi" w:hAnsiTheme="majorBidi" w:cstheme="majorBidi"/>
          <w:b/>
          <w:bCs/>
          <w:szCs w:val="24"/>
          <w:lang w:eastAsia="he-IL"/>
        </w:rPr>
        <w:t>PhD</w:t>
      </w:r>
    </w:p>
    <w:p w14:paraId="4C2AF50D" w14:textId="6FD60CB1" w:rsidR="002B1DB7" w:rsidRDefault="002B1DB7" w:rsidP="00F42240">
      <w:pPr>
        <w:numPr>
          <w:ilvl w:val="0"/>
          <w:numId w:val="14"/>
        </w:numPr>
        <w:spacing w:after="0" w:line="240" w:lineRule="auto"/>
        <w:ind w:left="426" w:hanging="425"/>
        <w:contextualSpacing w:val="0"/>
        <w:rPr>
          <w:rFonts w:asciiTheme="majorBidi" w:hAnsiTheme="majorBidi" w:cstheme="majorBidi"/>
          <w:szCs w:val="24"/>
          <w:lang w:eastAsia="he-IL"/>
        </w:rPr>
      </w:pPr>
      <w:r w:rsidRPr="002B1DB7">
        <w:rPr>
          <w:rFonts w:asciiTheme="majorBidi" w:hAnsiTheme="majorBidi" w:cstheme="majorBidi"/>
          <w:b/>
          <w:bCs/>
          <w:szCs w:val="24"/>
          <w:lang w:eastAsia="he-IL"/>
        </w:rPr>
        <w:t xml:space="preserve">Stefanie </w:t>
      </w:r>
      <w:proofErr w:type="spellStart"/>
      <w:r w:rsidRPr="002B1DB7">
        <w:rPr>
          <w:rFonts w:asciiTheme="majorBidi" w:hAnsiTheme="majorBidi" w:cstheme="majorBidi"/>
          <w:b/>
          <w:bCs/>
          <w:szCs w:val="24"/>
          <w:lang w:eastAsia="he-IL"/>
        </w:rPr>
        <w:t>Rückrich</w:t>
      </w:r>
      <w:proofErr w:type="spellEnd"/>
      <w:r w:rsidRPr="002B1DB7">
        <w:rPr>
          <w:rFonts w:asciiTheme="majorBidi" w:hAnsiTheme="majorBidi" w:cstheme="majorBidi"/>
          <w:b/>
          <w:bCs/>
          <w:szCs w:val="24"/>
          <w:lang w:eastAsia="he-IL"/>
        </w:rPr>
        <w:t>,</w:t>
      </w:r>
      <w:r>
        <w:rPr>
          <w:rFonts w:asciiTheme="majorBidi" w:hAnsiTheme="majorBidi" w:cstheme="majorBidi"/>
          <w:szCs w:val="24"/>
          <w:lang w:eastAsia="he-IL"/>
        </w:rPr>
        <w:t xml:space="preserve"> Starting year 2018. “</w:t>
      </w:r>
      <w:r w:rsidRPr="002B1DB7">
        <w:rPr>
          <w:rFonts w:asciiTheme="majorBidi" w:hAnsiTheme="majorBidi" w:cstheme="majorBidi"/>
          <w:szCs w:val="24"/>
          <w:lang w:eastAsia="he-IL"/>
        </w:rPr>
        <w:t>Earthen and Fibrous Material for Use in Architecture, Possibilities</w:t>
      </w:r>
      <w:r>
        <w:rPr>
          <w:rFonts w:asciiTheme="majorBidi" w:hAnsiTheme="majorBidi" w:cstheme="majorBidi"/>
          <w:szCs w:val="24"/>
          <w:lang w:eastAsia="he-IL"/>
        </w:rPr>
        <w:t xml:space="preserve"> </w:t>
      </w:r>
      <w:r w:rsidRPr="002B1DB7">
        <w:rPr>
          <w:rFonts w:asciiTheme="majorBidi" w:hAnsiTheme="majorBidi" w:cstheme="majorBidi"/>
          <w:szCs w:val="24"/>
          <w:lang w:eastAsia="he-IL"/>
        </w:rPr>
        <w:t>of Machine-made and Computer-aided Design</w:t>
      </w:r>
      <w:r w:rsidR="007C6546">
        <w:rPr>
          <w:rFonts w:asciiTheme="majorBidi" w:hAnsiTheme="majorBidi" w:cstheme="majorBidi"/>
          <w:szCs w:val="24"/>
          <w:lang w:eastAsia="he-IL"/>
        </w:rPr>
        <w:t>”</w:t>
      </w:r>
      <w:r>
        <w:rPr>
          <w:rFonts w:asciiTheme="majorBidi" w:hAnsiTheme="majorBidi" w:cstheme="majorBidi"/>
          <w:szCs w:val="24"/>
          <w:lang w:eastAsia="he-IL"/>
        </w:rPr>
        <w:t xml:space="preserve">. </w:t>
      </w:r>
      <w:r w:rsidRPr="00136820">
        <w:rPr>
          <w:rFonts w:asciiTheme="majorBidi" w:hAnsiTheme="majorBidi" w:cstheme="majorBidi"/>
          <w:color w:val="000000"/>
          <w:szCs w:val="24"/>
        </w:rPr>
        <w:t>Principle</w:t>
      </w:r>
      <w:r w:rsidRPr="00136820">
        <w:rPr>
          <w:rFonts w:asciiTheme="majorBidi" w:hAnsiTheme="majorBidi" w:cstheme="majorBidi"/>
          <w:szCs w:val="24"/>
          <w:lang w:eastAsia="he-IL"/>
        </w:rPr>
        <w:t xml:space="preserve"> supervisor </w:t>
      </w:r>
      <w:proofErr w:type="spellStart"/>
      <w:r w:rsidRPr="00136820">
        <w:rPr>
          <w:rFonts w:asciiTheme="majorBidi" w:hAnsiTheme="majorBidi" w:cstheme="majorBidi"/>
          <w:szCs w:val="24"/>
          <w:lang w:eastAsia="he-IL"/>
        </w:rPr>
        <w:t>Yasha</w:t>
      </w:r>
      <w:proofErr w:type="spellEnd"/>
      <w:r w:rsidRPr="00136820">
        <w:rPr>
          <w:rFonts w:asciiTheme="majorBidi" w:hAnsiTheme="majorBidi" w:cstheme="majorBidi"/>
          <w:szCs w:val="24"/>
          <w:lang w:eastAsia="he-IL"/>
        </w:rPr>
        <w:t xml:space="preserve"> J. Grobman, Co-supervisor</w:t>
      </w:r>
      <w:r>
        <w:rPr>
          <w:rFonts w:asciiTheme="majorBidi" w:hAnsiTheme="majorBidi" w:cstheme="majorBidi"/>
          <w:szCs w:val="24"/>
          <w:lang w:eastAsia="he-IL"/>
        </w:rPr>
        <w:t>s</w:t>
      </w:r>
      <w:r w:rsidRPr="00136820">
        <w:rPr>
          <w:rFonts w:asciiTheme="majorBidi" w:hAnsiTheme="majorBidi" w:cstheme="majorBidi"/>
          <w:szCs w:val="24"/>
          <w:lang w:eastAsia="he-IL"/>
        </w:rPr>
        <w:t xml:space="preserve"> </w:t>
      </w:r>
      <w:r>
        <w:rPr>
          <w:rFonts w:asciiTheme="majorBidi" w:hAnsiTheme="majorBidi" w:cstheme="majorBidi"/>
          <w:szCs w:val="24"/>
          <w:lang w:eastAsia="he-IL"/>
        </w:rPr>
        <w:t>–</w:t>
      </w:r>
      <w:r w:rsidRPr="00136820">
        <w:rPr>
          <w:rFonts w:asciiTheme="majorBidi" w:hAnsiTheme="majorBidi" w:cstheme="majorBidi"/>
          <w:szCs w:val="24"/>
          <w:lang w:eastAsia="he-IL"/>
        </w:rPr>
        <w:t xml:space="preserve"> </w:t>
      </w:r>
      <w:r>
        <w:rPr>
          <w:rFonts w:asciiTheme="majorBidi" w:hAnsiTheme="majorBidi" w:cstheme="majorBidi"/>
          <w:szCs w:val="24"/>
          <w:lang w:eastAsia="he-IL"/>
        </w:rPr>
        <w:t xml:space="preserve">Dr. </w:t>
      </w:r>
      <w:proofErr w:type="spellStart"/>
      <w:r>
        <w:rPr>
          <w:rFonts w:asciiTheme="majorBidi" w:hAnsiTheme="majorBidi" w:cstheme="majorBidi"/>
          <w:szCs w:val="24"/>
          <w:lang w:eastAsia="he-IL"/>
        </w:rPr>
        <w:t>Galit</w:t>
      </w:r>
      <w:proofErr w:type="spellEnd"/>
      <w:r>
        <w:rPr>
          <w:rFonts w:asciiTheme="majorBidi" w:hAnsiTheme="majorBidi" w:cstheme="majorBidi"/>
          <w:szCs w:val="24"/>
          <w:lang w:eastAsia="he-IL"/>
        </w:rPr>
        <w:t xml:space="preserve"> </w:t>
      </w:r>
      <w:proofErr w:type="spellStart"/>
      <w:r>
        <w:rPr>
          <w:rFonts w:asciiTheme="majorBidi" w:hAnsiTheme="majorBidi" w:cstheme="majorBidi"/>
          <w:szCs w:val="24"/>
          <w:lang w:eastAsia="he-IL"/>
        </w:rPr>
        <w:t>Agranati</w:t>
      </w:r>
      <w:proofErr w:type="spellEnd"/>
      <w:r w:rsidR="00C857BE">
        <w:rPr>
          <w:rFonts w:asciiTheme="majorBidi" w:hAnsiTheme="majorBidi" w:cstheme="majorBidi"/>
          <w:szCs w:val="24"/>
          <w:lang w:eastAsia="he-IL"/>
        </w:rPr>
        <w:t xml:space="preserve">. </w:t>
      </w:r>
      <w:r w:rsidR="00C857BE" w:rsidRPr="00136820">
        <w:rPr>
          <w:rFonts w:asciiTheme="majorBidi" w:hAnsiTheme="majorBidi" w:cstheme="majorBidi"/>
          <w:szCs w:val="24"/>
          <w:lang w:eastAsia="he-IL"/>
        </w:rPr>
        <w:t>Expected year of graduation 202</w:t>
      </w:r>
      <w:r w:rsidR="00122471">
        <w:rPr>
          <w:rFonts w:asciiTheme="majorBidi" w:hAnsiTheme="majorBidi" w:cstheme="majorBidi"/>
          <w:szCs w:val="24"/>
          <w:lang w:eastAsia="he-IL"/>
        </w:rPr>
        <w:t>2</w:t>
      </w:r>
      <w:r w:rsidR="00C857BE" w:rsidRPr="00136820">
        <w:rPr>
          <w:rFonts w:asciiTheme="majorBidi" w:hAnsiTheme="majorBidi" w:cstheme="majorBidi"/>
          <w:szCs w:val="24"/>
          <w:lang w:eastAsia="he-IL"/>
        </w:rPr>
        <w:t>.</w:t>
      </w:r>
    </w:p>
    <w:p w14:paraId="61ECBC94" w14:textId="77777777" w:rsidR="001228AF" w:rsidRDefault="00B42992" w:rsidP="001228AF">
      <w:pPr>
        <w:numPr>
          <w:ilvl w:val="0"/>
          <w:numId w:val="14"/>
        </w:numPr>
        <w:spacing w:after="0" w:line="240" w:lineRule="auto"/>
        <w:ind w:left="426" w:hanging="425"/>
        <w:contextualSpacing w:val="0"/>
        <w:rPr>
          <w:rFonts w:asciiTheme="majorBidi" w:hAnsiTheme="majorBidi" w:cstheme="majorBidi"/>
          <w:szCs w:val="24"/>
          <w:lang w:eastAsia="he-IL"/>
        </w:rPr>
      </w:pPr>
      <w:proofErr w:type="spellStart"/>
      <w:r w:rsidRPr="00B42992">
        <w:rPr>
          <w:rFonts w:asciiTheme="majorBidi" w:hAnsiTheme="majorBidi" w:cstheme="majorBidi"/>
          <w:b/>
          <w:bCs/>
          <w:szCs w:val="24"/>
          <w:lang w:eastAsia="he-IL"/>
        </w:rPr>
        <w:t>Surayyn</w:t>
      </w:r>
      <w:proofErr w:type="spellEnd"/>
      <w:r w:rsidRPr="00B42992">
        <w:rPr>
          <w:rFonts w:asciiTheme="majorBidi" w:hAnsiTheme="majorBidi" w:cstheme="majorBidi"/>
          <w:b/>
          <w:bCs/>
          <w:szCs w:val="24"/>
          <w:lang w:eastAsia="he-IL"/>
        </w:rPr>
        <w:t xml:space="preserve"> </w:t>
      </w:r>
      <w:proofErr w:type="spellStart"/>
      <w:r w:rsidRPr="00B42992">
        <w:rPr>
          <w:rFonts w:asciiTheme="majorBidi" w:hAnsiTheme="majorBidi" w:cstheme="majorBidi"/>
          <w:b/>
          <w:bCs/>
          <w:szCs w:val="24"/>
          <w:lang w:eastAsia="he-IL"/>
        </w:rPr>
        <w:t>Uthaya</w:t>
      </w:r>
      <w:proofErr w:type="spellEnd"/>
      <w:r w:rsidRPr="00B42992">
        <w:rPr>
          <w:rFonts w:asciiTheme="majorBidi" w:hAnsiTheme="majorBidi" w:cstheme="majorBidi"/>
          <w:b/>
          <w:bCs/>
          <w:szCs w:val="24"/>
          <w:lang w:eastAsia="he-IL"/>
        </w:rPr>
        <w:t>-Selvan</w:t>
      </w:r>
      <w:r>
        <w:rPr>
          <w:rFonts w:asciiTheme="majorBidi" w:hAnsiTheme="majorBidi" w:cstheme="majorBidi"/>
          <w:szCs w:val="24"/>
          <w:lang w:eastAsia="he-IL"/>
        </w:rPr>
        <w:t>, Starting Year 2021. “</w:t>
      </w:r>
      <w:r w:rsidRPr="00B42992">
        <w:rPr>
          <w:rFonts w:asciiTheme="majorBidi" w:hAnsiTheme="majorBidi" w:cstheme="majorBidi"/>
          <w:szCs w:val="24"/>
          <w:lang w:eastAsia="he-IL"/>
        </w:rPr>
        <w:t>Developing Computational Workflows with Dynamic Ecological Datasets for Building Envelope Design Strategies</w:t>
      </w:r>
      <w:r>
        <w:rPr>
          <w:rFonts w:asciiTheme="majorBidi" w:hAnsiTheme="majorBidi" w:cstheme="majorBidi"/>
          <w:szCs w:val="24"/>
          <w:lang w:eastAsia="he-IL"/>
        </w:rPr>
        <w:t>”.</w:t>
      </w:r>
      <w:r w:rsidRPr="00B42992">
        <w:rPr>
          <w:rFonts w:asciiTheme="majorBidi" w:hAnsiTheme="majorBidi" w:cstheme="majorBidi"/>
          <w:szCs w:val="24"/>
          <w:lang w:eastAsia="he-IL"/>
        </w:rPr>
        <w:t xml:space="preserve"> </w:t>
      </w:r>
      <w:r w:rsidRPr="00136820">
        <w:rPr>
          <w:rFonts w:asciiTheme="majorBidi" w:hAnsiTheme="majorBidi" w:cstheme="majorBidi"/>
          <w:szCs w:val="24"/>
          <w:lang w:eastAsia="he-IL"/>
        </w:rPr>
        <w:t>Expected year of graduation 202</w:t>
      </w:r>
      <w:r>
        <w:rPr>
          <w:rFonts w:asciiTheme="majorBidi" w:hAnsiTheme="majorBidi" w:cstheme="majorBidi"/>
          <w:szCs w:val="24"/>
          <w:lang w:eastAsia="he-IL"/>
        </w:rPr>
        <w:t>4</w:t>
      </w:r>
      <w:r w:rsidRPr="00136820">
        <w:rPr>
          <w:rFonts w:asciiTheme="majorBidi" w:hAnsiTheme="majorBidi" w:cstheme="majorBidi"/>
          <w:szCs w:val="24"/>
          <w:lang w:eastAsia="he-IL"/>
        </w:rPr>
        <w:t>.</w:t>
      </w:r>
    </w:p>
    <w:p w14:paraId="06E59B53" w14:textId="340BA0C8" w:rsidR="001228AF" w:rsidRPr="001228AF" w:rsidRDefault="001228AF" w:rsidP="001228AF">
      <w:pPr>
        <w:numPr>
          <w:ilvl w:val="0"/>
          <w:numId w:val="14"/>
        </w:numPr>
        <w:spacing w:after="0" w:line="240" w:lineRule="auto"/>
        <w:ind w:left="426" w:hanging="425"/>
        <w:contextualSpacing w:val="0"/>
        <w:rPr>
          <w:rFonts w:asciiTheme="majorBidi" w:hAnsiTheme="majorBidi" w:cstheme="majorBidi"/>
          <w:szCs w:val="24"/>
          <w:lang w:eastAsia="he-IL"/>
        </w:rPr>
      </w:pPr>
      <w:r w:rsidRPr="001228AF">
        <w:rPr>
          <w:rFonts w:asciiTheme="majorBidi" w:hAnsiTheme="majorBidi" w:cstheme="majorBidi"/>
          <w:b/>
          <w:bCs/>
          <w:szCs w:val="24"/>
          <w:lang w:eastAsia="he-IL"/>
        </w:rPr>
        <w:t>Abraham Cohen</w:t>
      </w:r>
      <w:r w:rsidRPr="001228AF">
        <w:rPr>
          <w:rFonts w:asciiTheme="majorBidi" w:hAnsiTheme="majorBidi" w:cstheme="majorBidi"/>
          <w:szCs w:val="24"/>
          <w:lang w:eastAsia="he-IL"/>
        </w:rPr>
        <w:t xml:space="preserve">, Starting Year 2022. “The New Music Artifact Designing an Additive Manufacturing Method for Bio-Based Records”. </w:t>
      </w:r>
      <w:r w:rsidRPr="00136820">
        <w:rPr>
          <w:rFonts w:asciiTheme="majorBidi" w:hAnsiTheme="majorBidi" w:cstheme="majorBidi"/>
          <w:color w:val="000000"/>
          <w:szCs w:val="24"/>
        </w:rPr>
        <w:t>Principle</w:t>
      </w:r>
      <w:r w:rsidRPr="00136820">
        <w:rPr>
          <w:rFonts w:asciiTheme="majorBidi" w:hAnsiTheme="majorBidi" w:cstheme="majorBidi"/>
          <w:szCs w:val="24"/>
          <w:lang w:eastAsia="he-IL"/>
        </w:rPr>
        <w:t xml:space="preserve"> supervisor </w:t>
      </w:r>
      <w:proofErr w:type="spellStart"/>
      <w:r w:rsidRPr="00136820">
        <w:rPr>
          <w:rFonts w:asciiTheme="majorBidi" w:hAnsiTheme="majorBidi" w:cstheme="majorBidi"/>
          <w:szCs w:val="24"/>
          <w:lang w:eastAsia="he-IL"/>
        </w:rPr>
        <w:t>Yasha</w:t>
      </w:r>
      <w:proofErr w:type="spellEnd"/>
      <w:r w:rsidRPr="00136820">
        <w:rPr>
          <w:rFonts w:asciiTheme="majorBidi" w:hAnsiTheme="majorBidi" w:cstheme="majorBidi"/>
          <w:szCs w:val="24"/>
          <w:lang w:eastAsia="he-IL"/>
        </w:rPr>
        <w:t xml:space="preserve"> J. Grobman, Co-supervisor</w:t>
      </w:r>
      <w:r>
        <w:rPr>
          <w:rFonts w:asciiTheme="majorBidi" w:hAnsiTheme="majorBidi" w:cstheme="majorBidi"/>
          <w:szCs w:val="24"/>
          <w:lang w:eastAsia="he-IL"/>
        </w:rPr>
        <w:t>s</w:t>
      </w:r>
      <w:r w:rsidRPr="00136820">
        <w:rPr>
          <w:rFonts w:asciiTheme="majorBidi" w:hAnsiTheme="majorBidi" w:cstheme="majorBidi"/>
          <w:szCs w:val="24"/>
          <w:lang w:eastAsia="he-IL"/>
        </w:rPr>
        <w:t xml:space="preserve"> </w:t>
      </w:r>
      <w:r>
        <w:rPr>
          <w:rFonts w:asciiTheme="majorBidi" w:hAnsiTheme="majorBidi" w:cstheme="majorBidi"/>
          <w:szCs w:val="24"/>
          <w:lang w:eastAsia="he-IL"/>
        </w:rPr>
        <w:t>–</w:t>
      </w:r>
      <w:r w:rsidRPr="00136820">
        <w:rPr>
          <w:rFonts w:asciiTheme="majorBidi" w:hAnsiTheme="majorBidi" w:cstheme="majorBidi"/>
          <w:szCs w:val="24"/>
          <w:lang w:eastAsia="he-IL"/>
        </w:rPr>
        <w:t xml:space="preserve"> </w:t>
      </w:r>
      <w:r>
        <w:rPr>
          <w:rFonts w:asciiTheme="majorBidi" w:hAnsiTheme="majorBidi" w:cstheme="majorBidi"/>
          <w:szCs w:val="24"/>
          <w:lang w:eastAsia="he-IL"/>
        </w:rPr>
        <w:t xml:space="preserve">Architect </w:t>
      </w:r>
      <w:proofErr w:type="spellStart"/>
      <w:r>
        <w:rPr>
          <w:rFonts w:asciiTheme="majorBidi" w:hAnsiTheme="majorBidi" w:cstheme="majorBidi"/>
          <w:szCs w:val="24"/>
          <w:lang w:eastAsia="he-IL"/>
        </w:rPr>
        <w:t>Shany</w:t>
      </w:r>
      <w:proofErr w:type="spellEnd"/>
      <w:r>
        <w:rPr>
          <w:rFonts w:asciiTheme="majorBidi" w:hAnsiTheme="majorBidi" w:cstheme="majorBidi"/>
          <w:szCs w:val="24"/>
          <w:lang w:eastAsia="he-IL"/>
        </w:rPr>
        <w:t xml:space="preserve"> </w:t>
      </w:r>
      <w:proofErr w:type="spellStart"/>
      <w:r>
        <w:rPr>
          <w:rFonts w:asciiTheme="majorBidi" w:hAnsiTheme="majorBidi" w:cstheme="majorBidi"/>
          <w:szCs w:val="24"/>
          <w:lang w:eastAsia="he-IL"/>
        </w:rPr>
        <w:t>Barath</w:t>
      </w:r>
      <w:proofErr w:type="spellEnd"/>
      <w:r>
        <w:rPr>
          <w:rFonts w:asciiTheme="majorBidi" w:hAnsiTheme="majorBidi" w:cstheme="majorBidi"/>
          <w:szCs w:val="24"/>
          <w:lang w:eastAsia="he-IL"/>
        </w:rPr>
        <w:t xml:space="preserve">. </w:t>
      </w:r>
      <w:r w:rsidRPr="00136820">
        <w:rPr>
          <w:rFonts w:asciiTheme="majorBidi" w:hAnsiTheme="majorBidi" w:cstheme="majorBidi"/>
          <w:szCs w:val="24"/>
          <w:lang w:eastAsia="he-IL"/>
        </w:rPr>
        <w:t>Expected year of graduation 202</w:t>
      </w:r>
      <w:r>
        <w:rPr>
          <w:rFonts w:asciiTheme="majorBidi" w:hAnsiTheme="majorBidi" w:cstheme="majorBidi"/>
          <w:szCs w:val="24"/>
          <w:lang w:eastAsia="he-IL"/>
        </w:rPr>
        <w:t>5</w:t>
      </w:r>
      <w:r w:rsidRPr="00136820">
        <w:rPr>
          <w:rFonts w:asciiTheme="majorBidi" w:hAnsiTheme="majorBidi" w:cstheme="majorBidi"/>
          <w:szCs w:val="24"/>
          <w:lang w:eastAsia="he-IL"/>
        </w:rPr>
        <w:t>.</w:t>
      </w:r>
    </w:p>
    <w:p w14:paraId="247E52D3" w14:textId="77777777" w:rsidR="00606F2D" w:rsidRDefault="00606F2D" w:rsidP="00BF2F51">
      <w:pPr>
        <w:spacing w:after="120" w:line="240" w:lineRule="auto"/>
        <w:contextualSpacing w:val="0"/>
        <w:rPr>
          <w:rFonts w:asciiTheme="majorBidi" w:hAnsiTheme="majorBidi" w:cstheme="majorBidi"/>
          <w:b/>
          <w:bCs/>
          <w:szCs w:val="24"/>
          <w:lang w:eastAsia="he-IL"/>
        </w:rPr>
      </w:pPr>
    </w:p>
    <w:p w14:paraId="13C4F788" w14:textId="77777777" w:rsidR="00253472" w:rsidRDefault="00253472" w:rsidP="00BF2F51">
      <w:pPr>
        <w:spacing w:after="120" w:line="240" w:lineRule="auto"/>
        <w:contextualSpacing w:val="0"/>
        <w:rPr>
          <w:rFonts w:asciiTheme="majorBidi" w:hAnsiTheme="majorBidi" w:cstheme="majorBidi"/>
          <w:b/>
          <w:bCs/>
          <w:szCs w:val="24"/>
          <w:lang w:eastAsia="he-IL"/>
        </w:rPr>
      </w:pPr>
    </w:p>
    <w:p w14:paraId="17686B92" w14:textId="77777777" w:rsidR="00253472" w:rsidRDefault="00253472" w:rsidP="00BF2F51">
      <w:pPr>
        <w:spacing w:after="120" w:line="240" w:lineRule="auto"/>
        <w:contextualSpacing w:val="0"/>
        <w:rPr>
          <w:rFonts w:asciiTheme="majorBidi" w:hAnsiTheme="majorBidi" w:cstheme="majorBidi"/>
          <w:b/>
          <w:bCs/>
          <w:szCs w:val="24"/>
          <w:lang w:eastAsia="he-IL"/>
        </w:rPr>
      </w:pPr>
    </w:p>
    <w:p w14:paraId="67528D39" w14:textId="77777777" w:rsidR="00253472" w:rsidRDefault="00253472" w:rsidP="00BF2F51">
      <w:pPr>
        <w:spacing w:after="120" w:line="240" w:lineRule="auto"/>
        <w:contextualSpacing w:val="0"/>
        <w:rPr>
          <w:rFonts w:asciiTheme="majorBidi" w:hAnsiTheme="majorBidi" w:cstheme="majorBidi"/>
          <w:b/>
          <w:bCs/>
          <w:szCs w:val="24"/>
          <w:lang w:eastAsia="he-IL"/>
        </w:rPr>
      </w:pPr>
    </w:p>
    <w:p w14:paraId="42B96088" w14:textId="1BF37EC2" w:rsidR="00013986" w:rsidRPr="00A21AF4" w:rsidRDefault="00BD01CC" w:rsidP="00BF2F51">
      <w:pPr>
        <w:spacing w:after="120" w:line="240" w:lineRule="auto"/>
        <w:contextualSpacing w:val="0"/>
        <w:rPr>
          <w:rFonts w:asciiTheme="majorBidi" w:hAnsiTheme="majorBidi" w:cstheme="majorBidi"/>
          <w:b/>
          <w:bCs/>
          <w:szCs w:val="24"/>
          <w:rtl/>
          <w:lang w:eastAsia="he-IL"/>
        </w:rPr>
      </w:pPr>
      <w:r w:rsidRPr="00A21AF4">
        <w:rPr>
          <w:rFonts w:asciiTheme="majorBidi" w:hAnsiTheme="majorBidi" w:cstheme="majorBidi"/>
          <w:b/>
          <w:bCs/>
          <w:szCs w:val="24"/>
          <w:lang w:eastAsia="he-IL"/>
        </w:rPr>
        <w:lastRenderedPageBreak/>
        <w:t>MSc</w:t>
      </w:r>
    </w:p>
    <w:p w14:paraId="15A90852" w14:textId="6E9AC839" w:rsidR="001A7EC7" w:rsidRDefault="001A7EC7" w:rsidP="00115E36">
      <w:pPr>
        <w:numPr>
          <w:ilvl w:val="0"/>
          <w:numId w:val="14"/>
        </w:numPr>
        <w:spacing w:after="120" w:line="240" w:lineRule="auto"/>
        <w:contextualSpacing w:val="0"/>
        <w:rPr>
          <w:rFonts w:asciiTheme="majorBidi" w:hAnsiTheme="majorBidi" w:cstheme="majorBidi"/>
          <w:szCs w:val="24"/>
          <w:lang w:eastAsia="he-IL"/>
        </w:rPr>
      </w:pPr>
      <w:proofErr w:type="spellStart"/>
      <w:r>
        <w:rPr>
          <w:rFonts w:asciiTheme="majorBidi" w:hAnsiTheme="majorBidi" w:cstheme="majorBidi"/>
          <w:b/>
          <w:bCs/>
          <w:szCs w:val="24"/>
          <w:lang w:eastAsia="he-IL"/>
        </w:rPr>
        <w:t>Maayan</w:t>
      </w:r>
      <w:proofErr w:type="spellEnd"/>
      <w:r>
        <w:rPr>
          <w:rFonts w:asciiTheme="majorBidi" w:hAnsiTheme="majorBidi" w:cstheme="majorBidi"/>
          <w:b/>
          <w:bCs/>
          <w:szCs w:val="24"/>
          <w:lang w:eastAsia="he-IL"/>
        </w:rPr>
        <w:t xml:space="preserve"> </w:t>
      </w:r>
      <w:proofErr w:type="spellStart"/>
      <w:r>
        <w:rPr>
          <w:rFonts w:asciiTheme="majorBidi" w:hAnsiTheme="majorBidi" w:cstheme="majorBidi"/>
          <w:b/>
          <w:bCs/>
          <w:szCs w:val="24"/>
          <w:lang w:eastAsia="he-IL"/>
        </w:rPr>
        <w:t>Fadida</w:t>
      </w:r>
      <w:proofErr w:type="spellEnd"/>
      <w:r>
        <w:rPr>
          <w:rFonts w:asciiTheme="majorBidi" w:hAnsiTheme="majorBidi" w:cstheme="majorBidi"/>
          <w:b/>
          <w:bCs/>
          <w:szCs w:val="24"/>
          <w:lang w:eastAsia="he-IL"/>
        </w:rPr>
        <w:t xml:space="preserve">, </w:t>
      </w:r>
      <w:r w:rsidRPr="001A7EC7">
        <w:rPr>
          <w:rFonts w:asciiTheme="majorBidi" w:hAnsiTheme="majorBidi" w:cstheme="majorBidi"/>
          <w:szCs w:val="24"/>
          <w:lang w:eastAsia="he-IL"/>
        </w:rPr>
        <w:t>Starting year 2020.</w:t>
      </w:r>
      <w:r>
        <w:rPr>
          <w:rFonts w:asciiTheme="majorBidi" w:hAnsiTheme="majorBidi" w:cstheme="majorBidi"/>
          <w:b/>
          <w:bCs/>
          <w:szCs w:val="24"/>
          <w:lang w:eastAsia="he-IL"/>
        </w:rPr>
        <w:t xml:space="preserve"> </w:t>
      </w:r>
      <w:r w:rsidRPr="001A7EC7">
        <w:rPr>
          <w:rFonts w:asciiTheme="majorBidi" w:hAnsiTheme="majorBidi" w:cstheme="majorBidi"/>
          <w:szCs w:val="24"/>
          <w:lang w:eastAsia="he-IL"/>
        </w:rPr>
        <w:t>“COVID-19 transmission in public transportation and ways design can facilitate it</w:t>
      </w:r>
      <w:r>
        <w:rPr>
          <w:rFonts w:asciiTheme="majorBidi" w:hAnsiTheme="majorBidi" w:cstheme="majorBidi"/>
          <w:szCs w:val="24"/>
          <w:lang w:eastAsia="he-IL"/>
        </w:rPr>
        <w:t xml:space="preserve">”. </w:t>
      </w:r>
      <w:r w:rsidRPr="000341EB">
        <w:rPr>
          <w:rFonts w:asciiTheme="majorBidi" w:hAnsiTheme="majorBidi" w:cstheme="majorBidi"/>
          <w:color w:val="000000"/>
          <w:szCs w:val="24"/>
        </w:rPr>
        <w:t>Principle</w:t>
      </w:r>
      <w:r w:rsidRPr="000341EB">
        <w:rPr>
          <w:rFonts w:asciiTheme="majorBidi" w:hAnsiTheme="majorBidi" w:cstheme="majorBidi"/>
          <w:szCs w:val="24"/>
          <w:lang w:eastAsia="he-IL"/>
        </w:rPr>
        <w:t xml:space="preserve"> supervisor Professor </w:t>
      </w:r>
      <w:proofErr w:type="spellStart"/>
      <w:r w:rsidRPr="000341EB">
        <w:rPr>
          <w:rFonts w:asciiTheme="majorBidi" w:hAnsiTheme="majorBidi" w:cstheme="majorBidi"/>
          <w:szCs w:val="24"/>
          <w:lang w:eastAsia="he-IL"/>
        </w:rPr>
        <w:t>Yasha</w:t>
      </w:r>
      <w:proofErr w:type="spellEnd"/>
      <w:r w:rsidRPr="000341EB">
        <w:rPr>
          <w:rFonts w:asciiTheme="majorBidi" w:hAnsiTheme="majorBidi" w:cstheme="majorBidi"/>
          <w:szCs w:val="24"/>
          <w:lang w:eastAsia="he-IL"/>
        </w:rPr>
        <w:t xml:space="preserve"> J. Grobman. Expected year of graduation </w:t>
      </w:r>
      <w:r w:rsidR="002772AA">
        <w:rPr>
          <w:rFonts w:asciiTheme="majorBidi" w:hAnsiTheme="majorBidi" w:cstheme="majorBidi"/>
          <w:szCs w:val="24"/>
          <w:lang w:eastAsia="he-IL"/>
        </w:rPr>
        <w:t>TBD – maternity leave</w:t>
      </w:r>
      <w:r w:rsidRPr="000341EB">
        <w:rPr>
          <w:rFonts w:asciiTheme="majorBidi" w:hAnsiTheme="majorBidi" w:cstheme="majorBidi"/>
          <w:szCs w:val="24"/>
          <w:lang w:eastAsia="he-IL"/>
        </w:rPr>
        <w:t>.</w:t>
      </w:r>
    </w:p>
    <w:p w14:paraId="3939C444" w14:textId="41FFADEF" w:rsidR="00115E36" w:rsidRPr="0082428B" w:rsidRDefault="002772AA" w:rsidP="0082428B">
      <w:pPr>
        <w:numPr>
          <w:ilvl w:val="0"/>
          <w:numId w:val="14"/>
        </w:numPr>
        <w:spacing w:after="120" w:line="240" w:lineRule="auto"/>
        <w:contextualSpacing w:val="0"/>
        <w:rPr>
          <w:rFonts w:asciiTheme="majorBidi" w:hAnsiTheme="majorBidi" w:cstheme="majorBidi"/>
          <w:szCs w:val="24"/>
          <w:lang w:eastAsia="he-IL"/>
        </w:rPr>
      </w:pPr>
      <w:r>
        <w:rPr>
          <w:rFonts w:asciiTheme="majorBidi" w:hAnsiTheme="majorBidi" w:cstheme="majorBidi"/>
          <w:b/>
          <w:bCs/>
          <w:szCs w:val="24"/>
          <w:lang w:eastAsia="he-IL"/>
        </w:rPr>
        <w:t xml:space="preserve">Gaya Salman, </w:t>
      </w:r>
      <w:r w:rsidRPr="00D451B6">
        <w:rPr>
          <w:rFonts w:asciiTheme="majorBidi" w:hAnsiTheme="majorBidi" w:cstheme="majorBidi"/>
          <w:szCs w:val="24"/>
          <w:lang w:eastAsia="he-IL"/>
        </w:rPr>
        <w:t>Starting year 2022.</w:t>
      </w:r>
      <w:r>
        <w:rPr>
          <w:rFonts w:asciiTheme="majorBidi" w:hAnsiTheme="majorBidi" w:cstheme="majorBidi"/>
          <w:b/>
          <w:bCs/>
          <w:szCs w:val="24"/>
          <w:lang w:eastAsia="he-IL"/>
        </w:rPr>
        <w:t xml:space="preserve"> </w:t>
      </w:r>
      <w:r w:rsidRPr="002772AA">
        <w:rPr>
          <w:rFonts w:asciiTheme="majorBidi" w:hAnsiTheme="majorBidi" w:cstheme="majorBidi"/>
          <w:szCs w:val="24"/>
          <w:lang w:eastAsia="he-IL"/>
        </w:rPr>
        <w:t>“Developing 3D printed interlocking masonry system with earth-based material”.</w:t>
      </w:r>
      <w:r w:rsidRPr="002772AA">
        <w:rPr>
          <w:rFonts w:asciiTheme="majorBidi" w:hAnsiTheme="majorBidi" w:cstheme="majorBidi"/>
          <w:color w:val="000000"/>
          <w:szCs w:val="24"/>
        </w:rPr>
        <w:t xml:space="preserve"> </w:t>
      </w:r>
      <w:r w:rsidRPr="000341EB">
        <w:rPr>
          <w:rFonts w:asciiTheme="majorBidi" w:hAnsiTheme="majorBidi" w:cstheme="majorBidi"/>
          <w:color w:val="000000"/>
          <w:szCs w:val="24"/>
        </w:rPr>
        <w:t>Principle</w:t>
      </w:r>
      <w:r w:rsidRPr="000341EB">
        <w:rPr>
          <w:rFonts w:asciiTheme="majorBidi" w:hAnsiTheme="majorBidi" w:cstheme="majorBidi"/>
          <w:szCs w:val="24"/>
          <w:lang w:eastAsia="he-IL"/>
        </w:rPr>
        <w:t xml:space="preserve"> supervisor Professor </w:t>
      </w:r>
      <w:proofErr w:type="spellStart"/>
      <w:r w:rsidRPr="000341EB">
        <w:rPr>
          <w:rFonts w:asciiTheme="majorBidi" w:hAnsiTheme="majorBidi" w:cstheme="majorBidi"/>
          <w:szCs w:val="24"/>
          <w:lang w:eastAsia="he-IL"/>
        </w:rPr>
        <w:t>Yasha</w:t>
      </w:r>
      <w:proofErr w:type="spellEnd"/>
      <w:r w:rsidRPr="000341EB">
        <w:rPr>
          <w:rFonts w:asciiTheme="majorBidi" w:hAnsiTheme="majorBidi" w:cstheme="majorBidi"/>
          <w:szCs w:val="24"/>
          <w:lang w:eastAsia="he-IL"/>
        </w:rPr>
        <w:t xml:space="preserve"> J. Grobman. Expected year of graduation </w:t>
      </w:r>
      <w:r>
        <w:rPr>
          <w:rFonts w:asciiTheme="majorBidi" w:hAnsiTheme="majorBidi" w:cstheme="majorBidi"/>
          <w:szCs w:val="24"/>
          <w:lang w:eastAsia="he-IL"/>
        </w:rPr>
        <w:t>2024</w:t>
      </w:r>
      <w:r w:rsidRPr="000341EB">
        <w:rPr>
          <w:rFonts w:asciiTheme="majorBidi" w:hAnsiTheme="majorBidi" w:cstheme="majorBidi"/>
          <w:szCs w:val="24"/>
          <w:lang w:eastAsia="he-IL"/>
        </w:rPr>
        <w:t>.</w:t>
      </w:r>
      <w:r w:rsidR="002045C7" w:rsidRPr="0082428B">
        <w:rPr>
          <w:rFonts w:asciiTheme="majorBidi" w:hAnsiTheme="majorBidi" w:cstheme="majorBidi"/>
          <w:szCs w:val="24"/>
          <w:lang w:eastAsia="he-IL"/>
        </w:rPr>
        <w:br/>
      </w:r>
    </w:p>
    <w:p w14:paraId="3F27B87B" w14:textId="6AB191F8" w:rsidR="00EB588A" w:rsidRPr="00A21AF4" w:rsidRDefault="00EB588A" w:rsidP="00B046C7">
      <w:pPr>
        <w:spacing w:after="120" w:line="240" w:lineRule="auto"/>
        <w:ind w:right="-514"/>
        <w:contextualSpacing w:val="0"/>
        <w:rPr>
          <w:rFonts w:asciiTheme="majorBidi" w:hAnsiTheme="majorBidi" w:cstheme="majorBidi"/>
          <w:sz w:val="28"/>
          <w:szCs w:val="28"/>
          <w:lang w:eastAsia="he-IL"/>
        </w:rPr>
      </w:pPr>
      <w:r w:rsidRPr="00A21AF4">
        <w:rPr>
          <w:rFonts w:asciiTheme="majorBidi" w:hAnsiTheme="majorBidi" w:cstheme="majorBidi"/>
          <w:b/>
          <w:bCs/>
          <w:kern w:val="28"/>
          <w:sz w:val="28"/>
          <w:szCs w:val="28"/>
          <w:u w:val="single"/>
          <w:lang w:eastAsia="he-IL"/>
        </w:rPr>
        <w:t xml:space="preserve">Research Grants </w:t>
      </w:r>
    </w:p>
    <w:p w14:paraId="71DD1E7F" w14:textId="55944150" w:rsidR="00EB588A" w:rsidRPr="00A21AF4" w:rsidRDefault="00F62C1A" w:rsidP="00B046C7">
      <w:pPr>
        <w:pStyle w:val="Default"/>
        <w:spacing w:after="120"/>
        <w:rPr>
          <w:rFonts w:asciiTheme="majorBidi" w:hAnsiTheme="majorBidi" w:cstheme="majorBidi"/>
          <w:b/>
          <w:bCs/>
          <w:color w:val="auto"/>
          <w:kern w:val="28"/>
          <w:lang w:eastAsia="he-IL"/>
        </w:rPr>
      </w:pPr>
      <w:r>
        <w:rPr>
          <w:rFonts w:asciiTheme="majorBidi" w:hAnsiTheme="majorBidi" w:cstheme="majorBidi"/>
          <w:b/>
          <w:bCs/>
          <w:color w:val="auto"/>
          <w:kern w:val="28"/>
          <w:lang w:eastAsia="he-IL"/>
        </w:rPr>
        <w:t>Competitive</w:t>
      </w:r>
    </w:p>
    <w:p w14:paraId="4756E66D" w14:textId="46223482" w:rsidR="00B55E00" w:rsidRDefault="00B55E00" w:rsidP="00F42240">
      <w:pPr>
        <w:numPr>
          <w:ilvl w:val="0"/>
          <w:numId w:val="2"/>
        </w:numPr>
        <w:spacing w:after="0" w:line="240" w:lineRule="auto"/>
        <w:ind w:left="426" w:hanging="426"/>
        <w:contextualSpacing w:val="0"/>
        <w:rPr>
          <w:rFonts w:asciiTheme="majorBidi" w:hAnsiTheme="majorBidi" w:cstheme="majorBidi"/>
          <w:szCs w:val="24"/>
          <w:lang w:eastAsia="he-IL"/>
        </w:rPr>
      </w:pPr>
      <w:r w:rsidRPr="002A039D">
        <w:rPr>
          <w:rFonts w:asciiTheme="majorBidi" w:hAnsiTheme="majorBidi" w:cstheme="majorBidi"/>
        </w:rPr>
        <w:t>Digital Humanities Approach to the Study of Post-Modern Architectural Legacy of Tel Aviv</w:t>
      </w:r>
      <w:r>
        <w:rPr>
          <w:rFonts w:asciiTheme="majorBidi" w:hAnsiTheme="majorBidi" w:cstheme="majorBidi"/>
        </w:rPr>
        <w:t xml:space="preserve">. </w:t>
      </w:r>
      <w:r w:rsidRPr="002A039D">
        <w:rPr>
          <w:rFonts w:asciiTheme="majorBidi" w:hAnsiTheme="majorBidi" w:cstheme="majorBidi" w:hint="cs"/>
          <w:b/>
          <w:bCs/>
        </w:rPr>
        <w:t>M</w:t>
      </w:r>
      <w:r w:rsidRPr="002A039D">
        <w:rPr>
          <w:rFonts w:asciiTheme="majorBidi" w:hAnsiTheme="majorBidi" w:cstheme="majorBidi"/>
          <w:b/>
          <w:bCs/>
        </w:rPr>
        <w:t>inistry of Science (MOST)</w:t>
      </w:r>
      <w:r w:rsidR="00D503F6">
        <w:rPr>
          <w:rFonts w:asciiTheme="majorBidi" w:hAnsiTheme="majorBidi" w:cstheme="majorBidi"/>
          <w:b/>
          <w:bCs/>
        </w:rPr>
        <w:t xml:space="preserve">. </w:t>
      </w:r>
      <w:r w:rsidR="00D503F6">
        <w:rPr>
          <w:rFonts w:asciiTheme="majorBidi" w:hAnsiTheme="majorBidi" w:cstheme="majorBidi"/>
          <w:szCs w:val="24"/>
          <w:lang w:eastAsia="he-IL"/>
        </w:rPr>
        <w:t>320</w:t>
      </w:r>
      <w:r w:rsidR="00D503F6" w:rsidRPr="00A21AF4">
        <w:rPr>
          <w:rFonts w:asciiTheme="majorBidi" w:hAnsiTheme="majorBidi" w:cstheme="majorBidi"/>
          <w:szCs w:val="24"/>
          <w:lang w:eastAsia="he-IL"/>
        </w:rPr>
        <w:t>,</w:t>
      </w:r>
      <w:r w:rsidR="00D503F6">
        <w:rPr>
          <w:rFonts w:asciiTheme="majorBidi" w:hAnsiTheme="majorBidi" w:cstheme="majorBidi"/>
          <w:szCs w:val="24"/>
          <w:lang w:eastAsia="he-IL"/>
        </w:rPr>
        <w:t>000</w:t>
      </w:r>
      <w:r w:rsidR="00D503F6" w:rsidRPr="00A21AF4">
        <w:rPr>
          <w:rFonts w:asciiTheme="majorBidi" w:hAnsiTheme="majorBidi" w:cstheme="majorBidi"/>
          <w:szCs w:val="24"/>
          <w:lang w:eastAsia="he-IL"/>
        </w:rPr>
        <w:t>NIS (~</w:t>
      </w:r>
      <w:r w:rsidR="00D503F6">
        <w:rPr>
          <w:rFonts w:asciiTheme="majorBidi" w:hAnsiTheme="majorBidi" w:cstheme="majorBidi"/>
          <w:szCs w:val="24"/>
          <w:lang w:eastAsia="he-IL"/>
        </w:rPr>
        <w:t>97</w:t>
      </w:r>
      <w:r w:rsidR="00D503F6" w:rsidRPr="00A21AF4">
        <w:rPr>
          <w:rFonts w:asciiTheme="majorBidi" w:hAnsiTheme="majorBidi" w:cstheme="majorBidi"/>
          <w:szCs w:val="24"/>
          <w:lang w:eastAsia="he-IL"/>
        </w:rPr>
        <w:t>,</w:t>
      </w:r>
      <w:r w:rsidR="00D503F6">
        <w:rPr>
          <w:rFonts w:asciiTheme="majorBidi" w:hAnsiTheme="majorBidi" w:cstheme="majorBidi"/>
          <w:szCs w:val="24"/>
          <w:lang w:eastAsia="he-IL"/>
        </w:rPr>
        <w:t>000</w:t>
      </w:r>
      <w:r w:rsidR="00D503F6" w:rsidRPr="00A21AF4">
        <w:rPr>
          <w:rFonts w:asciiTheme="majorBidi" w:hAnsiTheme="majorBidi" w:cstheme="majorBidi"/>
          <w:szCs w:val="24"/>
          <w:lang w:eastAsia="he-IL"/>
        </w:rPr>
        <w:t>US$)</w:t>
      </w:r>
      <w:r w:rsidR="001A7AED">
        <w:rPr>
          <w:rFonts w:asciiTheme="majorBidi" w:hAnsiTheme="majorBidi" w:cstheme="majorBidi"/>
          <w:szCs w:val="24"/>
          <w:lang w:eastAsia="he-IL"/>
        </w:rPr>
        <w:t>.</w:t>
      </w:r>
      <w:r w:rsidRPr="002A039D">
        <w:rPr>
          <w:rFonts w:asciiTheme="majorBidi" w:hAnsiTheme="majorBidi" w:cstheme="majorBidi"/>
        </w:rPr>
        <w:t xml:space="preserve"> </w:t>
      </w:r>
      <w:r w:rsidR="00F62C1A" w:rsidRPr="00A21AF4">
        <w:rPr>
          <w:rFonts w:asciiTheme="majorBidi" w:hAnsiTheme="majorBidi" w:cstheme="majorBidi"/>
          <w:szCs w:val="24"/>
          <w:lang w:eastAsia="he-IL"/>
        </w:rPr>
        <w:t>Principal investigator</w:t>
      </w:r>
      <w:r w:rsidR="00F62C1A">
        <w:rPr>
          <w:rFonts w:asciiTheme="majorBidi" w:hAnsiTheme="majorBidi" w:cstheme="majorBidi"/>
          <w:szCs w:val="24"/>
          <w:lang w:eastAsia="he-IL"/>
        </w:rPr>
        <w:t xml:space="preserve"> together </w:t>
      </w:r>
      <w:r>
        <w:rPr>
          <w:rFonts w:asciiTheme="majorBidi" w:hAnsiTheme="majorBidi" w:cstheme="majorBidi"/>
          <w:szCs w:val="24"/>
          <w:lang w:eastAsia="he-IL"/>
        </w:rPr>
        <w:t>with</w:t>
      </w:r>
      <w:r w:rsidRPr="002A039D">
        <w:rPr>
          <w:rFonts w:asciiTheme="majorBidi" w:hAnsiTheme="majorBidi" w:cstheme="majorBidi"/>
        </w:rPr>
        <w:t xml:space="preserve"> </w:t>
      </w:r>
      <w:r>
        <w:rPr>
          <w:rFonts w:asciiTheme="majorBidi" w:hAnsiTheme="majorBidi" w:cstheme="majorBidi"/>
        </w:rPr>
        <w:t xml:space="preserve">Associate </w:t>
      </w:r>
      <w:r w:rsidRPr="002A039D">
        <w:rPr>
          <w:rFonts w:asciiTheme="majorBidi" w:hAnsiTheme="majorBidi" w:cstheme="majorBidi"/>
        </w:rPr>
        <w:t xml:space="preserve">Professor </w:t>
      </w:r>
      <w:r>
        <w:rPr>
          <w:rFonts w:asciiTheme="majorBidi" w:hAnsiTheme="majorBidi" w:cstheme="majorBidi"/>
        </w:rPr>
        <w:t xml:space="preserve">Yael </w:t>
      </w:r>
      <w:proofErr w:type="spellStart"/>
      <w:r>
        <w:rPr>
          <w:rFonts w:asciiTheme="majorBidi" w:hAnsiTheme="majorBidi" w:cstheme="majorBidi"/>
        </w:rPr>
        <w:t>Allweil</w:t>
      </w:r>
      <w:proofErr w:type="spellEnd"/>
      <w:r w:rsidRPr="002A039D">
        <w:rPr>
          <w:rFonts w:asciiTheme="majorBidi" w:hAnsiTheme="majorBidi" w:cstheme="majorBidi"/>
        </w:rPr>
        <w:t xml:space="preserve">. </w:t>
      </w:r>
      <w:r>
        <w:rPr>
          <w:rFonts w:asciiTheme="majorBidi" w:hAnsiTheme="majorBidi" w:cstheme="majorBidi"/>
        </w:rPr>
        <w:t>2020</w:t>
      </w:r>
      <w:r w:rsidRPr="002A039D">
        <w:rPr>
          <w:rFonts w:asciiTheme="majorBidi" w:hAnsiTheme="majorBidi" w:cstheme="majorBidi"/>
        </w:rPr>
        <w:t>.</w:t>
      </w:r>
    </w:p>
    <w:p w14:paraId="23D3BD61" w14:textId="5F1E23E1" w:rsidR="00DC6A9D" w:rsidRDefault="00DC6A9D" w:rsidP="00F42240">
      <w:pPr>
        <w:numPr>
          <w:ilvl w:val="0"/>
          <w:numId w:val="2"/>
        </w:numPr>
        <w:spacing w:after="0" w:line="240" w:lineRule="auto"/>
        <w:ind w:left="426" w:hanging="426"/>
        <w:contextualSpacing w:val="0"/>
        <w:rPr>
          <w:rFonts w:asciiTheme="majorBidi" w:hAnsiTheme="majorBidi" w:cstheme="majorBidi"/>
          <w:szCs w:val="24"/>
          <w:lang w:eastAsia="he-IL"/>
        </w:rPr>
      </w:pPr>
      <w:proofErr w:type="spellStart"/>
      <w:r w:rsidRPr="00DC6A9D">
        <w:rPr>
          <w:rFonts w:asciiTheme="majorBidi" w:hAnsiTheme="majorBidi" w:cstheme="majorBidi"/>
          <w:szCs w:val="24"/>
          <w:lang w:eastAsia="he-IL"/>
        </w:rPr>
        <w:t>ECOlogical</w:t>
      </w:r>
      <w:proofErr w:type="spellEnd"/>
      <w:r w:rsidRPr="00DC6A9D">
        <w:rPr>
          <w:rFonts w:asciiTheme="majorBidi" w:hAnsiTheme="majorBidi" w:cstheme="majorBidi"/>
          <w:szCs w:val="24"/>
          <w:lang w:eastAsia="he-IL"/>
        </w:rPr>
        <w:t xml:space="preserve"> building </w:t>
      </w:r>
      <w:proofErr w:type="spellStart"/>
      <w:r w:rsidRPr="00DC6A9D">
        <w:rPr>
          <w:rFonts w:asciiTheme="majorBidi" w:hAnsiTheme="majorBidi" w:cstheme="majorBidi"/>
          <w:szCs w:val="24"/>
          <w:lang w:eastAsia="he-IL"/>
        </w:rPr>
        <w:t>enveLOPES</w:t>
      </w:r>
      <w:proofErr w:type="spellEnd"/>
      <w:r w:rsidRPr="00DC6A9D">
        <w:rPr>
          <w:rFonts w:asciiTheme="majorBidi" w:hAnsiTheme="majorBidi" w:cstheme="majorBidi"/>
          <w:szCs w:val="24"/>
          <w:lang w:eastAsia="he-IL"/>
        </w:rPr>
        <w:t>: a game-changing design approach for regenerating urban ecosystems</w:t>
      </w:r>
      <w:r>
        <w:rPr>
          <w:rFonts w:asciiTheme="majorBidi" w:hAnsiTheme="majorBidi" w:cstheme="majorBidi"/>
          <w:szCs w:val="24"/>
          <w:lang w:eastAsia="he-IL"/>
        </w:rPr>
        <w:t xml:space="preserve">. In collaboration with TU Munich, University of </w:t>
      </w:r>
      <w:proofErr w:type="spellStart"/>
      <w:r>
        <w:rPr>
          <w:rFonts w:asciiTheme="majorBidi" w:hAnsiTheme="majorBidi" w:cstheme="majorBidi"/>
          <w:szCs w:val="24"/>
          <w:lang w:eastAsia="he-IL"/>
        </w:rPr>
        <w:t>Genua</w:t>
      </w:r>
      <w:proofErr w:type="spellEnd"/>
      <w:r>
        <w:rPr>
          <w:rFonts w:asciiTheme="majorBidi" w:hAnsiTheme="majorBidi" w:cstheme="majorBidi"/>
          <w:szCs w:val="24"/>
          <w:lang w:eastAsia="he-IL"/>
        </w:rPr>
        <w:t xml:space="preserve">, TU Wien, Thomas Hauck – Studio animal aided design and </w:t>
      </w:r>
      <w:proofErr w:type="spellStart"/>
      <w:r>
        <w:rPr>
          <w:rFonts w:asciiTheme="majorBidi" w:hAnsiTheme="majorBidi" w:cstheme="majorBidi"/>
          <w:szCs w:val="24"/>
          <w:lang w:eastAsia="he-IL"/>
        </w:rPr>
        <w:t>MCneel</w:t>
      </w:r>
      <w:proofErr w:type="spellEnd"/>
      <w:r>
        <w:rPr>
          <w:rFonts w:asciiTheme="majorBidi" w:hAnsiTheme="majorBidi" w:cstheme="majorBidi"/>
          <w:szCs w:val="24"/>
          <w:lang w:eastAsia="he-IL"/>
        </w:rPr>
        <w:t xml:space="preserve"> Europe SL. </w:t>
      </w:r>
      <w:r w:rsidRPr="00272420">
        <w:rPr>
          <w:rFonts w:asciiTheme="majorBidi" w:hAnsiTheme="majorBidi" w:cstheme="majorBidi"/>
          <w:b/>
          <w:bCs/>
          <w:szCs w:val="24"/>
          <w:lang w:eastAsia="he-IL"/>
        </w:rPr>
        <w:t xml:space="preserve">Horizon 2020 FET </w:t>
      </w:r>
      <w:r w:rsidR="00272420">
        <w:rPr>
          <w:rFonts w:asciiTheme="majorBidi" w:hAnsiTheme="majorBidi" w:cstheme="majorBidi"/>
          <w:b/>
          <w:bCs/>
          <w:szCs w:val="24"/>
          <w:lang w:eastAsia="he-IL"/>
        </w:rPr>
        <w:t>O</w:t>
      </w:r>
      <w:r w:rsidRPr="00272420">
        <w:rPr>
          <w:rFonts w:asciiTheme="majorBidi" w:hAnsiTheme="majorBidi" w:cstheme="majorBidi"/>
          <w:b/>
          <w:bCs/>
          <w:szCs w:val="24"/>
          <w:lang w:eastAsia="he-IL"/>
        </w:rPr>
        <w:t>pen.</w:t>
      </w:r>
      <w:r>
        <w:rPr>
          <w:rFonts w:asciiTheme="majorBidi" w:hAnsiTheme="majorBidi" w:cstheme="majorBidi"/>
          <w:szCs w:val="24"/>
          <w:lang w:eastAsia="he-IL"/>
        </w:rPr>
        <w:t xml:space="preserve"> Proposal no. 964414. 2,999,383euro (637,000 </w:t>
      </w:r>
      <w:r w:rsidR="0034707E">
        <w:rPr>
          <w:rFonts w:asciiTheme="majorBidi" w:hAnsiTheme="majorBidi" w:cstheme="majorBidi"/>
          <w:szCs w:val="24"/>
          <w:lang w:eastAsia="he-IL"/>
        </w:rPr>
        <w:t xml:space="preserve">euro </w:t>
      </w:r>
      <w:r w:rsidR="00272420">
        <w:rPr>
          <w:rFonts w:asciiTheme="majorBidi" w:hAnsiTheme="majorBidi" w:cstheme="majorBidi"/>
          <w:szCs w:val="24"/>
          <w:lang w:eastAsia="he-IL"/>
        </w:rPr>
        <w:t xml:space="preserve">for </w:t>
      </w:r>
      <w:r>
        <w:rPr>
          <w:rFonts w:asciiTheme="majorBidi" w:hAnsiTheme="majorBidi" w:cstheme="majorBidi"/>
          <w:szCs w:val="24"/>
          <w:lang w:eastAsia="he-IL"/>
        </w:rPr>
        <w:t xml:space="preserve">the Technion). </w:t>
      </w:r>
      <w:r w:rsidR="00F62C1A" w:rsidRPr="00A21AF4">
        <w:rPr>
          <w:rFonts w:asciiTheme="majorBidi" w:hAnsiTheme="majorBidi" w:cstheme="majorBidi"/>
          <w:szCs w:val="24"/>
          <w:lang w:eastAsia="he-IL"/>
        </w:rPr>
        <w:t>Principal investigator</w:t>
      </w:r>
      <w:r w:rsidR="00F62C1A">
        <w:rPr>
          <w:rFonts w:asciiTheme="majorBidi" w:hAnsiTheme="majorBidi" w:cstheme="majorBidi"/>
          <w:szCs w:val="24"/>
          <w:lang w:eastAsia="he-IL"/>
        </w:rPr>
        <w:t xml:space="preserve"> in the Technion group together</w:t>
      </w:r>
      <w:r>
        <w:rPr>
          <w:rFonts w:asciiTheme="majorBidi" w:hAnsiTheme="majorBidi" w:cstheme="majorBidi"/>
          <w:szCs w:val="24"/>
          <w:lang w:eastAsia="he-IL"/>
        </w:rPr>
        <w:t xml:space="preserve"> with Prof. Assaf </w:t>
      </w:r>
      <w:proofErr w:type="spellStart"/>
      <w:r>
        <w:rPr>
          <w:rFonts w:asciiTheme="majorBidi" w:hAnsiTheme="majorBidi" w:cstheme="majorBidi"/>
          <w:szCs w:val="24"/>
          <w:lang w:eastAsia="he-IL"/>
        </w:rPr>
        <w:t>Shwa</w:t>
      </w:r>
      <w:r w:rsidR="00272420">
        <w:rPr>
          <w:rFonts w:asciiTheme="majorBidi" w:hAnsiTheme="majorBidi" w:cstheme="majorBidi"/>
          <w:szCs w:val="24"/>
          <w:lang w:eastAsia="he-IL"/>
        </w:rPr>
        <w:t>r</w:t>
      </w:r>
      <w:r>
        <w:rPr>
          <w:rFonts w:asciiTheme="majorBidi" w:hAnsiTheme="majorBidi" w:cstheme="majorBidi"/>
          <w:szCs w:val="24"/>
          <w:lang w:eastAsia="he-IL"/>
        </w:rPr>
        <w:t>tz</w:t>
      </w:r>
      <w:proofErr w:type="spellEnd"/>
      <w:r>
        <w:rPr>
          <w:rFonts w:asciiTheme="majorBidi" w:hAnsiTheme="majorBidi" w:cstheme="majorBidi"/>
          <w:szCs w:val="24"/>
          <w:lang w:eastAsia="he-IL"/>
        </w:rPr>
        <w:t xml:space="preserve"> and Arch. </w:t>
      </w:r>
      <w:proofErr w:type="spellStart"/>
      <w:r>
        <w:rPr>
          <w:rFonts w:asciiTheme="majorBidi" w:hAnsiTheme="majorBidi" w:cstheme="majorBidi"/>
          <w:szCs w:val="24"/>
          <w:lang w:eastAsia="he-IL"/>
        </w:rPr>
        <w:t>Shany</w:t>
      </w:r>
      <w:proofErr w:type="spellEnd"/>
      <w:r>
        <w:rPr>
          <w:rFonts w:asciiTheme="majorBidi" w:hAnsiTheme="majorBidi" w:cstheme="majorBidi"/>
          <w:szCs w:val="24"/>
          <w:lang w:eastAsia="he-IL"/>
        </w:rPr>
        <w:t xml:space="preserve"> </w:t>
      </w:r>
      <w:proofErr w:type="spellStart"/>
      <w:r>
        <w:rPr>
          <w:rFonts w:asciiTheme="majorBidi" w:hAnsiTheme="majorBidi" w:cstheme="majorBidi"/>
          <w:szCs w:val="24"/>
          <w:lang w:eastAsia="he-IL"/>
        </w:rPr>
        <w:t>Barath</w:t>
      </w:r>
      <w:proofErr w:type="spellEnd"/>
      <w:r>
        <w:rPr>
          <w:rFonts w:asciiTheme="majorBidi" w:hAnsiTheme="majorBidi" w:cstheme="majorBidi"/>
          <w:szCs w:val="24"/>
          <w:lang w:eastAsia="he-IL"/>
        </w:rPr>
        <w:t>. 2020.</w:t>
      </w:r>
    </w:p>
    <w:p w14:paraId="4998F15B" w14:textId="659CEB91" w:rsidR="004E01FF" w:rsidRPr="004E01FF" w:rsidRDefault="004E01FF" w:rsidP="00F42240">
      <w:pPr>
        <w:numPr>
          <w:ilvl w:val="0"/>
          <w:numId w:val="2"/>
        </w:numPr>
        <w:spacing w:after="0" w:line="240" w:lineRule="auto"/>
        <w:ind w:left="426" w:hanging="426"/>
        <w:contextualSpacing w:val="0"/>
        <w:rPr>
          <w:rFonts w:asciiTheme="majorBidi" w:hAnsiTheme="majorBidi" w:cstheme="majorBidi"/>
          <w:szCs w:val="24"/>
          <w:lang w:eastAsia="he-IL"/>
        </w:rPr>
      </w:pPr>
      <w:r w:rsidRPr="004E01FF">
        <w:rPr>
          <w:rFonts w:asciiTheme="majorBidi" w:hAnsiTheme="majorBidi" w:cstheme="majorBidi"/>
          <w:szCs w:val="24"/>
          <w:lang w:eastAsia="he-IL"/>
        </w:rPr>
        <w:t>Bio composite materials in design: developing 3D printing methods for fungal mycelium-based materials</w:t>
      </w:r>
      <w:r w:rsidRPr="00A21AF4">
        <w:rPr>
          <w:rFonts w:asciiTheme="majorBidi" w:hAnsiTheme="majorBidi" w:cstheme="majorBidi"/>
          <w:szCs w:val="24"/>
          <w:lang w:eastAsia="he-IL"/>
        </w:rPr>
        <w:t xml:space="preserve">. Principal investigator. </w:t>
      </w:r>
      <w:r w:rsidRPr="004E01FF">
        <w:rPr>
          <w:rFonts w:asciiTheme="majorBidi" w:hAnsiTheme="majorBidi" w:cstheme="majorBidi"/>
          <w:b/>
          <w:szCs w:val="24"/>
          <w:lang w:eastAsia="he-IL"/>
        </w:rPr>
        <w:t>Israel Science Foundation (ISF)</w:t>
      </w:r>
      <w:r w:rsidRPr="00A21AF4">
        <w:rPr>
          <w:rFonts w:asciiTheme="majorBidi" w:hAnsiTheme="majorBidi" w:cstheme="majorBidi"/>
          <w:szCs w:val="24"/>
          <w:lang w:eastAsia="he-IL"/>
        </w:rPr>
        <w:t xml:space="preserve">. </w:t>
      </w:r>
      <w:r>
        <w:rPr>
          <w:rFonts w:asciiTheme="majorBidi" w:hAnsiTheme="majorBidi" w:cstheme="majorBidi" w:hint="cs"/>
          <w:szCs w:val="24"/>
          <w:rtl/>
          <w:lang w:eastAsia="he-IL"/>
        </w:rPr>
        <w:t>600</w:t>
      </w:r>
      <w:r w:rsidRPr="00A21AF4">
        <w:rPr>
          <w:rFonts w:asciiTheme="majorBidi" w:hAnsiTheme="majorBidi" w:cstheme="majorBidi"/>
          <w:szCs w:val="24"/>
          <w:lang w:eastAsia="he-IL"/>
        </w:rPr>
        <w:t>,</w:t>
      </w:r>
      <w:r>
        <w:rPr>
          <w:rFonts w:asciiTheme="majorBidi" w:hAnsiTheme="majorBidi" w:cstheme="majorBidi" w:hint="cs"/>
          <w:szCs w:val="24"/>
          <w:rtl/>
          <w:lang w:eastAsia="he-IL"/>
        </w:rPr>
        <w:t>000</w:t>
      </w:r>
      <w:r w:rsidRPr="00A21AF4">
        <w:rPr>
          <w:rFonts w:asciiTheme="majorBidi" w:hAnsiTheme="majorBidi" w:cstheme="majorBidi"/>
          <w:szCs w:val="24"/>
          <w:lang w:eastAsia="he-IL"/>
        </w:rPr>
        <w:t>NIS (~1</w:t>
      </w:r>
      <w:r>
        <w:rPr>
          <w:rFonts w:asciiTheme="majorBidi" w:hAnsiTheme="majorBidi" w:cstheme="majorBidi" w:hint="cs"/>
          <w:szCs w:val="24"/>
          <w:rtl/>
          <w:lang w:eastAsia="he-IL"/>
        </w:rPr>
        <w:t>69</w:t>
      </w:r>
      <w:r w:rsidRPr="00A21AF4">
        <w:rPr>
          <w:rFonts w:asciiTheme="majorBidi" w:hAnsiTheme="majorBidi" w:cstheme="majorBidi"/>
          <w:szCs w:val="24"/>
          <w:lang w:eastAsia="he-IL"/>
        </w:rPr>
        <w:t>,</w:t>
      </w:r>
      <w:r>
        <w:rPr>
          <w:rFonts w:asciiTheme="majorBidi" w:hAnsiTheme="majorBidi" w:cstheme="majorBidi" w:hint="cs"/>
          <w:szCs w:val="24"/>
          <w:rtl/>
          <w:lang w:eastAsia="he-IL"/>
        </w:rPr>
        <w:t>000</w:t>
      </w:r>
      <w:r w:rsidRPr="00A21AF4">
        <w:rPr>
          <w:rFonts w:asciiTheme="majorBidi" w:hAnsiTheme="majorBidi" w:cstheme="majorBidi"/>
          <w:szCs w:val="24"/>
          <w:lang w:eastAsia="he-IL"/>
        </w:rPr>
        <w:t>US$). 201</w:t>
      </w:r>
      <w:r>
        <w:rPr>
          <w:rFonts w:asciiTheme="majorBidi" w:hAnsiTheme="majorBidi" w:cstheme="majorBidi" w:hint="cs"/>
          <w:szCs w:val="24"/>
          <w:rtl/>
          <w:lang w:eastAsia="he-IL"/>
        </w:rPr>
        <w:t>9</w:t>
      </w:r>
    </w:p>
    <w:p w14:paraId="324D5B79" w14:textId="26A68C98" w:rsidR="00136820" w:rsidRPr="009A73E0" w:rsidRDefault="00885202" w:rsidP="00F42240">
      <w:pPr>
        <w:numPr>
          <w:ilvl w:val="0"/>
          <w:numId w:val="2"/>
        </w:numPr>
        <w:spacing w:after="0" w:line="240" w:lineRule="auto"/>
        <w:ind w:left="426" w:hanging="426"/>
        <w:contextualSpacing w:val="0"/>
        <w:rPr>
          <w:rFonts w:asciiTheme="majorBidi" w:hAnsiTheme="majorBidi" w:cstheme="majorBidi"/>
          <w:szCs w:val="24"/>
          <w:lang w:eastAsia="he-IL"/>
        </w:rPr>
      </w:pPr>
      <w:r w:rsidRPr="009A73E0">
        <w:rPr>
          <w:rFonts w:asciiTheme="majorBidi" w:hAnsiTheme="majorBidi" w:cstheme="majorBidi"/>
          <w:szCs w:val="24"/>
          <w:lang w:eastAsia="he-IL"/>
        </w:rPr>
        <w:t xml:space="preserve">Autonomous Movement of Kinetic Cladding Components in Building Facades. </w:t>
      </w:r>
      <w:r w:rsidR="00F62C1A" w:rsidRPr="009A73E0">
        <w:rPr>
          <w:rFonts w:asciiTheme="majorBidi" w:hAnsiTheme="majorBidi" w:cstheme="majorBidi"/>
          <w:szCs w:val="24"/>
          <w:lang w:eastAsia="he-IL"/>
        </w:rPr>
        <w:t>Principal investigator</w:t>
      </w:r>
      <w:r w:rsidR="00F62C1A">
        <w:rPr>
          <w:rFonts w:asciiTheme="majorBidi" w:hAnsiTheme="majorBidi" w:cstheme="majorBidi"/>
          <w:b/>
          <w:szCs w:val="24"/>
          <w:lang w:eastAsia="he-IL"/>
        </w:rPr>
        <w:t xml:space="preserve">. </w:t>
      </w:r>
      <w:r w:rsidRPr="009A73E0">
        <w:rPr>
          <w:rFonts w:asciiTheme="majorBidi" w:hAnsiTheme="majorBidi" w:cstheme="majorBidi"/>
          <w:b/>
          <w:szCs w:val="24"/>
          <w:lang w:eastAsia="he-IL"/>
        </w:rPr>
        <w:t>Israel Science Foundation (ISF)</w:t>
      </w:r>
      <w:r w:rsidRPr="009A73E0">
        <w:rPr>
          <w:rFonts w:asciiTheme="majorBidi" w:hAnsiTheme="majorBidi" w:cstheme="majorBidi"/>
          <w:szCs w:val="24"/>
          <w:lang w:eastAsia="he-IL"/>
        </w:rPr>
        <w:t>. 390,000NIS (~114,000US$). 2014.</w:t>
      </w:r>
    </w:p>
    <w:p w14:paraId="64882A8D" w14:textId="19BBDFEB" w:rsidR="001E3D32" w:rsidRDefault="001E3D32" w:rsidP="00B046C7">
      <w:pPr>
        <w:spacing w:after="120" w:line="240" w:lineRule="auto"/>
        <w:contextualSpacing w:val="0"/>
        <w:outlineLvl w:val="0"/>
        <w:rPr>
          <w:rFonts w:asciiTheme="majorBidi" w:hAnsiTheme="majorBidi" w:cstheme="majorBidi"/>
          <w:szCs w:val="24"/>
          <w:lang w:eastAsia="he-IL"/>
        </w:rPr>
      </w:pPr>
    </w:p>
    <w:p w14:paraId="578A0214" w14:textId="6AE07657" w:rsidR="00F62C1A" w:rsidRPr="00F62C1A" w:rsidRDefault="00F62C1A" w:rsidP="00B046C7">
      <w:pPr>
        <w:spacing w:after="120" w:line="240" w:lineRule="auto"/>
        <w:contextualSpacing w:val="0"/>
        <w:outlineLvl w:val="0"/>
        <w:rPr>
          <w:rFonts w:asciiTheme="majorBidi" w:hAnsiTheme="majorBidi" w:cstheme="majorBidi"/>
          <w:b/>
          <w:bCs/>
          <w:kern w:val="28"/>
          <w:szCs w:val="24"/>
          <w:lang w:eastAsia="he-IL"/>
        </w:rPr>
      </w:pPr>
      <w:r w:rsidRPr="00F62C1A">
        <w:rPr>
          <w:rFonts w:asciiTheme="majorBidi" w:hAnsiTheme="majorBidi" w:cstheme="majorBidi"/>
          <w:b/>
          <w:bCs/>
          <w:kern w:val="28"/>
          <w:szCs w:val="24"/>
          <w:lang w:eastAsia="he-IL"/>
        </w:rPr>
        <w:t xml:space="preserve">Industry and </w:t>
      </w:r>
      <w:r>
        <w:rPr>
          <w:rFonts w:asciiTheme="majorBidi" w:hAnsiTheme="majorBidi" w:cstheme="majorBidi"/>
          <w:b/>
          <w:bCs/>
          <w:kern w:val="28"/>
          <w:szCs w:val="24"/>
          <w:lang w:eastAsia="he-IL"/>
        </w:rPr>
        <w:t>ot</w:t>
      </w:r>
      <w:r w:rsidRPr="00F62C1A">
        <w:rPr>
          <w:rFonts w:asciiTheme="majorBidi" w:hAnsiTheme="majorBidi" w:cstheme="majorBidi"/>
          <w:b/>
          <w:bCs/>
          <w:kern w:val="28"/>
          <w:szCs w:val="24"/>
          <w:lang w:eastAsia="he-IL"/>
        </w:rPr>
        <w:t>her grants</w:t>
      </w:r>
    </w:p>
    <w:p w14:paraId="702903CE" w14:textId="08F11999" w:rsidR="000B11F4" w:rsidRPr="00BF5E8B" w:rsidRDefault="000B11F4" w:rsidP="009F6B1E">
      <w:pPr>
        <w:numPr>
          <w:ilvl w:val="0"/>
          <w:numId w:val="2"/>
        </w:numPr>
        <w:spacing w:after="0" w:line="240" w:lineRule="auto"/>
        <w:ind w:left="426" w:hanging="426"/>
        <w:contextualSpacing w:val="0"/>
        <w:rPr>
          <w:rFonts w:asciiTheme="majorBidi" w:hAnsiTheme="majorBidi" w:cstheme="majorBidi"/>
          <w:szCs w:val="24"/>
          <w:lang w:eastAsia="he-IL"/>
        </w:rPr>
      </w:pPr>
      <w:r w:rsidRPr="00BF5E8B">
        <w:rPr>
          <w:rFonts w:asciiTheme="majorBidi" w:hAnsiTheme="majorBidi" w:cstheme="majorBidi"/>
        </w:rPr>
        <w:t xml:space="preserve">Machine Learning for improving permitting processes in Israel: Feasibility, Benefits, Potentials and Blockers. </w:t>
      </w:r>
      <w:r w:rsidRPr="00BF5E8B">
        <w:rPr>
          <w:rFonts w:asciiTheme="majorBidi" w:hAnsiTheme="majorBidi" w:cstheme="majorBidi"/>
          <w:szCs w:val="24"/>
          <w:lang w:eastAsia="he-IL"/>
        </w:rPr>
        <w:t xml:space="preserve">Principal investigator together with Dr. Guy </w:t>
      </w:r>
      <w:proofErr w:type="spellStart"/>
      <w:r w:rsidRPr="00BF5E8B">
        <w:rPr>
          <w:rFonts w:asciiTheme="majorBidi" w:hAnsiTheme="majorBidi" w:cstheme="majorBidi"/>
          <w:szCs w:val="24"/>
          <w:lang w:eastAsia="he-IL"/>
        </w:rPr>
        <w:t>Austern</w:t>
      </w:r>
      <w:proofErr w:type="spellEnd"/>
      <w:r w:rsidRPr="00BF5E8B">
        <w:rPr>
          <w:rFonts w:asciiTheme="majorBidi" w:hAnsiTheme="majorBidi" w:cstheme="majorBidi"/>
          <w:szCs w:val="24"/>
          <w:lang w:eastAsia="he-IL"/>
        </w:rPr>
        <w:t xml:space="preserve">. </w:t>
      </w:r>
      <w:r w:rsidR="00521006" w:rsidRPr="00BF5E8B">
        <w:rPr>
          <w:rFonts w:asciiTheme="majorBidi" w:hAnsiTheme="majorBidi" w:cstheme="majorBidi"/>
          <w:b/>
          <w:szCs w:val="24"/>
          <w:lang w:eastAsia="he-IL"/>
        </w:rPr>
        <w:t>Israeli Ministry of Construction and Housing</w:t>
      </w:r>
      <w:r w:rsidR="00521006" w:rsidRPr="00BF5E8B">
        <w:rPr>
          <w:rFonts w:asciiTheme="majorBidi" w:hAnsiTheme="majorBidi" w:cstheme="majorBidi"/>
          <w:szCs w:val="24"/>
          <w:lang w:eastAsia="he-IL"/>
        </w:rPr>
        <w:t xml:space="preserve">. </w:t>
      </w:r>
      <w:r w:rsidRPr="00BF5E8B">
        <w:rPr>
          <w:rFonts w:asciiTheme="majorBidi" w:hAnsiTheme="majorBidi" w:cstheme="majorBidi"/>
          <w:szCs w:val="24"/>
          <w:lang w:eastAsia="he-IL"/>
        </w:rPr>
        <w:t>261,000NIS (~78,000US$). 2022</w:t>
      </w:r>
    </w:p>
    <w:p w14:paraId="0A474750" w14:textId="0F274259" w:rsidR="002E2D05" w:rsidRPr="000B11F4" w:rsidRDefault="002E2D05" w:rsidP="009F6B1E">
      <w:pPr>
        <w:numPr>
          <w:ilvl w:val="0"/>
          <w:numId w:val="2"/>
        </w:numPr>
        <w:spacing w:after="0" w:line="240" w:lineRule="auto"/>
        <w:ind w:left="426" w:hanging="426"/>
        <w:contextualSpacing w:val="0"/>
        <w:rPr>
          <w:rFonts w:asciiTheme="majorBidi" w:hAnsiTheme="majorBidi" w:cstheme="majorBidi"/>
          <w:szCs w:val="24"/>
          <w:lang w:eastAsia="he-IL"/>
        </w:rPr>
      </w:pPr>
      <w:r w:rsidRPr="000B11F4">
        <w:rPr>
          <w:rFonts w:asciiTheme="majorBidi" w:hAnsiTheme="majorBidi" w:cstheme="majorBidi"/>
          <w:szCs w:val="24"/>
          <w:lang w:eastAsia="he-IL"/>
        </w:rPr>
        <w:t xml:space="preserve">Pandemic and Elderly Housing Beyond Confinement, Isolation and Vulnerability: Reconsidering the Architecture of Aging Populations. Principal investigator together with </w:t>
      </w:r>
      <w:r w:rsidRPr="000B11F4">
        <w:rPr>
          <w:rFonts w:asciiTheme="majorBidi" w:hAnsiTheme="majorBidi" w:cstheme="majorBidi"/>
        </w:rPr>
        <w:t xml:space="preserve">Associate Professor Yael </w:t>
      </w:r>
      <w:proofErr w:type="spellStart"/>
      <w:r w:rsidRPr="000B11F4">
        <w:rPr>
          <w:rFonts w:asciiTheme="majorBidi" w:hAnsiTheme="majorBidi" w:cstheme="majorBidi"/>
        </w:rPr>
        <w:t>Allweil</w:t>
      </w:r>
      <w:proofErr w:type="spellEnd"/>
      <w:r w:rsidRPr="000B11F4">
        <w:rPr>
          <w:rFonts w:asciiTheme="majorBidi" w:hAnsiTheme="majorBidi" w:cstheme="majorBidi"/>
          <w:szCs w:val="24"/>
          <w:lang w:eastAsia="he-IL"/>
        </w:rPr>
        <w:t xml:space="preserve">. </w:t>
      </w:r>
      <w:r w:rsidRPr="000B11F4">
        <w:rPr>
          <w:rFonts w:asciiTheme="majorBidi" w:hAnsiTheme="majorBidi" w:cstheme="majorBidi"/>
          <w:b/>
          <w:szCs w:val="24"/>
          <w:lang w:eastAsia="he-IL"/>
        </w:rPr>
        <w:t>Israeli Ministry of Construction and Housing</w:t>
      </w:r>
      <w:r w:rsidRPr="000B11F4">
        <w:rPr>
          <w:rFonts w:asciiTheme="majorBidi" w:hAnsiTheme="majorBidi" w:cstheme="majorBidi"/>
          <w:szCs w:val="24"/>
          <w:lang w:eastAsia="he-IL"/>
        </w:rPr>
        <w:t>. 386,282NIS (~112,000US$). 2020</w:t>
      </w:r>
    </w:p>
    <w:p w14:paraId="2C0140DE" w14:textId="18081CD8" w:rsidR="00F62C1A" w:rsidRDefault="00F62C1A" w:rsidP="00F42240">
      <w:pPr>
        <w:numPr>
          <w:ilvl w:val="0"/>
          <w:numId w:val="2"/>
        </w:numPr>
        <w:spacing w:after="0" w:line="240" w:lineRule="auto"/>
        <w:ind w:left="426" w:hanging="426"/>
        <w:contextualSpacing w:val="0"/>
        <w:rPr>
          <w:rFonts w:asciiTheme="majorBidi" w:hAnsiTheme="majorBidi" w:cstheme="majorBidi"/>
          <w:szCs w:val="24"/>
          <w:lang w:eastAsia="he-IL"/>
        </w:rPr>
      </w:pPr>
      <w:r w:rsidRPr="000F6755">
        <w:rPr>
          <w:rFonts w:asciiTheme="majorBidi" w:hAnsiTheme="majorBidi" w:cstheme="majorBidi"/>
          <w:szCs w:val="24"/>
          <w:lang w:eastAsia="he-IL"/>
        </w:rPr>
        <w:t>Superabsorbent bio nanocomposites from mycelium and nanocellulose</w:t>
      </w:r>
      <w:r>
        <w:rPr>
          <w:rFonts w:asciiTheme="majorBidi" w:hAnsiTheme="majorBidi" w:cstheme="majorBidi"/>
          <w:szCs w:val="24"/>
          <w:lang w:eastAsia="he-IL"/>
        </w:rPr>
        <w:t>. C</w:t>
      </w:r>
      <w:r w:rsidRPr="000F6755">
        <w:rPr>
          <w:rFonts w:asciiTheme="majorBidi" w:hAnsiTheme="majorBidi" w:cstheme="majorBidi"/>
          <w:szCs w:val="24"/>
          <w:lang w:eastAsia="he-IL"/>
        </w:rPr>
        <w:t xml:space="preserve">ollaborative </w:t>
      </w:r>
      <w:r>
        <w:rPr>
          <w:rFonts w:asciiTheme="majorBidi" w:hAnsiTheme="majorBidi" w:cstheme="majorBidi"/>
          <w:szCs w:val="24"/>
          <w:lang w:eastAsia="he-IL"/>
        </w:rPr>
        <w:t>p</w:t>
      </w:r>
      <w:r w:rsidRPr="000F6755">
        <w:rPr>
          <w:rFonts w:asciiTheme="majorBidi" w:hAnsiTheme="majorBidi" w:cstheme="majorBidi"/>
          <w:szCs w:val="24"/>
          <w:lang w:eastAsia="he-IL"/>
        </w:rPr>
        <w:t>artner/</w:t>
      </w:r>
      <w:r>
        <w:rPr>
          <w:rFonts w:asciiTheme="majorBidi" w:hAnsiTheme="majorBidi" w:cstheme="majorBidi"/>
          <w:szCs w:val="24"/>
          <w:lang w:eastAsia="he-IL"/>
        </w:rPr>
        <w:t>r</w:t>
      </w:r>
      <w:r w:rsidRPr="000F6755">
        <w:rPr>
          <w:rFonts w:asciiTheme="majorBidi" w:hAnsiTheme="majorBidi" w:cstheme="majorBidi"/>
          <w:szCs w:val="24"/>
          <w:lang w:eastAsia="he-IL"/>
        </w:rPr>
        <w:t xml:space="preserve">esource </w:t>
      </w:r>
      <w:r>
        <w:rPr>
          <w:rFonts w:asciiTheme="majorBidi" w:hAnsiTheme="majorBidi" w:cstheme="majorBidi"/>
          <w:szCs w:val="24"/>
          <w:lang w:eastAsia="he-IL"/>
        </w:rPr>
        <w:t>s</w:t>
      </w:r>
      <w:r w:rsidRPr="000F6755">
        <w:rPr>
          <w:rFonts w:asciiTheme="majorBidi" w:hAnsiTheme="majorBidi" w:cstheme="majorBidi"/>
          <w:szCs w:val="24"/>
          <w:lang w:eastAsia="he-IL"/>
        </w:rPr>
        <w:t>taff</w:t>
      </w:r>
      <w:r>
        <w:rPr>
          <w:rFonts w:asciiTheme="majorBidi" w:hAnsiTheme="majorBidi" w:cstheme="majorBidi"/>
          <w:szCs w:val="24"/>
          <w:lang w:eastAsia="he-IL"/>
        </w:rPr>
        <w:t xml:space="preserve">. PI. In collaboration with; </w:t>
      </w:r>
      <w:r w:rsidRPr="000F6755">
        <w:rPr>
          <w:rFonts w:asciiTheme="majorBidi" w:hAnsiTheme="majorBidi" w:cstheme="majorBidi"/>
          <w:szCs w:val="24"/>
          <w:lang w:eastAsia="he-IL"/>
        </w:rPr>
        <w:t>Dr. Tiffany Abitbol</w:t>
      </w:r>
      <w:r>
        <w:rPr>
          <w:rFonts w:asciiTheme="majorBidi" w:hAnsiTheme="majorBidi" w:cstheme="majorBidi"/>
          <w:szCs w:val="24"/>
          <w:lang w:eastAsia="he-IL"/>
        </w:rPr>
        <w:t xml:space="preserve"> (PI); </w:t>
      </w:r>
      <w:r w:rsidRPr="000F6755">
        <w:rPr>
          <w:rFonts w:asciiTheme="majorBidi" w:hAnsiTheme="majorBidi" w:cstheme="majorBidi"/>
          <w:szCs w:val="24"/>
          <w:lang w:eastAsia="he-IL"/>
        </w:rPr>
        <w:t xml:space="preserve">Dr. Jens </w:t>
      </w:r>
      <w:proofErr w:type="spellStart"/>
      <w:r w:rsidRPr="000F6755">
        <w:rPr>
          <w:rFonts w:asciiTheme="majorBidi" w:hAnsiTheme="majorBidi" w:cstheme="majorBidi"/>
          <w:szCs w:val="24"/>
          <w:lang w:eastAsia="he-IL"/>
        </w:rPr>
        <w:t>Sommertune</w:t>
      </w:r>
      <w:proofErr w:type="spellEnd"/>
      <w:r>
        <w:rPr>
          <w:rFonts w:asciiTheme="majorBidi" w:hAnsiTheme="majorBidi" w:cstheme="majorBidi"/>
          <w:szCs w:val="24"/>
          <w:lang w:eastAsia="he-IL"/>
        </w:rPr>
        <w:t xml:space="preserve"> (r</w:t>
      </w:r>
      <w:r w:rsidRPr="000F6755">
        <w:rPr>
          <w:rFonts w:asciiTheme="majorBidi" w:hAnsiTheme="majorBidi" w:cstheme="majorBidi"/>
          <w:szCs w:val="24"/>
          <w:lang w:eastAsia="he-IL"/>
        </w:rPr>
        <w:t xml:space="preserve">esource </w:t>
      </w:r>
      <w:r>
        <w:rPr>
          <w:rFonts w:asciiTheme="majorBidi" w:hAnsiTheme="majorBidi" w:cstheme="majorBidi"/>
          <w:szCs w:val="24"/>
          <w:lang w:eastAsia="he-IL"/>
        </w:rPr>
        <w:t>s</w:t>
      </w:r>
      <w:r w:rsidRPr="000F6755">
        <w:rPr>
          <w:rFonts w:asciiTheme="majorBidi" w:hAnsiTheme="majorBidi" w:cstheme="majorBidi"/>
          <w:szCs w:val="24"/>
          <w:lang w:eastAsia="he-IL"/>
        </w:rPr>
        <w:t>taff</w:t>
      </w:r>
      <w:r>
        <w:rPr>
          <w:rFonts w:asciiTheme="majorBidi" w:hAnsiTheme="majorBidi" w:cstheme="majorBidi"/>
          <w:szCs w:val="24"/>
          <w:lang w:eastAsia="he-IL"/>
        </w:rPr>
        <w:t xml:space="preserve">); </w:t>
      </w:r>
      <w:r w:rsidRPr="000F6755">
        <w:rPr>
          <w:rFonts w:asciiTheme="majorBidi" w:hAnsiTheme="majorBidi" w:cstheme="majorBidi"/>
          <w:szCs w:val="24"/>
          <w:lang w:eastAsia="he-IL"/>
        </w:rPr>
        <w:t xml:space="preserve">Dr. Anna </w:t>
      </w:r>
      <w:proofErr w:type="spellStart"/>
      <w:r w:rsidRPr="000F6755">
        <w:rPr>
          <w:rFonts w:asciiTheme="majorBidi" w:hAnsiTheme="majorBidi" w:cstheme="majorBidi"/>
          <w:szCs w:val="24"/>
          <w:lang w:eastAsia="he-IL"/>
        </w:rPr>
        <w:t>Carlmark</w:t>
      </w:r>
      <w:proofErr w:type="spellEnd"/>
      <w:r>
        <w:rPr>
          <w:rFonts w:asciiTheme="majorBidi" w:hAnsiTheme="majorBidi" w:cstheme="majorBidi"/>
          <w:szCs w:val="24"/>
          <w:lang w:eastAsia="he-IL"/>
        </w:rPr>
        <w:t xml:space="preserve"> (r</w:t>
      </w:r>
      <w:r w:rsidRPr="000F6755">
        <w:rPr>
          <w:rFonts w:asciiTheme="majorBidi" w:hAnsiTheme="majorBidi" w:cstheme="majorBidi"/>
          <w:szCs w:val="24"/>
          <w:lang w:eastAsia="he-IL"/>
        </w:rPr>
        <w:t xml:space="preserve">esource </w:t>
      </w:r>
      <w:r>
        <w:rPr>
          <w:rFonts w:asciiTheme="majorBidi" w:hAnsiTheme="majorBidi" w:cstheme="majorBidi"/>
          <w:szCs w:val="24"/>
          <w:lang w:eastAsia="he-IL"/>
        </w:rPr>
        <w:t>s</w:t>
      </w:r>
      <w:r w:rsidRPr="000F6755">
        <w:rPr>
          <w:rFonts w:asciiTheme="majorBidi" w:hAnsiTheme="majorBidi" w:cstheme="majorBidi"/>
          <w:szCs w:val="24"/>
          <w:lang w:eastAsia="he-IL"/>
        </w:rPr>
        <w:t>taff</w:t>
      </w:r>
      <w:r>
        <w:rPr>
          <w:rFonts w:asciiTheme="majorBidi" w:hAnsiTheme="majorBidi" w:cstheme="majorBidi"/>
          <w:szCs w:val="24"/>
          <w:lang w:eastAsia="he-IL"/>
        </w:rPr>
        <w:t xml:space="preserve">) - </w:t>
      </w:r>
      <w:r w:rsidRPr="000F6755">
        <w:rPr>
          <w:rFonts w:asciiTheme="majorBidi" w:hAnsiTheme="majorBidi" w:cstheme="majorBidi"/>
          <w:szCs w:val="24"/>
          <w:lang w:eastAsia="he-IL"/>
        </w:rPr>
        <w:t>RISE Research Institutes of Sweden</w:t>
      </w:r>
      <w:r>
        <w:rPr>
          <w:rFonts w:asciiTheme="majorBidi" w:hAnsiTheme="majorBidi" w:cstheme="majorBidi"/>
          <w:szCs w:val="24"/>
          <w:lang w:eastAsia="he-IL"/>
        </w:rPr>
        <w:t xml:space="preserve">; </w:t>
      </w:r>
      <w:r w:rsidRPr="000F6755">
        <w:rPr>
          <w:rFonts w:asciiTheme="majorBidi" w:hAnsiTheme="majorBidi" w:cstheme="majorBidi"/>
          <w:b/>
          <w:bCs/>
          <w:szCs w:val="24"/>
          <w:lang w:eastAsia="he-IL"/>
        </w:rPr>
        <w:t>Bo Rydin Foundation</w:t>
      </w:r>
      <w:r>
        <w:rPr>
          <w:rFonts w:asciiTheme="majorBidi" w:hAnsiTheme="majorBidi" w:cstheme="majorBidi"/>
          <w:b/>
          <w:bCs/>
          <w:szCs w:val="24"/>
          <w:lang w:eastAsia="he-IL"/>
        </w:rPr>
        <w:t xml:space="preserve">, Sweden. </w:t>
      </w:r>
      <w:r w:rsidRPr="000F6755">
        <w:rPr>
          <w:rFonts w:asciiTheme="majorBidi" w:hAnsiTheme="majorBidi" w:cstheme="majorBidi"/>
          <w:szCs w:val="24"/>
          <w:lang w:eastAsia="he-IL"/>
        </w:rPr>
        <w:t>2MSE</w:t>
      </w:r>
      <w:r>
        <w:rPr>
          <w:rFonts w:asciiTheme="majorBidi" w:hAnsiTheme="majorBidi" w:cstheme="majorBidi"/>
          <w:szCs w:val="24"/>
          <w:lang w:eastAsia="he-IL"/>
        </w:rPr>
        <w:t>K</w:t>
      </w:r>
      <w:r w:rsidRPr="000F6755">
        <w:rPr>
          <w:rFonts w:asciiTheme="majorBidi" w:hAnsiTheme="majorBidi" w:cstheme="majorBidi"/>
          <w:szCs w:val="24"/>
          <w:lang w:eastAsia="he-IL"/>
        </w:rPr>
        <w:t xml:space="preserve"> (</w:t>
      </w:r>
      <w:r w:rsidRPr="00A21AF4">
        <w:rPr>
          <w:rFonts w:asciiTheme="majorBidi" w:hAnsiTheme="majorBidi" w:cstheme="majorBidi"/>
          <w:szCs w:val="24"/>
          <w:lang w:eastAsia="he-IL"/>
        </w:rPr>
        <w:t>~</w:t>
      </w:r>
      <w:r w:rsidRPr="000F6755">
        <w:rPr>
          <w:rFonts w:asciiTheme="majorBidi" w:hAnsiTheme="majorBidi" w:cstheme="majorBidi"/>
          <w:szCs w:val="24"/>
          <w:lang w:eastAsia="he-IL"/>
        </w:rPr>
        <w:t>220,000US$). 2018</w:t>
      </w:r>
    </w:p>
    <w:p w14:paraId="47223F51" w14:textId="77777777" w:rsidR="00F62C1A" w:rsidRPr="00805049" w:rsidRDefault="00F62C1A" w:rsidP="00F42240">
      <w:pPr>
        <w:numPr>
          <w:ilvl w:val="0"/>
          <w:numId w:val="2"/>
        </w:numPr>
        <w:spacing w:after="0" w:line="240" w:lineRule="auto"/>
        <w:ind w:left="426" w:hanging="426"/>
        <w:contextualSpacing w:val="0"/>
        <w:rPr>
          <w:rFonts w:asciiTheme="majorBidi" w:hAnsiTheme="majorBidi" w:cstheme="majorBidi"/>
          <w:szCs w:val="24"/>
          <w:lang w:eastAsia="he-IL"/>
        </w:rPr>
      </w:pPr>
      <w:r w:rsidRPr="00805049">
        <w:rPr>
          <w:rFonts w:asciiTheme="majorBidi" w:hAnsiTheme="majorBidi" w:cstheme="majorBidi"/>
          <w:szCs w:val="24"/>
          <w:lang w:eastAsia="he-IL"/>
        </w:rPr>
        <w:t>Residential buildings industrialization using 3D modular units – Architectural, engineering and construction aspects</w:t>
      </w:r>
      <w:r>
        <w:rPr>
          <w:rFonts w:asciiTheme="majorBidi" w:hAnsiTheme="majorBidi" w:cstheme="majorBidi"/>
          <w:szCs w:val="24"/>
          <w:lang w:eastAsia="he-IL"/>
        </w:rPr>
        <w:t xml:space="preserve">. </w:t>
      </w:r>
      <w:r w:rsidRPr="00A21AF4">
        <w:rPr>
          <w:rFonts w:asciiTheme="majorBidi" w:hAnsiTheme="majorBidi" w:cstheme="majorBidi"/>
          <w:szCs w:val="24"/>
          <w:lang w:eastAsia="he-IL"/>
        </w:rPr>
        <w:t>Principal investigator</w:t>
      </w:r>
      <w:r>
        <w:rPr>
          <w:rFonts w:asciiTheme="majorBidi" w:hAnsiTheme="majorBidi" w:cstheme="majorBidi"/>
          <w:szCs w:val="24"/>
          <w:lang w:eastAsia="he-IL"/>
        </w:rPr>
        <w:t xml:space="preserve"> together with Prof. Rachel Becker, Prof. </w:t>
      </w:r>
      <w:proofErr w:type="spellStart"/>
      <w:r>
        <w:rPr>
          <w:rFonts w:asciiTheme="majorBidi" w:hAnsiTheme="majorBidi" w:cstheme="majorBidi"/>
          <w:szCs w:val="24"/>
          <w:lang w:eastAsia="he-IL"/>
        </w:rPr>
        <w:t>Yehiel</w:t>
      </w:r>
      <w:proofErr w:type="spellEnd"/>
      <w:r>
        <w:rPr>
          <w:rFonts w:asciiTheme="majorBidi" w:hAnsiTheme="majorBidi" w:cstheme="majorBidi"/>
          <w:szCs w:val="24"/>
          <w:lang w:eastAsia="he-IL"/>
        </w:rPr>
        <w:t xml:space="preserve"> </w:t>
      </w:r>
      <w:proofErr w:type="spellStart"/>
      <w:r>
        <w:rPr>
          <w:rFonts w:asciiTheme="majorBidi" w:hAnsiTheme="majorBidi" w:cstheme="majorBidi"/>
          <w:szCs w:val="24"/>
          <w:lang w:eastAsia="he-IL"/>
        </w:rPr>
        <w:t>Rozenfeld</w:t>
      </w:r>
      <w:proofErr w:type="spellEnd"/>
      <w:r>
        <w:rPr>
          <w:rFonts w:asciiTheme="majorBidi" w:hAnsiTheme="majorBidi" w:cstheme="majorBidi"/>
          <w:szCs w:val="24"/>
          <w:lang w:eastAsia="he-IL"/>
        </w:rPr>
        <w:t xml:space="preserve"> and Dr. Gabi </w:t>
      </w:r>
      <w:proofErr w:type="spellStart"/>
      <w:r>
        <w:rPr>
          <w:rFonts w:asciiTheme="majorBidi" w:hAnsiTheme="majorBidi" w:cstheme="majorBidi"/>
          <w:szCs w:val="24"/>
          <w:lang w:eastAsia="he-IL"/>
        </w:rPr>
        <w:t>Raviv</w:t>
      </w:r>
      <w:proofErr w:type="spellEnd"/>
      <w:r>
        <w:rPr>
          <w:rFonts w:asciiTheme="majorBidi" w:hAnsiTheme="majorBidi" w:cstheme="majorBidi"/>
          <w:szCs w:val="24"/>
          <w:lang w:eastAsia="he-IL"/>
        </w:rPr>
        <w:t xml:space="preserve"> from the Faculty of Civil and Environmental Engineering, Technion. </w:t>
      </w:r>
      <w:r w:rsidRPr="00A21AF4">
        <w:rPr>
          <w:rFonts w:asciiTheme="majorBidi" w:hAnsiTheme="majorBidi" w:cstheme="majorBidi"/>
          <w:b/>
          <w:szCs w:val="24"/>
          <w:lang w:eastAsia="he-IL"/>
        </w:rPr>
        <w:t>Israeli Ministry of Construction and Housing</w:t>
      </w:r>
      <w:r w:rsidRPr="00A21AF4">
        <w:rPr>
          <w:rFonts w:asciiTheme="majorBidi" w:hAnsiTheme="majorBidi" w:cstheme="majorBidi"/>
          <w:szCs w:val="24"/>
          <w:lang w:eastAsia="he-IL"/>
        </w:rPr>
        <w:t xml:space="preserve">. </w:t>
      </w:r>
      <w:r>
        <w:rPr>
          <w:rFonts w:asciiTheme="majorBidi" w:hAnsiTheme="majorBidi" w:cstheme="majorBidi"/>
          <w:szCs w:val="24"/>
          <w:lang w:eastAsia="he-IL"/>
        </w:rPr>
        <w:t>440</w:t>
      </w:r>
      <w:r w:rsidRPr="00A21AF4">
        <w:rPr>
          <w:rFonts w:asciiTheme="majorBidi" w:hAnsiTheme="majorBidi" w:cstheme="majorBidi"/>
          <w:szCs w:val="24"/>
          <w:lang w:eastAsia="he-IL"/>
        </w:rPr>
        <w:t>,</w:t>
      </w:r>
      <w:r>
        <w:rPr>
          <w:rFonts w:asciiTheme="majorBidi" w:hAnsiTheme="majorBidi" w:cstheme="majorBidi"/>
          <w:szCs w:val="24"/>
          <w:lang w:eastAsia="he-IL"/>
        </w:rPr>
        <w:t>805</w:t>
      </w:r>
      <w:r w:rsidRPr="00A21AF4">
        <w:rPr>
          <w:rFonts w:asciiTheme="majorBidi" w:hAnsiTheme="majorBidi" w:cstheme="majorBidi"/>
          <w:szCs w:val="24"/>
          <w:lang w:eastAsia="he-IL"/>
        </w:rPr>
        <w:t>NIS (~</w:t>
      </w:r>
      <w:r>
        <w:rPr>
          <w:rFonts w:asciiTheme="majorBidi" w:hAnsiTheme="majorBidi" w:cstheme="majorBidi"/>
          <w:szCs w:val="24"/>
          <w:lang w:eastAsia="he-IL"/>
        </w:rPr>
        <w:t>125</w:t>
      </w:r>
      <w:r w:rsidRPr="00A21AF4">
        <w:rPr>
          <w:rFonts w:asciiTheme="majorBidi" w:hAnsiTheme="majorBidi" w:cstheme="majorBidi"/>
          <w:szCs w:val="24"/>
          <w:lang w:eastAsia="he-IL"/>
        </w:rPr>
        <w:t>,</w:t>
      </w:r>
      <w:r>
        <w:rPr>
          <w:rFonts w:asciiTheme="majorBidi" w:hAnsiTheme="majorBidi" w:cstheme="majorBidi"/>
          <w:szCs w:val="24"/>
          <w:lang w:eastAsia="he-IL"/>
        </w:rPr>
        <w:t>554</w:t>
      </w:r>
      <w:r w:rsidRPr="00A21AF4">
        <w:rPr>
          <w:rFonts w:asciiTheme="majorBidi" w:hAnsiTheme="majorBidi" w:cstheme="majorBidi"/>
          <w:szCs w:val="24"/>
          <w:lang w:eastAsia="he-IL"/>
        </w:rPr>
        <w:t>US$). 201</w:t>
      </w:r>
      <w:r>
        <w:rPr>
          <w:rFonts w:asciiTheme="majorBidi" w:hAnsiTheme="majorBidi" w:cstheme="majorBidi"/>
          <w:szCs w:val="24"/>
          <w:lang w:eastAsia="he-IL"/>
        </w:rPr>
        <w:t>7</w:t>
      </w:r>
    </w:p>
    <w:p w14:paraId="5DB2B61C" w14:textId="174656F1" w:rsidR="00F62C1A" w:rsidRDefault="00F62C1A" w:rsidP="00F42240">
      <w:pPr>
        <w:numPr>
          <w:ilvl w:val="0"/>
          <w:numId w:val="2"/>
        </w:numPr>
        <w:spacing w:after="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Developing building envelope cladding tiles based on complex geometry. Principal investigator. </w:t>
      </w:r>
      <w:r w:rsidRPr="00A21AF4">
        <w:rPr>
          <w:rFonts w:asciiTheme="majorBidi" w:hAnsiTheme="majorBidi" w:cstheme="majorBidi"/>
          <w:b/>
          <w:szCs w:val="24"/>
          <w:lang w:eastAsia="he-IL"/>
        </w:rPr>
        <w:t>Israeli Ministry of Construction and Housing</w:t>
      </w:r>
      <w:r w:rsidRPr="00A21AF4">
        <w:rPr>
          <w:rFonts w:asciiTheme="majorBidi" w:hAnsiTheme="majorBidi" w:cstheme="majorBidi"/>
          <w:szCs w:val="24"/>
          <w:lang w:eastAsia="he-IL"/>
        </w:rPr>
        <w:t>. 387,398NIS (~100,292US$). 2015</w:t>
      </w:r>
    </w:p>
    <w:p w14:paraId="135DA91C" w14:textId="060F59BA" w:rsidR="00F62C1A" w:rsidRPr="00F211F5" w:rsidRDefault="002E2D05" w:rsidP="00F42240">
      <w:pPr>
        <w:numPr>
          <w:ilvl w:val="0"/>
          <w:numId w:val="2"/>
        </w:numPr>
        <w:spacing w:after="0" w:line="240" w:lineRule="auto"/>
        <w:ind w:left="426" w:hanging="426"/>
        <w:contextualSpacing w:val="0"/>
        <w:rPr>
          <w:rFonts w:asciiTheme="majorBidi" w:hAnsiTheme="majorBidi" w:cstheme="majorBidi"/>
          <w:szCs w:val="24"/>
          <w:lang w:eastAsia="he-IL"/>
        </w:rPr>
      </w:pPr>
      <w:r w:rsidRPr="009A73E0">
        <w:rPr>
          <w:rFonts w:asciiTheme="majorBidi" w:hAnsiTheme="majorBidi" w:cstheme="majorBidi"/>
          <w:szCs w:val="24"/>
          <w:lang w:eastAsia="he-IL"/>
        </w:rPr>
        <w:t xml:space="preserve">New strategy to the design of police stations in Israel. </w:t>
      </w:r>
      <w:r w:rsidRPr="002E2D05">
        <w:rPr>
          <w:rFonts w:asciiTheme="majorBidi" w:hAnsiTheme="majorBidi" w:cstheme="majorBidi"/>
          <w:b/>
          <w:bCs/>
          <w:szCs w:val="24"/>
          <w:lang w:eastAsia="he-IL"/>
        </w:rPr>
        <w:t>Israeli police</w:t>
      </w:r>
      <w:r w:rsidRPr="009A73E0">
        <w:rPr>
          <w:rFonts w:asciiTheme="majorBidi" w:hAnsiTheme="majorBidi" w:cstheme="majorBidi"/>
          <w:szCs w:val="24"/>
          <w:lang w:eastAsia="he-IL"/>
        </w:rPr>
        <w:t xml:space="preserve">. Principal investigator together with Dr. Dalit </w:t>
      </w:r>
      <w:proofErr w:type="spellStart"/>
      <w:r w:rsidRPr="009A73E0">
        <w:rPr>
          <w:rFonts w:asciiTheme="majorBidi" w:hAnsiTheme="majorBidi" w:cstheme="majorBidi"/>
          <w:szCs w:val="24"/>
          <w:lang w:eastAsia="he-IL"/>
        </w:rPr>
        <w:t>Sach</w:t>
      </w:r>
      <w:proofErr w:type="spellEnd"/>
      <w:r w:rsidRPr="009A73E0">
        <w:rPr>
          <w:rFonts w:asciiTheme="majorBidi" w:hAnsiTheme="majorBidi" w:cstheme="majorBidi"/>
          <w:szCs w:val="24"/>
          <w:lang w:eastAsia="he-IL"/>
        </w:rPr>
        <w:t xml:space="preserve"> </w:t>
      </w:r>
      <w:proofErr w:type="spellStart"/>
      <w:r w:rsidRPr="009A73E0">
        <w:rPr>
          <w:rFonts w:asciiTheme="majorBidi" w:hAnsiTheme="majorBidi" w:cstheme="majorBidi"/>
          <w:szCs w:val="24"/>
          <w:lang w:eastAsia="he-IL"/>
        </w:rPr>
        <w:t>Pinesly</w:t>
      </w:r>
      <w:proofErr w:type="spellEnd"/>
      <w:r w:rsidRPr="009A73E0">
        <w:rPr>
          <w:rFonts w:asciiTheme="majorBidi" w:hAnsiTheme="majorBidi" w:cstheme="majorBidi"/>
          <w:szCs w:val="24"/>
          <w:lang w:eastAsia="he-IL"/>
        </w:rPr>
        <w:t>, 24,000NIS (~6,500US$). 2014.</w:t>
      </w:r>
    </w:p>
    <w:p w14:paraId="6489E8FB" w14:textId="77777777" w:rsidR="00F62C1A" w:rsidRDefault="00F62C1A" w:rsidP="00B046C7">
      <w:pPr>
        <w:spacing w:after="120" w:line="240" w:lineRule="auto"/>
        <w:contextualSpacing w:val="0"/>
        <w:outlineLvl w:val="0"/>
        <w:rPr>
          <w:rFonts w:asciiTheme="majorBidi" w:hAnsiTheme="majorBidi" w:cstheme="majorBidi"/>
          <w:szCs w:val="24"/>
          <w:lang w:eastAsia="he-IL"/>
        </w:rPr>
      </w:pPr>
    </w:p>
    <w:p w14:paraId="3CA721AE" w14:textId="3A64C9DA" w:rsidR="00CC04A4" w:rsidRDefault="009549C6" w:rsidP="00B046C7">
      <w:pPr>
        <w:spacing w:after="120" w:line="240" w:lineRule="auto"/>
        <w:contextualSpacing w:val="0"/>
        <w:outlineLvl w:val="0"/>
        <w:rPr>
          <w:rFonts w:asciiTheme="majorBidi" w:hAnsiTheme="majorBidi" w:cstheme="majorBidi"/>
          <w:bCs/>
          <w:szCs w:val="24"/>
          <w:lang w:eastAsia="he-IL"/>
        </w:rPr>
      </w:pPr>
      <w:r w:rsidRPr="00A21AF4">
        <w:rPr>
          <w:rFonts w:asciiTheme="majorBidi" w:hAnsiTheme="majorBidi" w:cstheme="majorBidi"/>
          <w:b/>
          <w:bCs/>
          <w:kern w:val="28"/>
          <w:sz w:val="28"/>
          <w:szCs w:val="28"/>
          <w:u w:val="single"/>
          <w:lang w:eastAsia="he-IL"/>
        </w:rPr>
        <w:t xml:space="preserve">Significant Professional </w:t>
      </w:r>
      <w:r w:rsidR="0051180B" w:rsidRPr="00A21AF4">
        <w:rPr>
          <w:rFonts w:asciiTheme="majorBidi" w:hAnsiTheme="majorBidi" w:cstheme="majorBidi"/>
          <w:b/>
          <w:bCs/>
          <w:kern w:val="28"/>
          <w:sz w:val="28"/>
          <w:szCs w:val="28"/>
          <w:u w:val="single"/>
          <w:lang w:eastAsia="he-IL"/>
        </w:rPr>
        <w:t xml:space="preserve">Architectural </w:t>
      </w:r>
      <w:r w:rsidRPr="00A21AF4">
        <w:rPr>
          <w:rFonts w:asciiTheme="majorBidi" w:hAnsiTheme="majorBidi" w:cstheme="majorBidi"/>
          <w:b/>
          <w:bCs/>
          <w:kern w:val="28"/>
          <w:sz w:val="28"/>
          <w:szCs w:val="28"/>
          <w:u w:val="single"/>
          <w:lang w:eastAsia="he-IL"/>
        </w:rPr>
        <w:t xml:space="preserve">Projects </w:t>
      </w:r>
    </w:p>
    <w:p w14:paraId="564040CA" w14:textId="42128A32" w:rsidR="002815E9" w:rsidRPr="00A21AF4" w:rsidRDefault="002815E9" w:rsidP="002E1698">
      <w:pPr>
        <w:spacing w:after="120" w:line="240" w:lineRule="auto"/>
        <w:contextualSpacing w:val="0"/>
        <w:outlineLvl w:val="0"/>
        <w:rPr>
          <w:rFonts w:asciiTheme="majorBidi" w:hAnsiTheme="majorBidi" w:cstheme="majorBidi"/>
          <w:b/>
          <w:bCs/>
          <w:kern w:val="28"/>
          <w:sz w:val="28"/>
          <w:szCs w:val="28"/>
          <w:u w:val="single"/>
          <w:lang w:eastAsia="he-IL"/>
        </w:rPr>
      </w:pPr>
      <w:r w:rsidRPr="007B6CF7">
        <w:rPr>
          <w:rFonts w:asciiTheme="majorBidi" w:hAnsiTheme="majorBidi" w:cstheme="majorBidi"/>
          <w:bCs/>
          <w:szCs w:val="24"/>
          <w:lang w:eastAsia="he-IL"/>
        </w:rPr>
        <w:t>*</w:t>
      </w:r>
      <w:r w:rsidR="00682BA1" w:rsidRPr="007B6CF7">
        <w:rPr>
          <w:rFonts w:asciiTheme="majorBidi" w:hAnsiTheme="majorBidi" w:cstheme="majorBidi"/>
          <w:bCs/>
          <w:szCs w:val="24"/>
          <w:lang w:eastAsia="he-IL"/>
        </w:rPr>
        <w:t>These projects were published in international and local professional</w:t>
      </w:r>
      <w:r w:rsidR="007B6CF7" w:rsidRPr="007B6CF7">
        <w:rPr>
          <w:rFonts w:asciiTheme="majorBidi" w:hAnsiTheme="majorBidi" w:cstheme="majorBidi"/>
          <w:bCs/>
          <w:szCs w:val="24"/>
          <w:lang w:eastAsia="he-IL"/>
        </w:rPr>
        <w:t xml:space="preserve"> and daily</w:t>
      </w:r>
      <w:r w:rsidR="00682BA1" w:rsidRPr="007B6CF7">
        <w:rPr>
          <w:rFonts w:asciiTheme="majorBidi" w:hAnsiTheme="majorBidi" w:cstheme="majorBidi"/>
          <w:bCs/>
          <w:szCs w:val="24"/>
          <w:lang w:eastAsia="he-IL"/>
        </w:rPr>
        <w:t xml:space="preserve"> </w:t>
      </w:r>
      <w:r w:rsidR="007B6CF7" w:rsidRPr="007B6CF7">
        <w:rPr>
          <w:rFonts w:asciiTheme="majorBidi" w:hAnsiTheme="majorBidi" w:cstheme="majorBidi"/>
          <w:bCs/>
          <w:szCs w:val="24"/>
          <w:lang w:eastAsia="he-IL"/>
        </w:rPr>
        <w:t>publication</w:t>
      </w:r>
      <w:r w:rsidR="007B6CF7">
        <w:rPr>
          <w:rFonts w:asciiTheme="majorBidi" w:hAnsiTheme="majorBidi" w:cstheme="majorBidi"/>
          <w:bCs/>
          <w:szCs w:val="24"/>
          <w:lang w:eastAsia="he-IL"/>
        </w:rPr>
        <w:t>s</w:t>
      </w:r>
      <w:r w:rsidR="007B6CF7" w:rsidRPr="007B6CF7">
        <w:rPr>
          <w:rFonts w:asciiTheme="majorBidi" w:hAnsiTheme="majorBidi" w:cstheme="majorBidi"/>
          <w:bCs/>
          <w:szCs w:val="24"/>
          <w:lang w:eastAsia="he-IL"/>
        </w:rPr>
        <w:t xml:space="preserve"> </w:t>
      </w:r>
      <w:r w:rsidR="002E1698">
        <w:rPr>
          <w:rFonts w:asciiTheme="majorBidi" w:hAnsiTheme="majorBidi" w:cstheme="majorBidi"/>
          <w:bCs/>
          <w:szCs w:val="24"/>
          <w:lang w:eastAsia="he-IL"/>
        </w:rPr>
        <w:t>–</w:t>
      </w:r>
      <w:r w:rsidR="007B6CF7" w:rsidRPr="007B6CF7">
        <w:rPr>
          <w:rFonts w:asciiTheme="majorBidi" w:hAnsiTheme="majorBidi" w:cstheme="majorBidi"/>
          <w:bCs/>
          <w:szCs w:val="24"/>
          <w:lang w:eastAsia="he-IL"/>
        </w:rPr>
        <w:t xml:space="preserve"> </w:t>
      </w:r>
      <w:r w:rsidR="002E1698">
        <w:rPr>
          <w:rFonts w:asciiTheme="majorBidi" w:hAnsiTheme="majorBidi" w:cstheme="majorBidi"/>
          <w:bCs/>
          <w:szCs w:val="24"/>
          <w:lang w:eastAsia="he-IL"/>
        </w:rPr>
        <w:t xml:space="preserve">a </w:t>
      </w:r>
      <w:r w:rsidRPr="007B6CF7">
        <w:rPr>
          <w:rFonts w:asciiTheme="majorBidi" w:hAnsiTheme="majorBidi" w:cstheme="majorBidi"/>
          <w:bCs/>
          <w:szCs w:val="24"/>
          <w:lang w:eastAsia="he-IL"/>
        </w:rPr>
        <w:t xml:space="preserve">list of </w:t>
      </w:r>
      <w:r w:rsidR="007B6CF7" w:rsidRPr="007B6CF7">
        <w:rPr>
          <w:rFonts w:asciiTheme="majorBidi" w:hAnsiTheme="majorBidi" w:cstheme="majorBidi"/>
          <w:bCs/>
          <w:szCs w:val="24"/>
          <w:lang w:eastAsia="he-IL"/>
        </w:rPr>
        <w:t xml:space="preserve">selected </w:t>
      </w:r>
      <w:r w:rsidRPr="007B6CF7">
        <w:rPr>
          <w:rFonts w:asciiTheme="majorBidi" w:hAnsiTheme="majorBidi" w:cstheme="majorBidi"/>
          <w:bCs/>
          <w:szCs w:val="24"/>
          <w:lang w:eastAsia="he-IL"/>
        </w:rPr>
        <w:t xml:space="preserve">publications </w:t>
      </w:r>
      <w:r w:rsidR="002E1698">
        <w:rPr>
          <w:rFonts w:asciiTheme="majorBidi" w:hAnsiTheme="majorBidi" w:cstheme="majorBidi"/>
          <w:bCs/>
          <w:szCs w:val="24"/>
          <w:lang w:eastAsia="he-IL"/>
        </w:rPr>
        <w:t>is</w:t>
      </w:r>
      <w:r w:rsidRPr="007B6CF7">
        <w:rPr>
          <w:rFonts w:asciiTheme="majorBidi" w:hAnsiTheme="majorBidi" w:cstheme="majorBidi"/>
          <w:bCs/>
          <w:szCs w:val="24"/>
          <w:lang w:eastAsia="he-IL"/>
        </w:rPr>
        <w:t xml:space="preserve"> presented at the end of this document</w:t>
      </w:r>
      <w:r w:rsidR="002E1698">
        <w:rPr>
          <w:rFonts w:asciiTheme="majorBidi" w:hAnsiTheme="majorBidi" w:cstheme="majorBidi"/>
          <w:bCs/>
          <w:szCs w:val="24"/>
          <w:lang w:eastAsia="he-IL"/>
        </w:rPr>
        <w:t>.</w:t>
      </w:r>
    </w:p>
    <w:p w14:paraId="17ABBB01" w14:textId="066576E6" w:rsidR="009549C6" w:rsidRPr="00A21AF4" w:rsidRDefault="009549C6" w:rsidP="009F73F5">
      <w:pPr>
        <w:spacing w:after="120" w:line="240" w:lineRule="auto"/>
        <w:contextualSpacing w:val="0"/>
        <w:rPr>
          <w:rFonts w:asciiTheme="majorBidi" w:hAnsiTheme="majorBidi" w:cstheme="majorBidi"/>
          <w:b/>
          <w:bCs/>
          <w:szCs w:val="24"/>
          <w:lang w:eastAsia="he-IL"/>
        </w:rPr>
      </w:pPr>
      <w:r w:rsidRPr="00A21AF4">
        <w:rPr>
          <w:rFonts w:asciiTheme="majorBidi" w:hAnsiTheme="majorBidi" w:cstheme="majorBidi"/>
          <w:b/>
          <w:bCs/>
          <w:szCs w:val="24"/>
          <w:lang w:eastAsia="he-IL"/>
        </w:rPr>
        <w:t>Public Buildings</w:t>
      </w:r>
      <w:r w:rsidR="00174B6C">
        <w:rPr>
          <w:rFonts w:asciiTheme="majorBidi" w:hAnsiTheme="majorBidi" w:cstheme="majorBidi"/>
          <w:b/>
          <w:bCs/>
          <w:szCs w:val="24"/>
          <w:lang w:eastAsia="he-IL"/>
        </w:rPr>
        <w:t xml:space="preserve"> (built)</w:t>
      </w:r>
    </w:p>
    <w:p w14:paraId="59A760C0" w14:textId="0FDAEEEB" w:rsidR="009549C6" w:rsidRPr="00A21AF4" w:rsidRDefault="009549C6" w:rsidP="0003687E">
      <w:pPr>
        <w:spacing w:after="120" w:line="240" w:lineRule="auto"/>
        <w:ind w:left="720" w:hanging="720"/>
        <w:contextualSpacing w:val="0"/>
        <w:rPr>
          <w:rFonts w:asciiTheme="majorBidi" w:hAnsiTheme="majorBidi" w:cstheme="majorBidi"/>
          <w:szCs w:val="24"/>
          <w:lang w:eastAsia="he-IL"/>
        </w:rPr>
      </w:pPr>
      <w:r w:rsidRPr="00A21AF4">
        <w:rPr>
          <w:rFonts w:asciiTheme="majorBidi" w:hAnsiTheme="majorBidi" w:cstheme="majorBidi"/>
          <w:szCs w:val="24"/>
          <w:lang w:eastAsia="he-IL"/>
        </w:rPr>
        <w:t>2008 – 2014</w:t>
      </w:r>
      <w:r w:rsidRPr="00A21AF4">
        <w:rPr>
          <w:rFonts w:asciiTheme="majorBidi" w:hAnsiTheme="majorBidi" w:cstheme="majorBidi"/>
          <w:szCs w:val="24"/>
          <w:lang w:eastAsia="he-IL"/>
        </w:rPr>
        <w:tab/>
        <w:t xml:space="preserve">Porter School of Environmental Studies. 2000 sq. m. </w:t>
      </w:r>
      <w:r w:rsidR="000A3535" w:rsidRPr="00A21AF4">
        <w:rPr>
          <w:rFonts w:asciiTheme="majorBidi" w:hAnsiTheme="majorBidi" w:cstheme="majorBidi"/>
          <w:bCs/>
          <w:szCs w:val="24"/>
          <w:lang w:eastAsia="he-IL"/>
        </w:rPr>
        <w:t>Design principal</w:t>
      </w:r>
      <w:r w:rsidR="000A3535" w:rsidRPr="00A21AF4">
        <w:rPr>
          <w:rFonts w:asciiTheme="majorBidi" w:hAnsiTheme="majorBidi" w:cstheme="majorBidi"/>
          <w:szCs w:val="24"/>
          <w:lang w:eastAsia="he-IL"/>
        </w:rPr>
        <w:t xml:space="preserve"> </w:t>
      </w:r>
      <w:r w:rsidRPr="00A21AF4">
        <w:rPr>
          <w:rFonts w:asciiTheme="majorBidi" w:hAnsiTheme="majorBidi" w:cstheme="majorBidi"/>
          <w:szCs w:val="24"/>
          <w:lang w:eastAsia="he-IL"/>
        </w:rPr>
        <w:t>in collaboration with architects Joseph Cory and Nir Chen. I</w:t>
      </w:r>
      <w:r w:rsidR="004B511F" w:rsidRPr="00A21AF4">
        <w:rPr>
          <w:rFonts w:asciiTheme="majorBidi" w:hAnsiTheme="majorBidi" w:cstheme="majorBidi"/>
          <w:szCs w:val="24"/>
          <w:lang w:eastAsia="he-IL"/>
        </w:rPr>
        <w:t>srael.</w:t>
      </w:r>
    </w:p>
    <w:p w14:paraId="3A2DEBA2" w14:textId="7AB0A81E" w:rsidR="009549C6" w:rsidRPr="00A21AF4" w:rsidRDefault="009549C6" w:rsidP="0003687E">
      <w:pPr>
        <w:spacing w:after="120" w:line="240" w:lineRule="auto"/>
        <w:ind w:left="720" w:hanging="720"/>
        <w:contextualSpacing w:val="0"/>
        <w:rPr>
          <w:rFonts w:asciiTheme="majorBidi" w:hAnsiTheme="majorBidi" w:cstheme="majorBidi"/>
          <w:szCs w:val="24"/>
          <w:lang w:eastAsia="he-IL"/>
        </w:rPr>
      </w:pPr>
      <w:r w:rsidRPr="00A21AF4">
        <w:rPr>
          <w:rFonts w:asciiTheme="majorBidi" w:hAnsiTheme="majorBidi" w:cstheme="majorBidi"/>
          <w:szCs w:val="24"/>
          <w:lang w:eastAsia="he-IL"/>
        </w:rPr>
        <w:t>2007- 2014</w:t>
      </w:r>
      <w:r w:rsidRPr="00A21AF4">
        <w:rPr>
          <w:rFonts w:asciiTheme="majorBidi" w:hAnsiTheme="majorBidi" w:cstheme="majorBidi"/>
          <w:szCs w:val="24"/>
          <w:lang w:eastAsia="he-IL"/>
        </w:rPr>
        <w:tab/>
      </w:r>
      <w:proofErr w:type="spellStart"/>
      <w:r w:rsidRPr="00A21AF4">
        <w:rPr>
          <w:rFonts w:asciiTheme="majorBidi" w:hAnsiTheme="majorBidi" w:cstheme="majorBidi"/>
          <w:szCs w:val="24"/>
          <w:lang w:eastAsia="he-IL"/>
        </w:rPr>
        <w:t>Mevohot</w:t>
      </w:r>
      <w:proofErr w:type="spellEnd"/>
      <w:r w:rsidRPr="00A21AF4">
        <w:rPr>
          <w:rFonts w:asciiTheme="majorBidi" w:hAnsiTheme="majorBidi" w:cstheme="majorBidi"/>
          <w:szCs w:val="24"/>
          <w:lang w:eastAsia="he-IL"/>
        </w:rPr>
        <w:t xml:space="preserve"> Yam High School. 7000 sq. m. </w:t>
      </w:r>
      <w:r w:rsidR="000A3535" w:rsidRPr="00A21AF4">
        <w:rPr>
          <w:rFonts w:asciiTheme="majorBidi" w:hAnsiTheme="majorBidi" w:cstheme="majorBidi"/>
          <w:bCs/>
          <w:szCs w:val="24"/>
          <w:lang w:eastAsia="he-IL"/>
        </w:rPr>
        <w:t>Design principal</w:t>
      </w:r>
      <w:r w:rsidR="000A3535" w:rsidRPr="00A21AF4">
        <w:rPr>
          <w:rFonts w:asciiTheme="majorBidi" w:hAnsiTheme="majorBidi" w:cstheme="majorBidi"/>
          <w:szCs w:val="24"/>
          <w:lang w:eastAsia="he-IL"/>
        </w:rPr>
        <w:t xml:space="preserve"> </w:t>
      </w:r>
      <w:r w:rsidRPr="00A21AF4">
        <w:rPr>
          <w:rFonts w:asciiTheme="majorBidi" w:hAnsiTheme="majorBidi" w:cstheme="majorBidi"/>
          <w:szCs w:val="24"/>
          <w:lang w:eastAsia="he-IL"/>
        </w:rPr>
        <w:t>in collaboration with Nir Chen Archite</w:t>
      </w:r>
      <w:r w:rsidR="0003687E">
        <w:rPr>
          <w:rFonts w:asciiTheme="majorBidi" w:hAnsiTheme="majorBidi" w:cstheme="majorBidi"/>
          <w:szCs w:val="24"/>
          <w:lang w:eastAsia="he-IL"/>
        </w:rPr>
        <w:t xml:space="preserve">cts. </w:t>
      </w:r>
      <w:proofErr w:type="spellStart"/>
      <w:r w:rsidR="0003687E">
        <w:rPr>
          <w:rFonts w:asciiTheme="majorBidi" w:hAnsiTheme="majorBidi" w:cstheme="majorBidi"/>
          <w:szCs w:val="24"/>
          <w:lang w:eastAsia="he-IL"/>
        </w:rPr>
        <w:t>Hefer</w:t>
      </w:r>
      <w:proofErr w:type="spellEnd"/>
      <w:r w:rsidR="0003687E">
        <w:rPr>
          <w:rFonts w:asciiTheme="majorBidi" w:hAnsiTheme="majorBidi" w:cstheme="majorBidi"/>
          <w:szCs w:val="24"/>
          <w:lang w:eastAsia="he-IL"/>
        </w:rPr>
        <w:t xml:space="preserve"> Municipality. Israel</w:t>
      </w:r>
      <w:r w:rsidR="004B511F" w:rsidRPr="00A21AF4">
        <w:rPr>
          <w:rFonts w:asciiTheme="majorBidi" w:hAnsiTheme="majorBidi" w:cstheme="majorBidi"/>
          <w:szCs w:val="24"/>
          <w:lang w:eastAsia="he-IL"/>
        </w:rPr>
        <w:t>.</w:t>
      </w:r>
    </w:p>
    <w:p w14:paraId="0EB56E3C" w14:textId="662E884C" w:rsidR="009549C6" w:rsidRPr="00A21AF4" w:rsidRDefault="009549C6" w:rsidP="0003687E">
      <w:pPr>
        <w:spacing w:after="120" w:line="240" w:lineRule="auto"/>
        <w:ind w:left="720" w:hanging="720"/>
        <w:contextualSpacing w:val="0"/>
        <w:rPr>
          <w:rFonts w:asciiTheme="majorBidi" w:hAnsiTheme="majorBidi" w:cstheme="majorBidi"/>
          <w:szCs w:val="24"/>
          <w:lang w:eastAsia="he-IL"/>
        </w:rPr>
      </w:pPr>
      <w:r w:rsidRPr="00A21AF4">
        <w:rPr>
          <w:rFonts w:asciiTheme="majorBidi" w:hAnsiTheme="majorBidi" w:cstheme="majorBidi"/>
          <w:szCs w:val="24"/>
          <w:lang w:eastAsia="he-IL"/>
        </w:rPr>
        <w:t>2004-2007</w:t>
      </w:r>
      <w:r w:rsidRPr="00A21AF4">
        <w:rPr>
          <w:rFonts w:asciiTheme="majorBidi" w:hAnsiTheme="majorBidi" w:cstheme="majorBidi"/>
          <w:szCs w:val="24"/>
          <w:lang w:eastAsia="he-IL"/>
        </w:rPr>
        <w:tab/>
        <w:t>Spitzer-</w:t>
      </w:r>
      <w:proofErr w:type="spellStart"/>
      <w:r w:rsidRPr="00A21AF4">
        <w:rPr>
          <w:rFonts w:asciiTheme="majorBidi" w:hAnsiTheme="majorBidi" w:cstheme="majorBidi"/>
          <w:szCs w:val="24"/>
          <w:lang w:eastAsia="he-IL"/>
        </w:rPr>
        <w:t>Salant</w:t>
      </w:r>
      <w:proofErr w:type="spellEnd"/>
      <w:r w:rsidRPr="00A21AF4">
        <w:rPr>
          <w:rFonts w:asciiTheme="majorBidi" w:hAnsiTheme="majorBidi" w:cstheme="majorBidi"/>
          <w:szCs w:val="24"/>
          <w:lang w:eastAsia="he-IL"/>
        </w:rPr>
        <w:t xml:space="preserve"> School of Social Work, Ben-Gurion University of </w:t>
      </w:r>
      <w:r w:rsidR="004B511F" w:rsidRPr="00A21AF4">
        <w:rPr>
          <w:rFonts w:asciiTheme="majorBidi" w:hAnsiTheme="majorBidi" w:cstheme="majorBidi"/>
          <w:szCs w:val="24"/>
          <w:lang w:eastAsia="he-IL"/>
        </w:rPr>
        <w:t>t</w:t>
      </w:r>
      <w:r w:rsidRPr="00A21AF4">
        <w:rPr>
          <w:rFonts w:asciiTheme="majorBidi" w:hAnsiTheme="majorBidi" w:cstheme="majorBidi"/>
          <w:szCs w:val="24"/>
          <w:lang w:eastAsia="he-IL"/>
        </w:rPr>
        <w:t>he Negev – 2000 sq. m. Built – in use from 2007. Axelrod Grobman Architects in collaboration with architect Raquel Vert. Israel.</w:t>
      </w:r>
      <w:r w:rsidR="002822CB" w:rsidRPr="00A21AF4">
        <w:rPr>
          <w:rFonts w:asciiTheme="majorBidi" w:hAnsiTheme="majorBidi" w:cstheme="majorBidi"/>
          <w:szCs w:val="24"/>
          <w:lang w:eastAsia="he-IL"/>
        </w:rPr>
        <w:t xml:space="preserve"> </w:t>
      </w:r>
    </w:p>
    <w:p w14:paraId="70642C48" w14:textId="7A81D776" w:rsidR="009549C6" w:rsidRPr="00A21AF4" w:rsidRDefault="009549C6" w:rsidP="0003687E">
      <w:pPr>
        <w:spacing w:after="120" w:line="240" w:lineRule="auto"/>
        <w:ind w:left="720" w:hanging="720"/>
        <w:contextualSpacing w:val="0"/>
        <w:rPr>
          <w:rFonts w:asciiTheme="majorBidi" w:hAnsiTheme="majorBidi" w:cstheme="majorBidi"/>
          <w:szCs w:val="24"/>
          <w:lang w:eastAsia="he-IL"/>
        </w:rPr>
      </w:pPr>
      <w:r w:rsidRPr="00A21AF4">
        <w:rPr>
          <w:rFonts w:asciiTheme="majorBidi" w:hAnsiTheme="majorBidi" w:cstheme="majorBidi"/>
          <w:szCs w:val="24"/>
          <w:lang w:eastAsia="he-IL"/>
        </w:rPr>
        <w:t>2004-2006</w:t>
      </w:r>
      <w:r w:rsidRPr="00A21AF4">
        <w:rPr>
          <w:rFonts w:asciiTheme="majorBidi" w:hAnsiTheme="majorBidi" w:cstheme="majorBidi"/>
          <w:szCs w:val="24"/>
          <w:lang w:eastAsia="he-IL"/>
        </w:rPr>
        <w:tab/>
        <w:t xml:space="preserve">The </w:t>
      </w:r>
      <w:proofErr w:type="spellStart"/>
      <w:r w:rsidRPr="00A21AF4">
        <w:rPr>
          <w:rFonts w:asciiTheme="majorBidi" w:hAnsiTheme="majorBidi" w:cstheme="majorBidi"/>
          <w:szCs w:val="24"/>
          <w:lang w:eastAsia="he-IL"/>
        </w:rPr>
        <w:t>Deichman</w:t>
      </w:r>
      <w:proofErr w:type="spellEnd"/>
      <w:r w:rsidRPr="00A21AF4">
        <w:rPr>
          <w:rFonts w:asciiTheme="majorBidi" w:hAnsiTheme="majorBidi" w:cstheme="majorBidi"/>
          <w:szCs w:val="24"/>
          <w:lang w:eastAsia="he-IL"/>
        </w:rPr>
        <w:t xml:space="preserve"> Center for Social Interaction. Ben-Gurion University of </w:t>
      </w:r>
      <w:r w:rsidR="0003687E">
        <w:rPr>
          <w:rFonts w:asciiTheme="majorBidi" w:hAnsiTheme="majorBidi" w:cstheme="majorBidi"/>
          <w:szCs w:val="24"/>
          <w:lang w:eastAsia="he-IL"/>
        </w:rPr>
        <w:t>t</w:t>
      </w:r>
      <w:r w:rsidRPr="00A21AF4">
        <w:rPr>
          <w:rFonts w:asciiTheme="majorBidi" w:hAnsiTheme="majorBidi" w:cstheme="majorBidi"/>
          <w:szCs w:val="24"/>
          <w:lang w:eastAsia="he-IL"/>
        </w:rPr>
        <w:t xml:space="preserve">he Negev -2200 sq. m. Built – in use from 2006. </w:t>
      </w:r>
      <w:r w:rsidR="004B511F" w:rsidRPr="00A21AF4">
        <w:rPr>
          <w:rFonts w:asciiTheme="majorBidi" w:hAnsiTheme="majorBidi" w:cstheme="majorBidi"/>
          <w:szCs w:val="24"/>
          <w:lang w:eastAsia="he-IL"/>
        </w:rPr>
        <w:t>Design principal</w:t>
      </w:r>
      <w:r w:rsidRPr="00A21AF4">
        <w:rPr>
          <w:rFonts w:asciiTheme="majorBidi" w:hAnsiTheme="majorBidi" w:cstheme="majorBidi"/>
          <w:szCs w:val="24"/>
          <w:lang w:eastAsia="he-IL"/>
        </w:rPr>
        <w:t xml:space="preserve"> in collaboration with architect Raquel Vert. Israel.</w:t>
      </w:r>
      <w:r w:rsidR="002822CB" w:rsidRPr="00A21AF4">
        <w:rPr>
          <w:rFonts w:asciiTheme="majorBidi" w:hAnsiTheme="majorBidi" w:cstheme="majorBidi"/>
          <w:szCs w:val="24"/>
          <w:lang w:eastAsia="he-IL"/>
        </w:rPr>
        <w:t xml:space="preserve"> </w:t>
      </w:r>
    </w:p>
    <w:p w14:paraId="1A11C7F6" w14:textId="72B950D1" w:rsidR="009549C6" w:rsidRPr="00A21AF4" w:rsidRDefault="009549C6" w:rsidP="009F73F5">
      <w:pPr>
        <w:spacing w:after="120" w:line="240" w:lineRule="auto"/>
        <w:contextualSpacing w:val="0"/>
        <w:rPr>
          <w:rFonts w:asciiTheme="majorBidi" w:hAnsiTheme="majorBidi" w:cstheme="majorBidi"/>
          <w:b/>
          <w:bCs/>
          <w:szCs w:val="24"/>
          <w:lang w:eastAsia="he-IL"/>
        </w:rPr>
      </w:pPr>
      <w:r w:rsidRPr="00A21AF4">
        <w:rPr>
          <w:rFonts w:asciiTheme="majorBidi" w:hAnsiTheme="majorBidi" w:cstheme="majorBidi"/>
          <w:b/>
          <w:bCs/>
          <w:szCs w:val="24"/>
          <w:lang w:eastAsia="he-IL"/>
        </w:rPr>
        <w:t>Conceptual/</w:t>
      </w:r>
      <w:r w:rsidR="00E1644E">
        <w:rPr>
          <w:rFonts w:asciiTheme="majorBidi" w:hAnsiTheme="majorBidi" w:cstheme="majorBidi"/>
          <w:b/>
          <w:bCs/>
          <w:szCs w:val="24"/>
          <w:lang w:eastAsia="he-IL"/>
        </w:rPr>
        <w:t xml:space="preserve">case study </w:t>
      </w:r>
      <w:r w:rsidRPr="00A21AF4">
        <w:rPr>
          <w:rFonts w:asciiTheme="majorBidi" w:hAnsiTheme="majorBidi" w:cstheme="majorBidi"/>
          <w:b/>
          <w:bCs/>
          <w:szCs w:val="24"/>
          <w:lang w:eastAsia="he-IL"/>
        </w:rPr>
        <w:t xml:space="preserve">research </w:t>
      </w:r>
      <w:r w:rsidR="000B4026" w:rsidRPr="00A21AF4">
        <w:rPr>
          <w:rFonts w:asciiTheme="majorBidi" w:hAnsiTheme="majorBidi" w:cstheme="majorBidi"/>
          <w:b/>
          <w:bCs/>
          <w:szCs w:val="24"/>
          <w:lang w:eastAsia="he-IL"/>
        </w:rPr>
        <w:t>d</w:t>
      </w:r>
      <w:r w:rsidRPr="00A21AF4">
        <w:rPr>
          <w:rFonts w:asciiTheme="majorBidi" w:hAnsiTheme="majorBidi" w:cstheme="majorBidi"/>
          <w:b/>
          <w:bCs/>
          <w:szCs w:val="24"/>
          <w:lang w:eastAsia="he-IL"/>
        </w:rPr>
        <w:t>esigns</w:t>
      </w:r>
      <w:r w:rsidR="00174B6C">
        <w:rPr>
          <w:rFonts w:asciiTheme="majorBidi" w:hAnsiTheme="majorBidi" w:cstheme="majorBidi"/>
          <w:b/>
          <w:bCs/>
          <w:szCs w:val="24"/>
          <w:lang w:eastAsia="he-IL"/>
        </w:rPr>
        <w:t xml:space="preserve"> (unbuilt)</w:t>
      </w:r>
    </w:p>
    <w:p w14:paraId="51A5FD4F" w14:textId="1CEA5069" w:rsidR="009549C6" w:rsidRPr="00A21AF4" w:rsidRDefault="009549C6" w:rsidP="0003687E">
      <w:pPr>
        <w:spacing w:after="120" w:line="240" w:lineRule="auto"/>
        <w:ind w:left="720" w:hanging="720"/>
        <w:contextualSpacing w:val="0"/>
        <w:rPr>
          <w:rFonts w:asciiTheme="majorBidi" w:hAnsiTheme="majorBidi" w:cstheme="majorBidi"/>
          <w:szCs w:val="24"/>
          <w:lang w:eastAsia="he-IL"/>
        </w:rPr>
      </w:pPr>
      <w:r w:rsidRPr="00A21AF4">
        <w:rPr>
          <w:rFonts w:asciiTheme="majorBidi" w:hAnsiTheme="majorBidi" w:cstheme="majorBidi"/>
          <w:szCs w:val="24"/>
          <w:lang w:eastAsia="he-IL"/>
        </w:rPr>
        <w:t>2009</w:t>
      </w:r>
      <w:r w:rsidRPr="00A21AF4">
        <w:rPr>
          <w:rFonts w:asciiTheme="majorBidi" w:hAnsiTheme="majorBidi" w:cstheme="majorBidi"/>
          <w:szCs w:val="24"/>
          <w:lang w:eastAsia="he-IL"/>
        </w:rPr>
        <w:tab/>
        <w:t xml:space="preserve">Shader. Design research project for a new type of shading structure for the beach Tel-Aviv. </w:t>
      </w:r>
      <w:r w:rsidR="004B511F" w:rsidRPr="00A21AF4">
        <w:rPr>
          <w:rFonts w:asciiTheme="majorBidi" w:hAnsiTheme="majorBidi" w:cstheme="majorBidi"/>
          <w:szCs w:val="24"/>
          <w:lang w:eastAsia="he-IL"/>
        </w:rPr>
        <w:t>Design principal.</w:t>
      </w:r>
      <w:r w:rsidR="002822CB" w:rsidRPr="00A21AF4">
        <w:rPr>
          <w:rFonts w:asciiTheme="majorBidi" w:hAnsiTheme="majorBidi" w:cstheme="majorBidi"/>
          <w:szCs w:val="24"/>
          <w:lang w:eastAsia="he-IL"/>
        </w:rPr>
        <w:t xml:space="preserve"> </w:t>
      </w:r>
    </w:p>
    <w:p w14:paraId="6B5296A6" w14:textId="4C8CE1C2" w:rsidR="009549C6" w:rsidRPr="00A21AF4" w:rsidRDefault="009549C6" w:rsidP="00AD5FEA">
      <w:pPr>
        <w:spacing w:after="120" w:line="240" w:lineRule="auto"/>
        <w:ind w:left="720" w:hanging="720"/>
        <w:contextualSpacing w:val="0"/>
        <w:rPr>
          <w:rFonts w:asciiTheme="majorBidi" w:hAnsiTheme="majorBidi" w:cstheme="majorBidi"/>
          <w:szCs w:val="24"/>
          <w:lang w:eastAsia="he-IL"/>
        </w:rPr>
      </w:pPr>
      <w:r w:rsidRPr="00A21AF4">
        <w:rPr>
          <w:rFonts w:asciiTheme="majorBidi" w:hAnsiTheme="majorBidi" w:cstheme="majorBidi"/>
          <w:szCs w:val="24"/>
          <w:lang w:eastAsia="he-IL"/>
        </w:rPr>
        <w:t>2004</w:t>
      </w:r>
      <w:r w:rsidRPr="00A21AF4">
        <w:rPr>
          <w:rFonts w:asciiTheme="majorBidi" w:hAnsiTheme="majorBidi" w:cstheme="majorBidi"/>
          <w:szCs w:val="24"/>
          <w:lang w:eastAsia="he-IL"/>
        </w:rPr>
        <w:tab/>
        <w:t xml:space="preserve">Israeli Pavilion for the Venice biennale Design competition - Israel Association of United Architects. Project. </w:t>
      </w:r>
      <w:r w:rsidR="004B511F" w:rsidRPr="00A21AF4">
        <w:rPr>
          <w:rFonts w:asciiTheme="majorBidi" w:hAnsiTheme="majorBidi" w:cstheme="majorBidi"/>
          <w:szCs w:val="24"/>
          <w:lang w:eastAsia="he-IL"/>
        </w:rPr>
        <w:t>Design principal</w:t>
      </w:r>
      <w:r w:rsidRPr="00A21AF4">
        <w:rPr>
          <w:rFonts w:asciiTheme="majorBidi" w:hAnsiTheme="majorBidi" w:cstheme="majorBidi"/>
          <w:szCs w:val="24"/>
          <w:lang w:eastAsia="he-IL"/>
        </w:rPr>
        <w:t xml:space="preserve"> in collaboration with Eran Neuman, Gal Gaon, Tami Lapidot. Italy.</w:t>
      </w:r>
    </w:p>
    <w:p w14:paraId="5A6A4B06" w14:textId="27522DBC" w:rsidR="009549C6" w:rsidRPr="00A21AF4" w:rsidRDefault="009549C6" w:rsidP="00AD5FEA">
      <w:pPr>
        <w:spacing w:after="0" w:line="240" w:lineRule="auto"/>
        <w:ind w:left="720" w:hanging="720"/>
        <w:contextualSpacing w:val="0"/>
        <w:rPr>
          <w:rFonts w:asciiTheme="majorBidi" w:hAnsiTheme="majorBidi" w:cstheme="majorBidi"/>
          <w:szCs w:val="24"/>
          <w:lang w:eastAsia="he-IL"/>
        </w:rPr>
      </w:pPr>
      <w:r w:rsidRPr="00A21AF4">
        <w:rPr>
          <w:rFonts w:asciiTheme="majorBidi" w:hAnsiTheme="majorBidi" w:cstheme="majorBidi"/>
          <w:szCs w:val="24"/>
          <w:lang w:eastAsia="he-IL"/>
        </w:rPr>
        <w:t>2003</w:t>
      </w:r>
      <w:r w:rsidRPr="00A21AF4">
        <w:rPr>
          <w:rFonts w:asciiTheme="majorBidi" w:hAnsiTheme="majorBidi" w:cstheme="majorBidi"/>
          <w:szCs w:val="24"/>
          <w:lang w:eastAsia="he-IL"/>
        </w:rPr>
        <w:tab/>
        <w:t xml:space="preserve">Bussan International Competition. Project. </w:t>
      </w:r>
      <w:r w:rsidR="004B511F" w:rsidRPr="00A21AF4">
        <w:rPr>
          <w:rFonts w:asciiTheme="majorBidi" w:hAnsiTheme="majorBidi" w:cstheme="majorBidi"/>
          <w:szCs w:val="24"/>
          <w:lang w:eastAsia="he-IL"/>
        </w:rPr>
        <w:t>Design principal</w:t>
      </w:r>
      <w:r w:rsidRPr="00A21AF4">
        <w:rPr>
          <w:rFonts w:asciiTheme="majorBidi" w:hAnsiTheme="majorBidi" w:cstheme="majorBidi"/>
          <w:szCs w:val="24"/>
          <w:lang w:eastAsia="he-IL"/>
        </w:rPr>
        <w:t xml:space="preserve"> in collaboration with Tomer </w:t>
      </w:r>
      <w:proofErr w:type="spellStart"/>
      <w:r w:rsidRPr="00A21AF4">
        <w:rPr>
          <w:rFonts w:asciiTheme="majorBidi" w:hAnsiTheme="majorBidi" w:cstheme="majorBidi"/>
          <w:szCs w:val="24"/>
          <w:lang w:eastAsia="he-IL"/>
        </w:rPr>
        <w:t>Maymon</w:t>
      </w:r>
      <w:proofErr w:type="spellEnd"/>
      <w:r w:rsidRPr="00A21AF4">
        <w:rPr>
          <w:rFonts w:asciiTheme="majorBidi" w:hAnsiTheme="majorBidi" w:cstheme="majorBidi"/>
          <w:szCs w:val="24"/>
          <w:lang w:eastAsia="he-IL"/>
        </w:rPr>
        <w:t xml:space="preserve"> and Tami Lapidot. South Korea.</w:t>
      </w:r>
    </w:p>
    <w:p w14:paraId="6C5DCF0C" w14:textId="4A5E626D" w:rsidR="009549C6" w:rsidRPr="00A21AF4" w:rsidRDefault="008D0AD9" w:rsidP="009F73F5">
      <w:pPr>
        <w:spacing w:after="120" w:line="240" w:lineRule="auto"/>
        <w:contextualSpacing w:val="0"/>
        <w:rPr>
          <w:rFonts w:asciiTheme="majorBidi" w:hAnsiTheme="majorBidi" w:cstheme="majorBidi"/>
          <w:b/>
          <w:bCs/>
          <w:szCs w:val="24"/>
          <w:lang w:eastAsia="he-IL"/>
        </w:rPr>
      </w:pPr>
      <w:r>
        <w:rPr>
          <w:rFonts w:asciiTheme="majorBidi" w:hAnsiTheme="majorBidi" w:cstheme="majorBidi"/>
          <w:b/>
          <w:bCs/>
          <w:szCs w:val="24"/>
          <w:lang w:eastAsia="he-IL"/>
        </w:rPr>
        <w:br/>
      </w:r>
      <w:r w:rsidR="009549C6" w:rsidRPr="00A21AF4">
        <w:rPr>
          <w:rFonts w:asciiTheme="majorBidi" w:hAnsiTheme="majorBidi" w:cstheme="majorBidi"/>
          <w:b/>
          <w:bCs/>
          <w:szCs w:val="24"/>
          <w:lang w:eastAsia="he-IL"/>
        </w:rPr>
        <w:t xml:space="preserve">Urban </w:t>
      </w:r>
      <w:r w:rsidR="000B4026" w:rsidRPr="00A21AF4">
        <w:rPr>
          <w:rFonts w:asciiTheme="majorBidi" w:hAnsiTheme="majorBidi" w:cstheme="majorBidi"/>
          <w:b/>
          <w:bCs/>
          <w:szCs w:val="24"/>
          <w:lang w:eastAsia="he-IL"/>
        </w:rPr>
        <w:t>p</w:t>
      </w:r>
      <w:r w:rsidR="009549C6" w:rsidRPr="00A21AF4">
        <w:rPr>
          <w:rFonts w:asciiTheme="majorBidi" w:hAnsiTheme="majorBidi" w:cstheme="majorBidi"/>
          <w:b/>
          <w:bCs/>
          <w:szCs w:val="24"/>
          <w:lang w:eastAsia="he-IL"/>
        </w:rPr>
        <w:t>lans</w:t>
      </w:r>
      <w:r w:rsidR="00174B6C">
        <w:rPr>
          <w:rFonts w:asciiTheme="majorBidi" w:hAnsiTheme="majorBidi" w:cstheme="majorBidi"/>
          <w:b/>
          <w:bCs/>
          <w:szCs w:val="24"/>
          <w:lang w:eastAsia="he-IL"/>
        </w:rPr>
        <w:t xml:space="preserve"> </w:t>
      </w:r>
    </w:p>
    <w:p w14:paraId="65DCFDB0" w14:textId="21F2DD38" w:rsidR="009549C6" w:rsidRPr="00A21AF4" w:rsidRDefault="009549C6" w:rsidP="0003687E">
      <w:pPr>
        <w:spacing w:after="0" w:line="240" w:lineRule="auto"/>
        <w:ind w:left="720" w:hanging="720"/>
        <w:contextualSpacing w:val="0"/>
        <w:rPr>
          <w:rFonts w:asciiTheme="majorBidi" w:hAnsiTheme="majorBidi" w:cstheme="majorBidi"/>
          <w:szCs w:val="24"/>
          <w:lang w:eastAsia="he-IL"/>
        </w:rPr>
      </w:pPr>
      <w:r w:rsidRPr="00A21AF4">
        <w:rPr>
          <w:rFonts w:asciiTheme="majorBidi" w:hAnsiTheme="majorBidi" w:cstheme="majorBidi"/>
          <w:szCs w:val="24"/>
          <w:lang w:eastAsia="he-IL"/>
        </w:rPr>
        <w:t>2008 – 2013</w:t>
      </w:r>
      <w:r w:rsidRPr="00A21AF4">
        <w:rPr>
          <w:rFonts w:asciiTheme="majorBidi" w:hAnsiTheme="majorBidi" w:cstheme="majorBidi"/>
          <w:szCs w:val="24"/>
          <w:lang w:eastAsia="he-IL"/>
        </w:rPr>
        <w:tab/>
        <w:t>Carmel Market</w:t>
      </w:r>
      <w:r w:rsidR="00174B6C">
        <w:rPr>
          <w:rFonts w:asciiTheme="majorBidi" w:hAnsiTheme="majorBidi" w:cstheme="majorBidi"/>
          <w:szCs w:val="24"/>
          <w:lang w:eastAsia="he-IL"/>
        </w:rPr>
        <w:t xml:space="preserve"> urban plan (approved)</w:t>
      </w:r>
      <w:r w:rsidRPr="00A21AF4">
        <w:rPr>
          <w:rFonts w:asciiTheme="majorBidi" w:hAnsiTheme="majorBidi" w:cstheme="majorBidi"/>
          <w:szCs w:val="24"/>
          <w:lang w:eastAsia="he-IL"/>
        </w:rPr>
        <w:t xml:space="preserve">. Development of an urban plan for the renovation of Tel Aviv’s main market for the municipality of the city of Tel Aviv. 75 dunam. A new approach to urban design process that involves the participation of the community in the design from day one. </w:t>
      </w:r>
      <w:r w:rsidR="004B511F" w:rsidRPr="00A21AF4">
        <w:rPr>
          <w:rFonts w:asciiTheme="majorBidi" w:hAnsiTheme="majorBidi" w:cstheme="majorBidi"/>
          <w:szCs w:val="24"/>
          <w:lang w:eastAsia="he-IL"/>
        </w:rPr>
        <w:t>Design principal</w:t>
      </w:r>
      <w:r w:rsidRPr="00A21AF4">
        <w:rPr>
          <w:rFonts w:asciiTheme="majorBidi" w:hAnsiTheme="majorBidi" w:cstheme="majorBidi"/>
          <w:szCs w:val="24"/>
          <w:lang w:eastAsia="he-IL"/>
        </w:rPr>
        <w:t>. Israel.</w:t>
      </w:r>
      <w:r w:rsidR="002822CB" w:rsidRPr="00A21AF4">
        <w:rPr>
          <w:rFonts w:asciiTheme="majorBidi" w:hAnsiTheme="majorBidi" w:cstheme="majorBidi"/>
          <w:szCs w:val="24"/>
          <w:lang w:eastAsia="he-IL"/>
        </w:rPr>
        <w:t xml:space="preserve"> </w:t>
      </w:r>
    </w:p>
    <w:p w14:paraId="73C5E6E2" w14:textId="7D1D7D37" w:rsidR="009549C6" w:rsidRPr="00A21AF4" w:rsidRDefault="008D0AD9" w:rsidP="009F73F5">
      <w:pPr>
        <w:spacing w:after="120" w:line="240" w:lineRule="auto"/>
        <w:contextualSpacing w:val="0"/>
        <w:rPr>
          <w:rFonts w:asciiTheme="majorBidi" w:hAnsiTheme="majorBidi" w:cstheme="majorBidi"/>
          <w:b/>
          <w:bCs/>
          <w:szCs w:val="24"/>
          <w:lang w:eastAsia="he-IL"/>
        </w:rPr>
      </w:pPr>
      <w:r>
        <w:rPr>
          <w:rFonts w:asciiTheme="majorBidi" w:hAnsiTheme="majorBidi" w:cstheme="majorBidi"/>
          <w:b/>
          <w:bCs/>
          <w:szCs w:val="24"/>
          <w:lang w:eastAsia="he-IL"/>
        </w:rPr>
        <w:br/>
      </w:r>
      <w:r w:rsidR="009549C6" w:rsidRPr="00A21AF4">
        <w:rPr>
          <w:rFonts w:asciiTheme="majorBidi" w:hAnsiTheme="majorBidi" w:cstheme="majorBidi"/>
          <w:b/>
          <w:bCs/>
          <w:szCs w:val="24"/>
          <w:lang w:eastAsia="he-IL"/>
        </w:rPr>
        <w:t>Interior design</w:t>
      </w:r>
      <w:r w:rsidR="00174B6C">
        <w:rPr>
          <w:rFonts w:asciiTheme="majorBidi" w:hAnsiTheme="majorBidi" w:cstheme="majorBidi"/>
          <w:b/>
          <w:bCs/>
          <w:szCs w:val="24"/>
          <w:lang w:eastAsia="he-IL"/>
        </w:rPr>
        <w:t xml:space="preserve"> (built)</w:t>
      </w:r>
    </w:p>
    <w:p w14:paraId="0A3771B4" w14:textId="1245D709" w:rsidR="009549C6" w:rsidRPr="00A21AF4" w:rsidRDefault="009549C6" w:rsidP="0003687E">
      <w:pPr>
        <w:spacing w:after="120" w:line="240" w:lineRule="auto"/>
        <w:ind w:left="720" w:hanging="720"/>
        <w:contextualSpacing w:val="0"/>
        <w:rPr>
          <w:rFonts w:asciiTheme="majorBidi" w:hAnsiTheme="majorBidi" w:cstheme="majorBidi"/>
          <w:szCs w:val="24"/>
          <w:lang w:eastAsia="he-IL"/>
        </w:rPr>
      </w:pPr>
      <w:r w:rsidRPr="00A21AF4">
        <w:rPr>
          <w:rFonts w:asciiTheme="majorBidi" w:hAnsiTheme="majorBidi" w:cstheme="majorBidi"/>
          <w:szCs w:val="24"/>
          <w:lang w:eastAsia="he-IL"/>
        </w:rPr>
        <w:t>2011-2012</w:t>
      </w:r>
      <w:r w:rsidRPr="00A21AF4">
        <w:rPr>
          <w:rFonts w:asciiTheme="majorBidi" w:hAnsiTheme="majorBidi" w:cstheme="majorBidi"/>
          <w:szCs w:val="24"/>
          <w:lang w:eastAsia="he-IL"/>
        </w:rPr>
        <w:tab/>
        <w:t xml:space="preserve">5 Moments exhibition exposition design. 450 sq. m. Design stage. Opening exhibition of the new architecture wing at the </w:t>
      </w:r>
      <w:proofErr w:type="spellStart"/>
      <w:r w:rsidRPr="00A21AF4">
        <w:rPr>
          <w:rFonts w:asciiTheme="majorBidi" w:hAnsiTheme="majorBidi" w:cstheme="majorBidi"/>
          <w:szCs w:val="24"/>
          <w:lang w:eastAsia="he-IL"/>
        </w:rPr>
        <w:t>Herta</w:t>
      </w:r>
      <w:proofErr w:type="spellEnd"/>
      <w:r w:rsidRPr="00A21AF4">
        <w:rPr>
          <w:rFonts w:asciiTheme="majorBidi" w:hAnsiTheme="majorBidi" w:cstheme="majorBidi"/>
          <w:szCs w:val="24"/>
          <w:lang w:eastAsia="he-IL"/>
        </w:rPr>
        <w:t xml:space="preserve"> and Paul Amir new building of Tel Aviv Museum of Art. Opening </w:t>
      </w:r>
      <w:proofErr w:type="gramStart"/>
      <w:r w:rsidRPr="00A21AF4">
        <w:rPr>
          <w:rFonts w:asciiTheme="majorBidi" w:hAnsiTheme="majorBidi" w:cstheme="majorBidi"/>
          <w:szCs w:val="24"/>
          <w:lang w:eastAsia="he-IL"/>
        </w:rPr>
        <w:t>on</w:t>
      </w:r>
      <w:proofErr w:type="gramEnd"/>
      <w:r w:rsidRPr="00A21AF4">
        <w:rPr>
          <w:rFonts w:asciiTheme="majorBidi" w:hAnsiTheme="majorBidi" w:cstheme="majorBidi"/>
          <w:szCs w:val="24"/>
          <w:lang w:eastAsia="he-IL"/>
        </w:rPr>
        <w:t xml:space="preserve"> October 2011. </w:t>
      </w:r>
      <w:r w:rsidR="004B511F" w:rsidRPr="00A21AF4">
        <w:rPr>
          <w:rFonts w:asciiTheme="majorBidi" w:hAnsiTheme="majorBidi" w:cstheme="majorBidi"/>
          <w:szCs w:val="24"/>
          <w:lang w:eastAsia="he-IL"/>
        </w:rPr>
        <w:t>Design principal</w:t>
      </w:r>
      <w:r w:rsidRPr="00A21AF4">
        <w:rPr>
          <w:rFonts w:asciiTheme="majorBidi" w:hAnsiTheme="majorBidi" w:cstheme="majorBidi"/>
          <w:szCs w:val="24"/>
          <w:lang w:eastAsia="he-IL"/>
        </w:rPr>
        <w:t xml:space="preserve"> in collaboration with Arielle Blonder. Israel.</w:t>
      </w:r>
      <w:r w:rsidR="002822CB" w:rsidRPr="00A21AF4">
        <w:rPr>
          <w:rFonts w:asciiTheme="majorBidi" w:hAnsiTheme="majorBidi" w:cstheme="majorBidi"/>
          <w:szCs w:val="24"/>
          <w:lang w:eastAsia="he-IL"/>
        </w:rPr>
        <w:t xml:space="preserve"> </w:t>
      </w:r>
    </w:p>
    <w:p w14:paraId="056798B5" w14:textId="1C5725F3" w:rsidR="00E7303C" w:rsidRPr="00A21AF4" w:rsidRDefault="009549C6" w:rsidP="0003687E">
      <w:pPr>
        <w:spacing w:after="0" w:line="240" w:lineRule="auto"/>
        <w:ind w:left="720" w:hanging="720"/>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2008 </w:t>
      </w:r>
      <w:r w:rsidRPr="00A21AF4">
        <w:rPr>
          <w:rFonts w:asciiTheme="majorBidi" w:hAnsiTheme="majorBidi" w:cstheme="majorBidi"/>
          <w:szCs w:val="24"/>
          <w:lang w:eastAsia="he-IL"/>
        </w:rPr>
        <w:tab/>
      </w:r>
      <w:proofErr w:type="spellStart"/>
      <w:r w:rsidRPr="00A21AF4">
        <w:rPr>
          <w:rFonts w:asciiTheme="majorBidi" w:hAnsiTheme="majorBidi" w:cstheme="majorBidi"/>
          <w:szCs w:val="24"/>
          <w:lang w:eastAsia="he-IL"/>
        </w:rPr>
        <w:t>Performalism</w:t>
      </w:r>
      <w:proofErr w:type="spellEnd"/>
      <w:r w:rsidRPr="00A21AF4">
        <w:rPr>
          <w:rFonts w:asciiTheme="majorBidi" w:hAnsiTheme="majorBidi" w:cstheme="majorBidi"/>
          <w:szCs w:val="24"/>
          <w:lang w:eastAsia="he-IL"/>
        </w:rPr>
        <w:t xml:space="preserve"> exhibition design. 1200 sq. m. Built. Opened in September 2008. </w:t>
      </w:r>
      <w:r w:rsidR="004B511F" w:rsidRPr="00A21AF4">
        <w:rPr>
          <w:rFonts w:asciiTheme="majorBidi" w:hAnsiTheme="majorBidi" w:cstheme="majorBidi"/>
          <w:szCs w:val="24"/>
          <w:lang w:eastAsia="he-IL"/>
        </w:rPr>
        <w:t>Design principal</w:t>
      </w:r>
      <w:r w:rsidRPr="00A21AF4">
        <w:rPr>
          <w:rFonts w:asciiTheme="majorBidi" w:hAnsiTheme="majorBidi" w:cstheme="majorBidi"/>
          <w:szCs w:val="24"/>
          <w:lang w:eastAsia="he-IL"/>
        </w:rPr>
        <w:t xml:space="preserve"> in collaboration with OSA Architects. Israel.</w:t>
      </w:r>
      <w:r w:rsidR="002822CB" w:rsidRPr="00A21AF4">
        <w:rPr>
          <w:rFonts w:asciiTheme="majorBidi" w:hAnsiTheme="majorBidi" w:cstheme="majorBidi"/>
          <w:szCs w:val="24"/>
          <w:lang w:eastAsia="he-IL"/>
        </w:rPr>
        <w:t xml:space="preserve"> </w:t>
      </w:r>
    </w:p>
    <w:p w14:paraId="31EC1760" w14:textId="77777777" w:rsidR="008D1456" w:rsidRDefault="008D1456" w:rsidP="00B15CFB">
      <w:pPr>
        <w:spacing w:after="0" w:line="240" w:lineRule="auto"/>
        <w:ind w:right="-514"/>
        <w:contextualSpacing w:val="0"/>
        <w:rPr>
          <w:rFonts w:asciiTheme="majorBidi" w:hAnsiTheme="majorBidi" w:cstheme="majorBidi"/>
          <w:b/>
          <w:bCs/>
          <w:kern w:val="28"/>
          <w:sz w:val="28"/>
          <w:szCs w:val="28"/>
          <w:u w:val="single"/>
          <w:lang w:eastAsia="he-IL"/>
        </w:rPr>
      </w:pPr>
    </w:p>
    <w:p w14:paraId="68B09B97" w14:textId="77777777" w:rsidR="00253472" w:rsidRDefault="00253472" w:rsidP="00B15CFB">
      <w:pPr>
        <w:spacing w:after="0" w:line="240" w:lineRule="auto"/>
        <w:ind w:right="-514"/>
        <w:contextualSpacing w:val="0"/>
        <w:rPr>
          <w:rFonts w:asciiTheme="majorBidi" w:hAnsiTheme="majorBidi" w:cstheme="majorBidi"/>
          <w:b/>
          <w:bCs/>
          <w:kern w:val="28"/>
          <w:sz w:val="28"/>
          <w:szCs w:val="28"/>
          <w:u w:val="single"/>
          <w:lang w:eastAsia="he-IL"/>
        </w:rPr>
      </w:pPr>
    </w:p>
    <w:p w14:paraId="7A360A2C" w14:textId="77777777" w:rsidR="00253472" w:rsidRDefault="00253472" w:rsidP="00B15CFB">
      <w:pPr>
        <w:spacing w:after="0" w:line="240" w:lineRule="auto"/>
        <w:ind w:right="-514"/>
        <w:contextualSpacing w:val="0"/>
        <w:rPr>
          <w:rFonts w:asciiTheme="majorBidi" w:hAnsiTheme="majorBidi" w:cstheme="majorBidi"/>
          <w:b/>
          <w:bCs/>
          <w:kern w:val="28"/>
          <w:sz w:val="28"/>
          <w:szCs w:val="28"/>
          <w:u w:val="single"/>
          <w:lang w:eastAsia="he-IL"/>
        </w:rPr>
      </w:pPr>
    </w:p>
    <w:p w14:paraId="26BDB5C7" w14:textId="77777777" w:rsidR="00253472" w:rsidRDefault="00253472" w:rsidP="00B15CFB">
      <w:pPr>
        <w:spacing w:after="0" w:line="240" w:lineRule="auto"/>
        <w:ind w:right="-514"/>
        <w:contextualSpacing w:val="0"/>
        <w:rPr>
          <w:rFonts w:asciiTheme="majorBidi" w:hAnsiTheme="majorBidi" w:cstheme="majorBidi"/>
          <w:b/>
          <w:bCs/>
          <w:kern w:val="28"/>
          <w:sz w:val="28"/>
          <w:szCs w:val="28"/>
          <w:u w:val="single"/>
          <w:lang w:eastAsia="he-IL"/>
        </w:rPr>
      </w:pPr>
    </w:p>
    <w:p w14:paraId="4F505555" w14:textId="77777777" w:rsidR="00253472" w:rsidRDefault="00253472" w:rsidP="00B15CFB">
      <w:pPr>
        <w:spacing w:after="0" w:line="240" w:lineRule="auto"/>
        <w:ind w:right="-514"/>
        <w:contextualSpacing w:val="0"/>
        <w:rPr>
          <w:rFonts w:asciiTheme="majorBidi" w:hAnsiTheme="majorBidi" w:cstheme="majorBidi"/>
          <w:b/>
          <w:bCs/>
          <w:kern w:val="28"/>
          <w:sz w:val="28"/>
          <w:szCs w:val="28"/>
          <w:u w:val="single"/>
          <w:lang w:eastAsia="he-IL"/>
        </w:rPr>
      </w:pPr>
    </w:p>
    <w:p w14:paraId="3E410E63" w14:textId="77777777" w:rsidR="00253472" w:rsidRDefault="00253472" w:rsidP="00B15CFB">
      <w:pPr>
        <w:spacing w:after="0" w:line="240" w:lineRule="auto"/>
        <w:ind w:right="-514"/>
        <w:contextualSpacing w:val="0"/>
        <w:rPr>
          <w:rFonts w:asciiTheme="majorBidi" w:hAnsiTheme="majorBidi" w:cstheme="majorBidi"/>
          <w:b/>
          <w:bCs/>
          <w:kern w:val="28"/>
          <w:sz w:val="28"/>
          <w:szCs w:val="28"/>
          <w:u w:val="single"/>
          <w:lang w:eastAsia="he-IL"/>
        </w:rPr>
      </w:pPr>
    </w:p>
    <w:p w14:paraId="178695B8" w14:textId="57E66F1A" w:rsidR="00043836" w:rsidRPr="00A21AF4" w:rsidRDefault="00043836" w:rsidP="00B15CFB">
      <w:pPr>
        <w:spacing w:after="0" w:line="240" w:lineRule="auto"/>
        <w:ind w:right="-514"/>
        <w:contextualSpacing w:val="0"/>
        <w:rPr>
          <w:rFonts w:asciiTheme="majorBidi" w:hAnsiTheme="majorBidi" w:cstheme="majorBidi"/>
          <w:sz w:val="28"/>
          <w:szCs w:val="28"/>
          <w:lang w:eastAsia="he-IL"/>
        </w:rPr>
      </w:pPr>
      <w:r w:rsidRPr="00A21AF4">
        <w:rPr>
          <w:rFonts w:asciiTheme="majorBidi" w:hAnsiTheme="majorBidi" w:cstheme="majorBidi"/>
          <w:b/>
          <w:bCs/>
          <w:kern w:val="28"/>
          <w:sz w:val="28"/>
          <w:szCs w:val="28"/>
          <w:u w:val="single"/>
          <w:lang w:eastAsia="he-IL"/>
        </w:rPr>
        <w:lastRenderedPageBreak/>
        <w:t>Publications</w:t>
      </w:r>
    </w:p>
    <w:p w14:paraId="4627B45B" w14:textId="77777777" w:rsidR="00DF0172" w:rsidRPr="00A21AF4" w:rsidRDefault="00DF0172" w:rsidP="00043836">
      <w:pPr>
        <w:spacing w:after="0" w:line="240" w:lineRule="auto"/>
        <w:ind w:right="-514"/>
        <w:contextualSpacing w:val="0"/>
        <w:rPr>
          <w:rFonts w:asciiTheme="majorBidi" w:hAnsiTheme="majorBidi" w:cstheme="majorBidi"/>
          <w:b/>
          <w:bCs/>
          <w:kern w:val="28"/>
          <w:szCs w:val="24"/>
          <w:lang w:eastAsia="he-IL"/>
        </w:rPr>
      </w:pPr>
    </w:p>
    <w:p w14:paraId="12FECC76" w14:textId="77777777" w:rsidR="00DF0172" w:rsidRPr="00A21AF4" w:rsidRDefault="00DF0172" w:rsidP="009F73F5">
      <w:pPr>
        <w:spacing w:after="120" w:line="240" w:lineRule="auto"/>
        <w:ind w:right="-516"/>
        <w:contextualSpacing w:val="0"/>
        <w:rPr>
          <w:rFonts w:asciiTheme="majorBidi" w:hAnsiTheme="majorBidi" w:cstheme="majorBidi"/>
          <w:b/>
          <w:bCs/>
          <w:kern w:val="28"/>
          <w:szCs w:val="24"/>
          <w:lang w:eastAsia="he-IL"/>
        </w:rPr>
      </w:pPr>
      <w:r w:rsidRPr="00A21AF4">
        <w:rPr>
          <w:rFonts w:asciiTheme="majorBidi" w:hAnsiTheme="majorBidi" w:cstheme="majorBidi"/>
          <w:b/>
          <w:bCs/>
          <w:kern w:val="28"/>
          <w:szCs w:val="24"/>
          <w:lang w:eastAsia="he-IL"/>
        </w:rPr>
        <w:t xml:space="preserve">March Thesis </w:t>
      </w:r>
    </w:p>
    <w:p w14:paraId="53F69844" w14:textId="6661C9FC" w:rsidR="00DF0172" w:rsidRPr="00A21AF4" w:rsidRDefault="00DF0172" w:rsidP="00DF0172">
      <w:pPr>
        <w:spacing w:after="0" w:line="240" w:lineRule="auto"/>
        <w:contextualSpacing w:val="0"/>
        <w:rPr>
          <w:rFonts w:asciiTheme="majorBidi" w:hAnsiTheme="majorBidi" w:cstheme="majorBidi"/>
          <w:szCs w:val="24"/>
          <w:lang w:eastAsia="he-IL"/>
        </w:rPr>
      </w:pPr>
      <w:r w:rsidRPr="00A21AF4">
        <w:rPr>
          <w:rFonts w:asciiTheme="majorBidi" w:hAnsiTheme="majorBidi" w:cstheme="majorBidi"/>
          <w:bCs/>
          <w:kern w:val="28"/>
          <w:szCs w:val="24"/>
          <w:lang w:eastAsia="he-IL"/>
        </w:rPr>
        <w:t xml:space="preserve">2001         </w:t>
      </w:r>
      <w:proofErr w:type="spellStart"/>
      <w:r w:rsidRPr="00A21AF4">
        <w:rPr>
          <w:rFonts w:asciiTheme="majorBidi" w:hAnsiTheme="majorBidi" w:cstheme="majorBidi"/>
          <w:szCs w:val="24"/>
          <w:lang w:eastAsia="he-IL"/>
        </w:rPr>
        <w:t>Emergen</w:t>
      </w:r>
      <w:proofErr w:type="spellEnd"/>
      <w:r w:rsidRPr="00A21AF4">
        <w:rPr>
          <w:rFonts w:asciiTheme="majorBidi" w:hAnsiTheme="majorBidi" w:cstheme="majorBidi"/>
          <w:szCs w:val="24"/>
          <w:lang w:eastAsia="he-IL"/>
        </w:rPr>
        <w:t xml:space="preserve">-C Brand gallery.  Examining the influence of hyper branding on architectural design. Case study - </w:t>
      </w:r>
      <w:r w:rsidR="007C2046" w:rsidRPr="00A21AF4">
        <w:rPr>
          <w:rFonts w:asciiTheme="majorBidi" w:hAnsiTheme="majorBidi" w:cstheme="majorBidi"/>
          <w:szCs w:val="24"/>
          <w:lang w:eastAsia="he-IL"/>
        </w:rPr>
        <w:t>London Oxford Street</w:t>
      </w:r>
      <w:r w:rsidRPr="00A21AF4">
        <w:rPr>
          <w:rFonts w:asciiTheme="majorBidi" w:hAnsiTheme="majorBidi" w:cstheme="majorBidi"/>
          <w:szCs w:val="24"/>
          <w:lang w:eastAsia="he-IL"/>
        </w:rPr>
        <w:t xml:space="preserve">. Supervisor: Professor Brett Steele - </w:t>
      </w:r>
      <w:r w:rsidRPr="00A21AF4">
        <w:rPr>
          <w:rFonts w:asciiTheme="majorBidi" w:hAnsiTheme="majorBidi" w:cstheme="majorBidi"/>
          <w:bCs/>
          <w:kern w:val="28"/>
          <w:szCs w:val="24"/>
          <w:lang w:eastAsia="he-IL"/>
        </w:rPr>
        <w:t xml:space="preserve">Current </w:t>
      </w:r>
      <w:r w:rsidR="00CE07A0" w:rsidRPr="00CE07A0">
        <w:rPr>
          <w:rFonts w:asciiTheme="majorBidi" w:hAnsiTheme="majorBidi" w:cstheme="majorBidi"/>
          <w:bCs/>
          <w:kern w:val="28"/>
          <w:szCs w:val="24"/>
          <w:lang w:eastAsia="he-IL"/>
        </w:rPr>
        <w:t>Dean of the UCLA School of the Arts and Architecture</w:t>
      </w:r>
      <w:r w:rsidR="00CE07A0">
        <w:rPr>
          <w:rFonts w:asciiTheme="majorBidi" w:hAnsiTheme="majorBidi" w:cstheme="majorBidi"/>
          <w:bCs/>
          <w:kern w:val="28"/>
          <w:szCs w:val="24"/>
          <w:lang w:eastAsia="he-IL"/>
        </w:rPr>
        <w:t>. USA</w:t>
      </w:r>
      <w:r w:rsidRPr="00A21AF4">
        <w:rPr>
          <w:rFonts w:asciiTheme="majorBidi" w:hAnsiTheme="majorBidi" w:cstheme="majorBidi"/>
          <w:bCs/>
          <w:kern w:val="28"/>
          <w:szCs w:val="24"/>
          <w:lang w:eastAsia="he-IL"/>
        </w:rPr>
        <w:t>.</w:t>
      </w:r>
    </w:p>
    <w:p w14:paraId="7C3EDF05" w14:textId="77777777" w:rsidR="00DF0172" w:rsidRPr="00A21AF4" w:rsidRDefault="00DF0172" w:rsidP="00043836">
      <w:pPr>
        <w:spacing w:after="0" w:line="240" w:lineRule="auto"/>
        <w:ind w:right="-514"/>
        <w:contextualSpacing w:val="0"/>
        <w:rPr>
          <w:rFonts w:asciiTheme="majorBidi" w:hAnsiTheme="majorBidi" w:cstheme="majorBidi"/>
          <w:b/>
          <w:bCs/>
          <w:kern w:val="28"/>
          <w:szCs w:val="24"/>
          <w:lang w:eastAsia="he-IL"/>
        </w:rPr>
      </w:pPr>
    </w:p>
    <w:p w14:paraId="447F9786" w14:textId="77777777" w:rsidR="00043836" w:rsidRPr="00A21AF4" w:rsidRDefault="00043836" w:rsidP="009F73F5">
      <w:pPr>
        <w:spacing w:after="120" w:line="240" w:lineRule="auto"/>
        <w:ind w:right="-516"/>
        <w:contextualSpacing w:val="0"/>
        <w:rPr>
          <w:rFonts w:asciiTheme="majorBidi" w:hAnsiTheme="majorBidi" w:cstheme="majorBidi"/>
          <w:b/>
          <w:bCs/>
          <w:kern w:val="28"/>
          <w:szCs w:val="24"/>
          <w:lang w:eastAsia="he-IL"/>
        </w:rPr>
      </w:pPr>
      <w:r w:rsidRPr="00A21AF4">
        <w:rPr>
          <w:rFonts w:asciiTheme="majorBidi" w:hAnsiTheme="majorBidi" w:cstheme="majorBidi"/>
          <w:b/>
          <w:bCs/>
          <w:kern w:val="28"/>
          <w:szCs w:val="24"/>
          <w:lang w:eastAsia="he-IL"/>
        </w:rPr>
        <w:t>PhD Thesis</w:t>
      </w:r>
    </w:p>
    <w:p w14:paraId="6DE4BB21" w14:textId="3A36EB26" w:rsidR="00043836" w:rsidRPr="00A21AF4" w:rsidRDefault="00043836" w:rsidP="00043836">
      <w:pPr>
        <w:spacing w:after="0" w:line="240" w:lineRule="auto"/>
        <w:ind w:right="-514"/>
        <w:contextualSpacing w:val="0"/>
        <w:rPr>
          <w:rFonts w:asciiTheme="majorBidi" w:hAnsiTheme="majorBidi" w:cstheme="majorBidi"/>
          <w:bCs/>
          <w:kern w:val="28"/>
          <w:szCs w:val="24"/>
          <w:lang w:eastAsia="he-IL"/>
        </w:rPr>
      </w:pPr>
      <w:r w:rsidRPr="00A21AF4">
        <w:rPr>
          <w:rFonts w:asciiTheme="majorBidi" w:hAnsiTheme="majorBidi" w:cstheme="majorBidi"/>
          <w:bCs/>
          <w:kern w:val="28"/>
          <w:szCs w:val="24"/>
          <w:lang w:eastAsia="he-IL"/>
        </w:rPr>
        <w:t xml:space="preserve">2008         Building the Digital World – Architectural Design Methods Based on the Use of Digital Tools – Performance Based Form Generation and Optimization. Supervised by </w:t>
      </w:r>
      <w:r w:rsidR="003D341C">
        <w:rPr>
          <w:rFonts w:asciiTheme="majorBidi" w:hAnsiTheme="majorBidi" w:cstheme="majorBidi"/>
          <w:bCs/>
          <w:kern w:val="28"/>
          <w:szCs w:val="24"/>
          <w:lang w:eastAsia="he-IL"/>
        </w:rPr>
        <w:t xml:space="preserve">Assistant </w:t>
      </w:r>
      <w:r w:rsidR="0022637F" w:rsidRPr="00A21AF4">
        <w:rPr>
          <w:rFonts w:asciiTheme="majorBidi" w:hAnsiTheme="majorBidi" w:cstheme="majorBidi"/>
          <w:bCs/>
          <w:kern w:val="28"/>
          <w:szCs w:val="24"/>
          <w:lang w:eastAsia="he-IL"/>
        </w:rPr>
        <w:t xml:space="preserve">Professor </w:t>
      </w:r>
      <w:r w:rsidRPr="00A21AF4">
        <w:rPr>
          <w:rFonts w:asciiTheme="majorBidi" w:hAnsiTheme="majorBidi" w:cstheme="majorBidi"/>
          <w:bCs/>
          <w:kern w:val="28"/>
          <w:szCs w:val="24"/>
          <w:lang w:eastAsia="he-IL"/>
        </w:rPr>
        <w:t xml:space="preserve">Abraham </w:t>
      </w:r>
      <w:proofErr w:type="spellStart"/>
      <w:r w:rsidRPr="00A21AF4">
        <w:rPr>
          <w:rFonts w:asciiTheme="majorBidi" w:hAnsiTheme="majorBidi" w:cstheme="majorBidi"/>
          <w:bCs/>
          <w:kern w:val="28"/>
          <w:szCs w:val="24"/>
          <w:lang w:eastAsia="he-IL"/>
        </w:rPr>
        <w:t>Yezioro</w:t>
      </w:r>
      <w:proofErr w:type="spellEnd"/>
      <w:r w:rsidRPr="00A21AF4">
        <w:rPr>
          <w:rFonts w:asciiTheme="majorBidi" w:hAnsiTheme="majorBidi" w:cstheme="majorBidi"/>
          <w:bCs/>
          <w:kern w:val="28"/>
          <w:szCs w:val="24"/>
          <w:lang w:eastAsia="he-IL"/>
        </w:rPr>
        <w:t xml:space="preserve"> and </w:t>
      </w:r>
      <w:r w:rsidR="0022637F" w:rsidRPr="00A21AF4">
        <w:rPr>
          <w:rFonts w:asciiTheme="majorBidi" w:hAnsiTheme="majorBidi" w:cstheme="majorBidi"/>
          <w:bCs/>
          <w:kern w:val="28"/>
          <w:szCs w:val="24"/>
          <w:lang w:eastAsia="he-IL"/>
        </w:rPr>
        <w:t xml:space="preserve">Professor </w:t>
      </w:r>
      <w:r w:rsidR="00273267">
        <w:rPr>
          <w:rFonts w:asciiTheme="majorBidi" w:hAnsiTheme="majorBidi" w:cstheme="majorBidi"/>
          <w:bCs/>
          <w:kern w:val="28"/>
          <w:szCs w:val="24"/>
          <w:lang w:eastAsia="he-IL"/>
        </w:rPr>
        <w:t xml:space="preserve">Isaac </w:t>
      </w:r>
      <w:proofErr w:type="spellStart"/>
      <w:r w:rsidRPr="00A21AF4">
        <w:rPr>
          <w:rFonts w:asciiTheme="majorBidi" w:hAnsiTheme="majorBidi" w:cstheme="majorBidi"/>
          <w:bCs/>
          <w:kern w:val="28"/>
          <w:szCs w:val="24"/>
          <w:lang w:eastAsia="he-IL"/>
        </w:rPr>
        <w:t>Guedi</w:t>
      </w:r>
      <w:proofErr w:type="spellEnd"/>
      <w:r w:rsidRPr="00A21AF4">
        <w:rPr>
          <w:rFonts w:asciiTheme="majorBidi" w:hAnsiTheme="majorBidi" w:cstheme="majorBidi"/>
          <w:bCs/>
          <w:kern w:val="28"/>
          <w:szCs w:val="24"/>
          <w:lang w:eastAsia="he-IL"/>
        </w:rPr>
        <w:t xml:space="preserve"> </w:t>
      </w:r>
      <w:proofErr w:type="spellStart"/>
      <w:r w:rsidRPr="00A21AF4">
        <w:rPr>
          <w:rFonts w:asciiTheme="majorBidi" w:hAnsiTheme="majorBidi" w:cstheme="majorBidi"/>
          <w:bCs/>
          <w:kern w:val="28"/>
          <w:szCs w:val="24"/>
          <w:lang w:eastAsia="he-IL"/>
        </w:rPr>
        <w:t>Capeluto</w:t>
      </w:r>
      <w:proofErr w:type="spellEnd"/>
      <w:r w:rsidR="009B3A70" w:rsidRPr="00A21AF4">
        <w:rPr>
          <w:rFonts w:asciiTheme="majorBidi" w:hAnsiTheme="majorBidi" w:cstheme="majorBidi"/>
          <w:bCs/>
          <w:kern w:val="28"/>
          <w:szCs w:val="24"/>
          <w:lang w:eastAsia="he-IL"/>
        </w:rPr>
        <w:t>.</w:t>
      </w:r>
    </w:p>
    <w:p w14:paraId="7AE2FE35" w14:textId="30F1B4DB" w:rsidR="0044016E" w:rsidRPr="00A21AF4" w:rsidRDefault="00043836" w:rsidP="005F1A59">
      <w:pPr>
        <w:spacing w:after="0" w:line="240" w:lineRule="auto"/>
        <w:ind w:right="-514"/>
        <w:contextualSpacing w:val="0"/>
        <w:rPr>
          <w:rFonts w:asciiTheme="majorBidi" w:hAnsiTheme="majorBidi" w:cstheme="majorBidi"/>
          <w:b/>
          <w:bCs/>
          <w:kern w:val="28"/>
          <w:szCs w:val="24"/>
          <w:u w:val="single"/>
          <w:lang w:eastAsia="he-IL"/>
        </w:rPr>
      </w:pPr>
      <w:r w:rsidRPr="00A21AF4">
        <w:rPr>
          <w:rFonts w:asciiTheme="majorBidi" w:hAnsiTheme="majorBidi" w:cstheme="majorBidi"/>
          <w:b/>
          <w:bCs/>
          <w:kern w:val="28"/>
          <w:szCs w:val="24"/>
          <w:u w:val="single"/>
          <w:lang w:eastAsia="he-IL"/>
        </w:rPr>
        <w:t xml:space="preserve"> </w:t>
      </w:r>
    </w:p>
    <w:p w14:paraId="0D8CF7DB" w14:textId="77777777" w:rsidR="00BB24E5" w:rsidRDefault="00BB24E5" w:rsidP="0098703F">
      <w:pPr>
        <w:spacing w:after="0" w:line="240" w:lineRule="auto"/>
        <w:ind w:right="-514"/>
        <w:contextualSpacing w:val="0"/>
        <w:rPr>
          <w:rFonts w:asciiTheme="majorBidi" w:hAnsiTheme="majorBidi" w:cstheme="majorBidi"/>
          <w:b/>
          <w:bCs/>
          <w:kern w:val="28"/>
          <w:szCs w:val="24"/>
          <w:lang w:eastAsia="he-IL"/>
        </w:rPr>
      </w:pPr>
    </w:p>
    <w:p w14:paraId="05C44847" w14:textId="1EAA7D13" w:rsidR="00043836" w:rsidRPr="00A21AF4" w:rsidRDefault="00043836" w:rsidP="0098703F">
      <w:pPr>
        <w:spacing w:after="0" w:line="240" w:lineRule="auto"/>
        <w:ind w:right="-514"/>
        <w:contextualSpacing w:val="0"/>
        <w:rPr>
          <w:rFonts w:asciiTheme="majorBidi" w:hAnsiTheme="majorBidi" w:cstheme="majorBidi"/>
          <w:b/>
          <w:bCs/>
          <w:kern w:val="28"/>
          <w:szCs w:val="24"/>
          <w:lang w:eastAsia="he-IL"/>
        </w:rPr>
      </w:pPr>
      <w:r w:rsidRPr="00A21AF4">
        <w:rPr>
          <w:rFonts w:asciiTheme="majorBidi" w:hAnsiTheme="majorBidi" w:cstheme="majorBidi"/>
          <w:b/>
          <w:bCs/>
          <w:kern w:val="28"/>
          <w:szCs w:val="24"/>
          <w:lang w:eastAsia="he-IL"/>
        </w:rPr>
        <w:t xml:space="preserve">Refereed </w:t>
      </w:r>
      <w:r w:rsidR="00D06B9B" w:rsidRPr="00A21AF4">
        <w:rPr>
          <w:rFonts w:asciiTheme="majorBidi" w:hAnsiTheme="majorBidi" w:cstheme="majorBidi"/>
          <w:b/>
          <w:bCs/>
          <w:kern w:val="28"/>
          <w:szCs w:val="24"/>
          <w:lang w:eastAsia="he-IL"/>
        </w:rPr>
        <w:t>J</w:t>
      </w:r>
      <w:r w:rsidRPr="00A21AF4">
        <w:rPr>
          <w:rFonts w:asciiTheme="majorBidi" w:hAnsiTheme="majorBidi" w:cstheme="majorBidi"/>
          <w:b/>
          <w:bCs/>
          <w:kern w:val="28"/>
          <w:szCs w:val="24"/>
          <w:lang w:eastAsia="he-IL"/>
        </w:rPr>
        <w:t>ournals</w:t>
      </w:r>
      <w:r w:rsidR="00D06B9B" w:rsidRPr="00A21AF4">
        <w:rPr>
          <w:rFonts w:asciiTheme="majorBidi" w:hAnsiTheme="majorBidi" w:cstheme="majorBidi"/>
          <w:b/>
          <w:bCs/>
          <w:kern w:val="28"/>
          <w:szCs w:val="24"/>
          <w:lang w:eastAsia="he-IL"/>
        </w:rPr>
        <w:t xml:space="preserve"> </w:t>
      </w:r>
      <w:r w:rsidR="00DF0172" w:rsidRPr="00A21AF4">
        <w:rPr>
          <w:rFonts w:asciiTheme="majorBidi" w:hAnsiTheme="majorBidi" w:cstheme="majorBidi"/>
          <w:b/>
          <w:bCs/>
          <w:kern w:val="28"/>
          <w:szCs w:val="24"/>
          <w:lang w:eastAsia="he-IL"/>
        </w:rPr>
        <w:t>–</w:t>
      </w:r>
      <w:r w:rsidR="00D06B9B" w:rsidRPr="00A21AF4">
        <w:rPr>
          <w:rFonts w:asciiTheme="majorBidi" w:hAnsiTheme="majorBidi" w:cstheme="majorBidi"/>
          <w:b/>
          <w:bCs/>
          <w:kern w:val="28"/>
          <w:szCs w:val="24"/>
          <w:lang w:eastAsia="he-IL"/>
        </w:rPr>
        <w:t xml:space="preserve"> Published</w:t>
      </w:r>
    </w:p>
    <w:p w14:paraId="2E50F10F" w14:textId="4D336FE9" w:rsidR="00DF0172" w:rsidRDefault="00DF0172" w:rsidP="0026742F">
      <w:pPr>
        <w:spacing w:after="0" w:line="240" w:lineRule="auto"/>
        <w:ind w:left="284" w:hanging="284"/>
        <w:contextualSpacing w:val="0"/>
        <w:rPr>
          <w:rFonts w:asciiTheme="majorBidi" w:hAnsiTheme="majorBidi" w:cstheme="majorBidi"/>
          <w:sz w:val="20"/>
          <w:szCs w:val="20"/>
          <w:lang w:eastAsia="he-IL"/>
        </w:rPr>
      </w:pPr>
      <w:r w:rsidRPr="00A21AF4">
        <w:rPr>
          <w:rFonts w:asciiTheme="majorBidi" w:hAnsiTheme="majorBidi" w:cstheme="majorBidi"/>
          <w:bCs/>
          <w:kern w:val="28"/>
          <w:sz w:val="20"/>
          <w:szCs w:val="20"/>
          <w:lang w:eastAsia="he-IL"/>
        </w:rPr>
        <w:t>(</w:t>
      </w:r>
      <w:r w:rsidRPr="00A21AF4">
        <w:rPr>
          <w:rFonts w:asciiTheme="majorBidi" w:hAnsiTheme="majorBidi" w:cstheme="majorBidi"/>
          <w:sz w:val="20"/>
          <w:szCs w:val="20"/>
          <w:lang w:eastAsia="he-IL"/>
        </w:rPr>
        <w:t>* students</w:t>
      </w:r>
      <w:r w:rsidR="0011647A">
        <w:rPr>
          <w:rFonts w:asciiTheme="majorBidi" w:hAnsiTheme="majorBidi" w:cstheme="majorBidi"/>
          <w:sz w:val="20"/>
          <w:szCs w:val="20"/>
          <w:lang w:eastAsia="he-IL"/>
        </w:rPr>
        <w:t>/postdocs</w:t>
      </w:r>
      <w:r w:rsidRPr="00A21AF4">
        <w:rPr>
          <w:rFonts w:asciiTheme="majorBidi" w:hAnsiTheme="majorBidi" w:cstheme="majorBidi"/>
          <w:sz w:val="20"/>
          <w:szCs w:val="20"/>
          <w:lang w:eastAsia="he-IL"/>
        </w:rPr>
        <w:t xml:space="preserve"> under my supervision)</w:t>
      </w:r>
    </w:p>
    <w:p w14:paraId="6D149ED1" w14:textId="77777777" w:rsidR="0026742F" w:rsidRPr="0011647A" w:rsidRDefault="0026742F" w:rsidP="001D4CA8">
      <w:pPr>
        <w:bidi/>
        <w:spacing w:after="0" w:line="240" w:lineRule="auto"/>
        <w:ind w:left="284" w:hanging="284"/>
        <w:contextualSpacing w:val="0"/>
        <w:rPr>
          <w:rFonts w:asciiTheme="majorBidi" w:hAnsiTheme="majorBidi" w:cstheme="majorBidi"/>
          <w:sz w:val="20"/>
          <w:szCs w:val="20"/>
          <w:rtl/>
          <w:lang w:eastAsia="he-IL"/>
        </w:rPr>
      </w:pPr>
    </w:p>
    <w:p w14:paraId="000A3DDF" w14:textId="5E3D1F16" w:rsidR="007A0D98" w:rsidRPr="007A0D98" w:rsidRDefault="007A0D98" w:rsidP="00F42240">
      <w:pPr>
        <w:numPr>
          <w:ilvl w:val="0"/>
          <w:numId w:val="3"/>
        </w:numPr>
        <w:spacing w:after="120" w:line="240" w:lineRule="auto"/>
        <w:ind w:left="425" w:hanging="426"/>
        <w:contextualSpacing w:val="0"/>
        <w:rPr>
          <w:rFonts w:asciiTheme="majorBidi" w:hAnsiTheme="majorBidi" w:cstheme="majorBidi"/>
          <w:szCs w:val="24"/>
          <w:lang w:eastAsia="he-IL"/>
        </w:rPr>
      </w:pPr>
      <w:r w:rsidRPr="00A21AF4">
        <w:rPr>
          <w:rFonts w:asciiTheme="majorBidi" w:hAnsiTheme="majorBidi" w:cstheme="majorBidi"/>
          <w:b/>
          <w:szCs w:val="24"/>
          <w:lang w:eastAsia="he-IL"/>
        </w:rPr>
        <w:t>Grobman, Y.J</w:t>
      </w:r>
      <w:r w:rsidRPr="00A21AF4">
        <w:rPr>
          <w:rFonts w:asciiTheme="majorBidi" w:hAnsiTheme="majorBidi" w:cstheme="majorBidi"/>
          <w:szCs w:val="24"/>
          <w:lang w:eastAsia="he-IL"/>
        </w:rPr>
        <w:t xml:space="preserve">., </w:t>
      </w:r>
      <w:proofErr w:type="spellStart"/>
      <w:r w:rsidRPr="00A21AF4">
        <w:rPr>
          <w:rFonts w:asciiTheme="majorBidi" w:hAnsiTheme="majorBidi" w:cstheme="majorBidi"/>
          <w:szCs w:val="24"/>
          <w:lang w:eastAsia="he-IL"/>
        </w:rPr>
        <w:t>Yezioro</w:t>
      </w:r>
      <w:proofErr w:type="spellEnd"/>
      <w:r w:rsidRPr="00A21AF4">
        <w:rPr>
          <w:rFonts w:asciiTheme="majorBidi" w:hAnsiTheme="majorBidi" w:cstheme="majorBidi"/>
          <w:szCs w:val="24"/>
          <w:lang w:eastAsia="he-IL"/>
        </w:rPr>
        <w:t xml:space="preserve"> A. and </w:t>
      </w:r>
      <w:proofErr w:type="spellStart"/>
      <w:r w:rsidRPr="00A21AF4">
        <w:rPr>
          <w:rFonts w:asciiTheme="majorBidi" w:hAnsiTheme="majorBidi" w:cstheme="majorBidi"/>
          <w:szCs w:val="24"/>
          <w:lang w:eastAsia="he-IL"/>
        </w:rPr>
        <w:t>Capeluto</w:t>
      </w:r>
      <w:proofErr w:type="spellEnd"/>
      <w:r w:rsidRPr="00A21AF4">
        <w:rPr>
          <w:rFonts w:asciiTheme="majorBidi" w:hAnsiTheme="majorBidi" w:cstheme="majorBidi"/>
          <w:szCs w:val="24"/>
          <w:lang w:eastAsia="he-IL"/>
        </w:rPr>
        <w:t xml:space="preserve"> I.G. “Computer-based Form-generation in Architectural Design – A Critical Review”. International Journal of Architectural Computing (IJAC), </w:t>
      </w:r>
      <w:r>
        <w:rPr>
          <w:rFonts w:asciiTheme="majorBidi" w:hAnsiTheme="majorBidi" w:cstheme="majorBidi"/>
          <w:szCs w:val="24"/>
          <w:lang w:eastAsia="he-IL"/>
        </w:rPr>
        <w:t xml:space="preserve">7(4): </w:t>
      </w:r>
      <w:r w:rsidRPr="00A21AF4">
        <w:rPr>
          <w:rFonts w:asciiTheme="majorBidi" w:hAnsiTheme="majorBidi" w:cstheme="majorBidi"/>
          <w:szCs w:val="24"/>
          <w:lang w:eastAsia="he-IL"/>
        </w:rPr>
        <w:t>535-553. 2009.</w:t>
      </w:r>
    </w:p>
    <w:p w14:paraId="11F9C928" w14:textId="4E38AF04" w:rsidR="00043836" w:rsidRPr="00A21AF4" w:rsidRDefault="00043836" w:rsidP="00F42240">
      <w:pPr>
        <w:numPr>
          <w:ilvl w:val="0"/>
          <w:numId w:val="3"/>
        </w:numPr>
        <w:spacing w:after="120" w:line="240" w:lineRule="auto"/>
        <w:ind w:left="425" w:hanging="426"/>
        <w:contextualSpacing w:val="0"/>
        <w:rPr>
          <w:rFonts w:asciiTheme="majorBidi" w:hAnsiTheme="majorBidi" w:cstheme="majorBidi"/>
          <w:szCs w:val="24"/>
          <w:lang w:eastAsia="he-IL"/>
        </w:rPr>
      </w:pPr>
      <w:r w:rsidRPr="00A21AF4">
        <w:rPr>
          <w:rFonts w:asciiTheme="majorBidi" w:hAnsiTheme="majorBidi" w:cstheme="majorBidi"/>
          <w:b/>
          <w:szCs w:val="24"/>
          <w:lang w:eastAsia="he-IL"/>
        </w:rPr>
        <w:t>Grobman, Y.J.,</w:t>
      </w:r>
      <w:r w:rsidR="00526982">
        <w:rPr>
          <w:rFonts w:asciiTheme="majorBidi" w:hAnsiTheme="majorBidi" w:cstheme="majorBidi"/>
          <w:szCs w:val="24"/>
          <w:lang w:eastAsia="he-IL"/>
        </w:rPr>
        <w:t xml:space="preserve"> </w:t>
      </w:r>
      <w:proofErr w:type="spellStart"/>
      <w:r w:rsidR="00526982">
        <w:rPr>
          <w:rFonts w:asciiTheme="majorBidi" w:hAnsiTheme="majorBidi" w:cstheme="majorBidi"/>
          <w:szCs w:val="24"/>
          <w:lang w:eastAsia="he-IL"/>
        </w:rPr>
        <w:t>Yezioro</w:t>
      </w:r>
      <w:proofErr w:type="spellEnd"/>
      <w:r w:rsidR="00526982">
        <w:rPr>
          <w:rFonts w:asciiTheme="majorBidi" w:hAnsiTheme="majorBidi" w:cstheme="majorBidi"/>
          <w:szCs w:val="24"/>
          <w:lang w:eastAsia="he-IL"/>
        </w:rPr>
        <w:t xml:space="preserve"> A. and </w:t>
      </w:r>
      <w:proofErr w:type="spellStart"/>
      <w:r w:rsidR="00526982">
        <w:rPr>
          <w:rFonts w:asciiTheme="majorBidi" w:hAnsiTheme="majorBidi" w:cstheme="majorBidi"/>
          <w:szCs w:val="24"/>
          <w:lang w:eastAsia="he-IL"/>
        </w:rPr>
        <w:t>Capeluto</w:t>
      </w:r>
      <w:proofErr w:type="spellEnd"/>
      <w:r w:rsidR="00526982">
        <w:rPr>
          <w:rFonts w:asciiTheme="majorBidi" w:hAnsiTheme="majorBidi" w:cstheme="majorBidi"/>
          <w:szCs w:val="24"/>
          <w:lang w:eastAsia="he-IL"/>
        </w:rPr>
        <w:t xml:space="preserve"> I.G</w:t>
      </w:r>
      <w:r w:rsidRPr="00A21AF4">
        <w:rPr>
          <w:rFonts w:asciiTheme="majorBidi" w:hAnsiTheme="majorBidi" w:cstheme="majorBidi"/>
          <w:szCs w:val="24"/>
          <w:lang w:eastAsia="he-IL"/>
        </w:rPr>
        <w:t xml:space="preserve">. “Non-Linear Architectural Design Process”. International Journal of Architectural Computing (IJAC), </w:t>
      </w:r>
      <w:r w:rsidR="003D341C">
        <w:rPr>
          <w:rFonts w:asciiTheme="majorBidi" w:hAnsiTheme="majorBidi" w:cstheme="majorBidi"/>
          <w:szCs w:val="24"/>
          <w:lang w:eastAsia="he-IL"/>
        </w:rPr>
        <w:t xml:space="preserve">8(1): </w:t>
      </w:r>
      <w:r w:rsidRPr="00A21AF4">
        <w:rPr>
          <w:rFonts w:asciiTheme="majorBidi" w:hAnsiTheme="majorBidi" w:cstheme="majorBidi"/>
          <w:szCs w:val="24"/>
          <w:lang w:eastAsia="he-IL"/>
        </w:rPr>
        <w:t>41-53. 20</w:t>
      </w:r>
      <w:r w:rsidR="007A0D98">
        <w:rPr>
          <w:rFonts w:asciiTheme="majorBidi" w:hAnsiTheme="majorBidi" w:cstheme="majorBidi"/>
          <w:szCs w:val="24"/>
          <w:lang w:eastAsia="he-IL"/>
        </w:rPr>
        <w:t>10</w:t>
      </w:r>
      <w:r w:rsidR="00D06B9B" w:rsidRPr="00A21AF4">
        <w:rPr>
          <w:rFonts w:asciiTheme="majorBidi" w:hAnsiTheme="majorBidi" w:cstheme="majorBidi"/>
          <w:szCs w:val="24"/>
          <w:lang w:eastAsia="he-IL"/>
        </w:rPr>
        <w:t>.</w:t>
      </w:r>
    </w:p>
    <w:p w14:paraId="584F750A" w14:textId="1F817583" w:rsidR="0026742F" w:rsidRPr="0026742F" w:rsidRDefault="0026742F" w:rsidP="00F42240">
      <w:pPr>
        <w:numPr>
          <w:ilvl w:val="0"/>
          <w:numId w:val="3"/>
        </w:numPr>
        <w:spacing w:after="120" w:line="240" w:lineRule="auto"/>
        <w:ind w:left="425" w:hanging="426"/>
        <w:contextualSpacing w:val="0"/>
        <w:rPr>
          <w:rFonts w:asciiTheme="majorBidi" w:hAnsiTheme="majorBidi" w:cstheme="majorBidi"/>
          <w:szCs w:val="24"/>
          <w:lang w:eastAsia="he-IL"/>
        </w:rPr>
      </w:pPr>
      <w:r w:rsidRPr="003D341C">
        <w:rPr>
          <w:rFonts w:asciiTheme="majorBidi" w:hAnsiTheme="majorBidi" w:cstheme="majorBidi"/>
          <w:b/>
          <w:szCs w:val="24"/>
          <w:lang w:eastAsia="he-IL"/>
        </w:rPr>
        <w:t>Grobman, Y.J</w:t>
      </w:r>
      <w:r w:rsidRPr="003D341C">
        <w:rPr>
          <w:rFonts w:asciiTheme="majorBidi" w:hAnsiTheme="majorBidi" w:cstheme="majorBidi"/>
          <w:szCs w:val="24"/>
          <w:lang w:eastAsia="he-IL"/>
        </w:rPr>
        <w:t xml:space="preserve">., </w:t>
      </w:r>
      <w:proofErr w:type="spellStart"/>
      <w:r w:rsidRPr="003D341C">
        <w:rPr>
          <w:rFonts w:asciiTheme="majorBidi" w:hAnsiTheme="majorBidi" w:cstheme="majorBidi"/>
          <w:szCs w:val="24"/>
          <w:lang w:eastAsia="he-IL"/>
        </w:rPr>
        <w:t>Amster</w:t>
      </w:r>
      <w:proofErr w:type="spellEnd"/>
      <w:r w:rsidRPr="003D341C">
        <w:rPr>
          <w:rFonts w:asciiTheme="majorBidi" w:hAnsiTheme="majorBidi" w:cstheme="majorBidi"/>
          <w:szCs w:val="24"/>
          <w:lang w:eastAsia="he-IL"/>
        </w:rPr>
        <w:t>, E. "Implications of Green Buildings and Climate</w:t>
      </w:r>
      <w:r>
        <w:rPr>
          <w:rFonts w:asciiTheme="majorBidi" w:hAnsiTheme="majorBidi" w:cstheme="majorBidi"/>
          <w:szCs w:val="24"/>
          <w:lang w:eastAsia="he-IL"/>
        </w:rPr>
        <w:t xml:space="preserve"> </w:t>
      </w:r>
      <w:r w:rsidRPr="003D341C">
        <w:rPr>
          <w:rFonts w:asciiTheme="majorBidi" w:hAnsiTheme="majorBidi" w:cstheme="majorBidi"/>
          <w:szCs w:val="24"/>
          <w:lang w:eastAsia="he-IL"/>
        </w:rPr>
        <w:t>Change on Human Health in Israel".  Geography Research Forum (GRF) 31</w:t>
      </w:r>
      <w:r>
        <w:rPr>
          <w:rFonts w:asciiTheme="majorBidi" w:hAnsiTheme="majorBidi" w:cstheme="majorBidi"/>
          <w:szCs w:val="24"/>
          <w:lang w:eastAsia="he-IL"/>
        </w:rPr>
        <w:t xml:space="preserve">: </w:t>
      </w:r>
      <w:r w:rsidRPr="003D341C">
        <w:rPr>
          <w:rFonts w:asciiTheme="majorBidi" w:hAnsiTheme="majorBidi" w:cstheme="majorBidi"/>
          <w:szCs w:val="24"/>
          <w:lang w:eastAsia="he-IL"/>
        </w:rPr>
        <w:t>70-82. 2011.</w:t>
      </w:r>
    </w:p>
    <w:p w14:paraId="5B67FE5E" w14:textId="0E260FB4" w:rsidR="00043836" w:rsidRDefault="00043836" w:rsidP="00F42240">
      <w:pPr>
        <w:numPr>
          <w:ilvl w:val="0"/>
          <w:numId w:val="3"/>
        </w:numPr>
        <w:spacing w:after="120" w:line="240" w:lineRule="auto"/>
        <w:ind w:left="425" w:hanging="426"/>
        <w:contextualSpacing w:val="0"/>
        <w:rPr>
          <w:rFonts w:asciiTheme="majorBidi" w:hAnsiTheme="majorBidi" w:cstheme="majorBidi"/>
          <w:szCs w:val="24"/>
          <w:lang w:eastAsia="he-IL"/>
        </w:rPr>
      </w:pPr>
      <w:r w:rsidRPr="00A21AF4">
        <w:rPr>
          <w:rFonts w:asciiTheme="majorBidi" w:hAnsiTheme="majorBidi" w:cstheme="majorBidi"/>
          <w:b/>
          <w:szCs w:val="24"/>
          <w:lang w:eastAsia="he-IL"/>
        </w:rPr>
        <w:t xml:space="preserve">Grobman, Y.J. </w:t>
      </w:r>
      <w:r w:rsidRPr="00A21AF4">
        <w:rPr>
          <w:rFonts w:asciiTheme="majorBidi" w:hAnsiTheme="majorBidi" w:cstheme="majorBidi"/>
          <w:szCs w:val="24"/>
          <w:lang w:eastAsia="he-IL"/>
        </w:rPr>
        <w:t>"New Directions in Agent-Based Generative Architectural Design". Parc – Research in Architecture and Design. l2</w:t>
      </w:r>
      <w:r w:rsidR="003D341C">
        <w:rPr>
          <w:rFonts w:asciiTheme="majorBidi" w:hAnsiTheme="majorBidi" w:cstheme="majorBidi"/>
          <w:szCs w:val="24"/>
          <w:lang w:eastAsia="he-IL"/>
        </w:rPr>
        <w:t>(</w:t>
      </w:r>
      <w:r w:rsidRPr="00A21AF4">
        <w:rPr>
          <w:rFonts w:asciiTheme="majorBidi" w:hAnsiTheme="majorBidi" w:cstheme="majorBidi"/>
          <w:szCs w:val="24"/>
          <w:lang w:eastAsia="he-IL"/>
        </w:rPr>
        <w:t>7</w:t>
      </w:r>
      <w:r w:rsidR="003D341C">
        <w:rPr>
          <w:rFonts w:asciiTheme="majorBidi" w:hAnsiTheme="majorBidi" w:cstheme="majorBidi"/>
          <w:szCs w:val="24"/>
          <w:lang w:eastAsia="he-IL"/>
        </w:rPr>
        <w:t xml:space="preserve">): </w:t>
      </w:r>
      <w:r w:rsidRPr="00A21AF4">
        <w:rPr>
          <w:rFonts w:asciiTheme="majorBidi" w:hAnsiTheme="majorBidi" w:cstheme="majorBidi"/>
          <w:szCs w:val="24"/>
          <w:lang w:eastAsia="he-IL"/>
        </w:rPr>
        <w:t>1-21. 2011</w:t>
      </w:r>
      <w:r w:rsidR="0026742F">
        <w:rPr>
          <w:rFonts w:asciiTheme="majorBidi" w:hAnsiTheme="majorBidi" w:cstheme="majorBidi"/>
          <w:szCs w:val="24"/>
          <w:lang w:eastAsia="he-IL"/>
        </w:rPr>
        <w:t>.</w:t>
      </w:r>
    </w:p>
    <w:p w14:paraId="61E468A2" w14:textId="34C791AA" w:rsidR="0026742F" w:rsidRPr="0026742F" w:rsidRDefault="0026742F" w:rsidP="00F42240">
      <w:pPr>
        <w:numPr>
          <w:ilvl w:val="0"/>
          <w:numId w:val="3"/>
        </w:numPr>
        <w:spacing w:after="120" w:line="240" w:lineRule="auto"/>
        <w:ind w:left="425" w:hanging="426"/>
        <w:contextualSpacing w:val="0"/>
        <w:rPr>
          <w:rFonts w:asciiTheme="majorBidi" w:hAnsiTheme="majorBidi" w:cstheme="majorBidi"/>
          <w:szCs w:val="24"/>
          <w:lang w:eastAsia="he-IL"/>
        </w:rPr>
      </w:pPr>
      <w:r w:rsidRPr="00A21AF4">
        <w:rPr>
          <w:rFonts w:asciiTheme="majorBidi" w:hAnsiTheme="majorBidi" w:cstheme="majorBidi"/>
          <w:b/>
          <w:szCs w:val="24"/>
          <w:lang w:eastAsia="he-IL"/>
        </w:rPr>
        <w:t xml:space="preserve">Grobman, Y.J. </w:t>
      </w:r>
      <w:proofErr w:type="spellStart"/>
      <w:r w:rsidRPr="00A21AF4">
        <w:rPr>
          <w:rFonts w:asciiTheme="majorBidi" w:hAnsiTheme="majorBidi" w:cstheme="majorBidi"/>
          <w:szCs w:val="24"/>
          <w:lang w:eastAsia="he-IL"/>
        </w:rPr>
        <w:t>Kozlovsky</w:t>
      </w:r>
      <w:proofErr w:type="spellEnd"/>
      <w:r w:rsidRPr="00A21AF4">
        <w:rPr>
          <w:rFonts w:asciiTheme="majorBidi" w:hAnsiTheme="majorBidi" w:cstheme="majorBidi"/>
          <w:szCs w:val="24"/>
          <w:lang w:eastAsia="he-IL"/>
        </w:rPr>
        <w:t>, R. Wave Park: A Techno-biological Model for developing the Israel Shorelines. In Ecology &amp; Environment</w:t>
      </w:r>
      <w:r>
        <w:rPr>
          <w:rFonts w:asciiTheme="majorBidi" w:hAnsiTheme="majorBidi" w:cstheme="majorBidi"/>
          <w:szCs w:val="24"/>
          <w:lang w:eastAsia="he-IL"/>
        </w:rPr>
        <w:t xml:space="preserve">, </w:t>
      </w:r>
      <w:r w:rsidRPr="00A21AF4">
        <w:rPr>
          <w:rFonts w:asciiTheme="majorBidi" w:hAnsiTheme="majorBidi" w:cstheme="majorBidi"/>
          <w:szCs w:val="24"/>
          <w:lang w:eastAsia="he-IL"/>
        </w:rPr>
        <w:t>5</w:t>
      </w:r>
      <w:r>
        <w:rPr>
          <w:rFonts w:asciiTheme="majorBidi" w:hAnsiTheme="majorBidi" w:cstheme="majorBidi"/>
          <w:szCs w:val="24"/>
          <w:lang w:eastAsia="he-IL"/>
        </w:rPr>
        <w:t>(</w:t>
      </w:r>
      <w:r w:rsidRPr="00A21AF4">
        <w:rPr>
          <w:rFonts w:asciiTheme="majorBidi" w:hAnsiTheme="majorBidi" w:cstheme="majorBidi"/>
          <w:szCs w:val="24"/>
          <w:lang w:eastAsia="he-IL"/>
        </w:rPr>
        <w:t>1</w:t>
      </w:r>
      <w:r>
        <w:rPr>
          <w:rFonts w:asciiTheme="majorBidi" w:hAnsiTheme="majorBidi" w:cstheme="majorBidi"/>
          <w:szCs w:val="24"/>
          <w:lang w:eastAsia="he-IL"/>
        </w:rPr>
        <w:t xml:space="preserve">): </w:t>
      </w:r>
      <w:r w:rsidRPr="00A21AF4">
        <w:rPr>
          <w:rFonts w:asciiTheme="majorBidi" w:hAnsiTheme="majorBidi" w:cstheme="majorBidi"/>
          <w:szCs w:val="24"/>
          <w:lang w:eastAsia="he-IL"/>
        </w:rPr>
        <w:t>86-88. 2014.</w:t>
      </w:r>
      <w:r w:rsidR="000F0D0F">
        <w:rPr>
          <w:rFonts w:asciiTheme="majorBidi" w:hAnsiTheme="majorBidi" w:cstheme="majorBidi"/>
          <w:szCs w:val="24"/>
          <w:lang w:eastAsia="he-IL"/>
        </w:rPr>
        <w:t xml:space="preserve"> (In Hebrew).</w:t>
      </w:r>
    </w:p>
    <w:p w14:paraId="0596F6AB" w14:textId="7817A559" w:rsidR="00DB28C8" w:rsidRPr="00DB28C8" w:rsidRDefault="00315BD4" w:rsidP="00F42240">
      <w:pPr>
        <w:numPr>
          <w:ilvl w:val="0"/>
          <w:numId w:val="3"/>
        </w:numPr>
        <w:spacing w:after="120" w:line="240" w:lineRule="auto"/>
        <w:ind w:left="425" w:hanging="426"/>
        <w:contextualSpacing w:val="0"/>
        <w:rPr>
          <w:rFonts w:asciiTheme="majorBidi" w:hAnsiTheme="majorBidi" w:cstheme="majorBidi"/>
          <w:szCs w:val="24"/>
          <w:lang w:eastAsia="he-IL"/>
        </w:rPr>
      </w:pPr>
      <w:r w:rsidRPr="00A21AF4">
        <w:rPr>
          <w:rFonts w:asciiTheme="majorBidi" w:hAnsiTheme="majorBidi" w:cstheme="majorBidi"/>
          <w:b/>
          <w:szCs w:val="24"/>
          <w:lang w:eastAsia="he-IL"/>
        </w:rPr>
        <w:t>Grobman, Y.J</w:t>
      </w:r>
      <w:r w:rsidRPr="00A21AF4">
        <w:rPr>
          <w:rFonts w:asciiTheme="majorBidi" w:hAnsiTheme="majorBidi" w:cstheme="majorBidi"/>
          <w:szCs w:val="24"/>
          <w:lang w:eastAsia="he-IL"/>
        </w:rPr>
        <w:t xml:space="preserve">., Elimelech, Y. Microclimate on building envelopes: testing geometry manipulations as an approach for increasing building envelopes’ thermal performance. </w:t>
      </w:r>
      <w:r w:rsidR="00DB28C8" w:rsidRPr="00DB28C8">
        <w:rPr>
          <w:rFonts w:asciiTheme="majorBidi" w:hAnsiTheme="majorBidi" w:cstheme="majorBidi"/>
          <w:szCs w:val="24"/>
          <w:lang w:eastAsia="he-IL"/>
        </w:rPr>
        <w:t>Architectural Science Review, 59:4, 269-278</w:t>
      </w:r>
      <w:r w:rsidR="00DB28C8" w:rsidRPr="00A21AF4">
        <w:rPr>
          <w:rFonts w:asciiTheme="majorBidi" w:hAnsiTheme="majorBidi" w:cstheme="majorBidi"/>
          <w:szCs w:val="24"/>
          <w:lang w:eastAsia="he-IL"/>
        </w:rPr>
        <w:t>. 2015</w:t>
      </w:r>
      <w:r w:rsidR="00DB28C8" w:rsidRPr="00DB28C8">
        <w:rPr>
          <w:rFonts w:asciiTheme="majorBidi" w:hAnsiTheme="majorBidi" w:cstheme="majorBidi"/>
          <w:szCs w:val="24"/>
          <w:lang w:eastAsia="he-IL"/>
        </w:rPr>
        <w:t xml:space="preserve"> DOI: 10.1080/00038628.2015.1025688</w:t>
      </w:r>
      <w:r w:rsidR="00D12F99">
        <w:rPr>
          <w:rFonts w:asciiTheme="majorBidi" w:hAnsiTheme="majorBidi" w:cstheme="majorBidi"/>
          <w:szCs w:val="24"/>
          <w:lang w:eastAsia="he-IL"/>
        </w:rPr>
        <w:t>.</w:t>
      </w:r>
    </w:p>
    <w:p w14:paraId="351339BC" w14:textId="3E2F4EBA" w:rsidR="00315BD4" w:rsidRPr="00A21AF4" w:rsidRDefault="00D216B1" w:rsidP="00F42240">
      <w:pPr>
        <w:numPr>
          <w:ilvl w:val="0"/>
          <w:numId w:val="3"/>
        </w:numPr>
        <w:spacing w:after="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w:t>
      </w:r>
      <w:r w:rsidR="00315BD4" w:rsidRPr="00A21AF4">
        <w:rPr>
          <w:rFonts w:asciiTheme="majorBidi" w:hAnsiTheme="majorBidi" w:cstheme="majorBidi"/>
          <w:szCs w:val="24"/>
          <w:lang w:eastAsia="he-IL"/>
        </w:rPr>
        <w:t>Blonder, A</w:t>
      </w:r>
      <w:r w:rsidR="00315BD4" w:rsidRPr="00A21AF4">
        <w:rPr>
          <w:rFonts w:asciiTheme="majorBidi" w:hAnsiTheme="majorBidi" w:cstheme="majorBidi"/>
          <w:b/>
          <w:szCs w:val="24"/>
          <w:lang w:eastAsia="he-IL"/>
        </w:rPr>
        <w:t xml:space="preserve">. Grobman, Y.J. </w:t>
      </w:r>
      <w:proofErr w:type="gramStart"/>
      <w:r w:rsidR="00315BD4" w:rsidRPr="00A21AF4">
        <w:rPr>
          <w:rFonts w:asciiTheme="majorBidi" w:hAnsiTheme="majorBidi" w:cstheme="majorBidi"/>
          <w:szCs w:val="24"/>
          <w:lang w:eastAsia="he-IL"/>
        </w:rPr>
        <w:t>D</w:t>
      </w:r>
      <w:r w:rsidR="0075277C" w:rsidRPr="00A21AF4">
        <w:rPr>
          <w:rFonts w:asciiTheme="majorBidi" w:hAnsiTheme="majorBidi" w:cstheme="majorBidi"/>
          <w:szCs w:val="24"/>
          <w:lang w:eastAsia="he-IL"/>
        </w:rPr>
        <w:t>esign</w:t>
      </w:r>
      <w:proofErr w:type="gramEnd"/>
      <w:r w:rsidR="0075277C" w:rsidRPr="00A21AF4">
        <w:rPr>
          <w:rFonts w:asciiTheme="majorBidi" w:hAnsiTheme="majorBidi" w:cstheme="majorBidi"/>
          <w:szCs w:val="24"/>
          <w:lang w:eastAsia="he-IL"/>
        </w:rPr>
        <w:t xml:space="preserve"> and fabrication with fiber</w:t>
      </w:r>
      <w:r w:rsidR="00315BD4" w:rsidRPr="00A21AF4">
        <w:rPr>
          <w:rFonts w:asciiTheme="majorBidi" w:hAnsiTheme="majorBidi" w:cstheme="majorBidi"/>
          <w:szCs w:val="24"/>
          <w:lang w:eastAsia="he-IL"/>
        </w:rPr>
        <w:t xml:space="preserve">-reinforced polymers in architecture: a case for complex geometry. </w:t>
      </w:r>
      <w:r w:rsidR="00DB28C8" w:rsidRPr="00DB28C8">
        <w:rPr>
          <w:rFonts w:asciiTheme="majorBidi" w:hAnsiTheme="majorBidi" w:cstheme="majorBidi"/>
          <w:szCs w:val="24"/>
          <w:lang w:eastAsia="he-IL"/>
        </w:rPr>
        <w:t>Architectural Science Review, 59:4, 2</w:t>
      </w:r>
      <w:r w:rsidR="00DB28C8">
        <w:rPr>
          <w:rFonts w:asciiTheme="majorBidi" w:hAnsiTheme="majorBidi" w:cstheme="majorBidi"/>
          <w:szCs w:val="24"/>
          <w:lang w:eastAsia="he-IL"/>
        </w:rPr>
        <w:t>57</w:t>
      </w:r>
      <w:r w:rsidR="00DB28C8" w:rsidRPr="00DB28C8">
        <w:rPr>
          <w:rFonts w:asciiTheme="majorBidi" w:hAnsiTheme="majorBidi" w:cstheme="majorBidi"/>
          <w:szCs w:val="24"/>
          <w:lang w:eastAsia="he-IL"/>
        </w:rPr>
        <w:t>-2</w:t>
      </w:r>
      <w:r w:rsidR="00DB28C8">
        <w:rPr>
          <w:rFonts w:asciiTheme="majorBidi" w:hAnsiTheme="majorBidi" w:cstheme="majorBidi"/>
          <w:szCs w:val="24"/>
          <w:lang w:eastAsia="he-IL"/>
        </w:rPr>
        <w:t>68</w:t>
      </w:r>
      <w:r w:rsidR="00DB28C8" w:rsidRPr="00A21AF4">
        <w:rPr>
          <w:rFonts w:asciiTheme="majorBidi" w:hAnsiTheme="majorBidi" w:cstheme="majorBidi"/>
          <w:szCs w:val="24"/>
          <w:lang w:eastAsia="he-IL"/>
        </w:rPr>
        <w:t>. 2015</w:t>
      </w:r>
      <w:r w:rsidR="00DB28C8" w:rsidRPr="00DB28C8">
        <w:rPr>
          <w:rFonts w:asciiTheme="majorBidi" w:hAnsiTheme="majorBidi" w:cstheme="majorBidi"/>
          <w:szCs w:val="24"/>
          <w:lang w:eastAsia="he-IL"/>
        </w:rPr>
        <w:t xml:space="preserve"> DOI: </w:t>
      </w:r>
      <w:r w:rsidR="00315BD4" w:rsidRPr="00A21AF4">
        <w:rPr>
          <w:rFonts w:asciiTheme="majorBidi" w:hAnsiTheme="majorBidi" w:cstheme="majorBidi"/>
          <w:szCs w:val="24"/>
          <w:lang w:eastAsia="he-IL"/>
        </w:rPr>
        <w:t xml:space="preserve"> </w:t>
      </w:r>
      <w:r w:rsidR="00DB28C8" w:rsidRPr="00DB28C8">
        <w:rPr>
          <w:rFonts w:asciiTheme="majorBidi" w:hAnsiTheme="majorBidi" w:cstheme="majorBidi"/>
          <w:szCs w:val="24"/>
          <w:lang w:eastAsia="he-IL"/>
        </w:rPr>
        <w:t>10.1080/00038628.2015.1020479</w:t>
      </w:r>
      <w:r w:rsidR="00D12F99">
        <w:rPr>
          <w:rFonts w:asciiTheme="majorBidi" w:hAnsiTheme="majorBidi" w:cstheme="majorBidi"/>
          <w:szCs w:val="24"/>
          <w:lang w:eastAsia="he-IL"/>
        </w:rPr>
        <w:t>.</w:t>
      </w:r>
    </w:p>
    <w:p w14:paraId="2FF2D68C" w14:textId="37EC181A" w:rsidR="00DD4A0A" w:rsidRPr="00083AE4" w:rsidRDefault="004D24CC" w:rsidP="00F42240">
      <w:pPr>
        <w:numPr>
          <w:ilvl w:val="0"/>
          <w:numId w:val="3"/>
        </w:numPr>
        <w:spacing w:after="0" w:line="240" w:lineRule="auto"/>
        <w:ind w:left="425" w:hanging="426"/>
        <w:contextualSpacing w:val="0"/>
        <w:rPr>
          <w:rFonts w:asciiTheme="majorBidi" w:hAnsiTheme="majorBidi" w:cstheme="majorBidi"/>
          <w:b/>
          <w:bCs/>
          <w:szCs w:val="24"/>
          <w:u w:val="single"/>
          <w:lang w:eastAsia="he-IL"/>
        </w:rPr>
      </w:pPr>
      <w:r w:rsidRPr="00083AE4">
        <w:rPr>
          <w:rFonts w:asciiTheme="majorBidi" w:hAnsiTheme="majorBidi" w:cstheme="majorBidi"/>
          <w:b/>
          <w:szCs w:val="24"/>
          <w:lang w:eastAsia="he-IL"/>
        </w:rPr>
        <w:t>Grobman, Y.J.</w:t>
      </w:r>
      <w:r w:rsidRPr="00083AE4">
        <w:rPr>
          <w:rFonts w:asciiTheme="majorBidi" w:hAnsiTheme="majorBidi" w:cstheme="majorBidi"/>
          <w:szCs w:val="24"/>
          <w:lang w:eastAsia="he-IL"/>
        </w:rPr>
        <w:t>, Empirical Methods for Measuring and evaluating Architectural Space. Horizons in Geography</w:t>
      </w:r>
      <w:r w:rsidR="00A80A90" w:rsidRPr="00083AE4">
        <w:rPr>
          <w:rFonts w:asciiTheme="majorBidi" w:hAnsiTheme="majorBidi" w:cstheme="majorBidi"/>
          <w:szCs w:val="24"/>
          <w:lang w:eastAsia="he-IL"/>
        </w:rPr>
        <w:t>, 89</w:t>
      </w:r>
      <w:r w:rsidR="00824605" w:rsidRPr="00083AE4">
        <w:rPr>
          <w:rFonts w:asciiTheme="majorBidi" w:hAnsiTheme="majorBidi" w:cstheme="majorBidi"/>
          <w:szCs w:val="24"/>
          <w:lang w:eastAsia="he-IL"/>
        </w:rPr>
        <w:t xml:space="preserve">: </w:t>
      </w:r>
      <w:r w:rsidR="00DD4A0A" w:rsidRPr="00083AE4">
        <w:rPr>
          <w:rFonts w:asciiTheme="majorBidi" w:hAnsiTheme="majorBidi" w:cstheme="majorBidi"/>
          <w:szCs w:val="24"/>
          <w:lang w:eastAsia="he-IL"/>
        </w:rPr>
        <w:t>150-162. 2016</w:t>
      </w:r>
      <w:r w:rsidR="00D12F99">
        <w:rPr>
          <w:rFonts w:asciiTheme="majorBidi" w:hAnsiTheme="majorBidi" w:cstheme="majorBidi"/>
          <w:szCs w:val="24"/>
          <w:lang w:eastAsia="he-IL"/>
        </w:rPr>
        <w:t>.</w:t>
      </w:r>
    </w:p>
    <w:p w14:paraId="40E2AB82" w14:textId="2ADCE326" w:rsidR="006746E3" w:rsidRDefault="006746E3" w:rsidP="00F42240">
      <w:pPr>
        <w:numPr>
          <w:ilvl w:val="0"/>
          <w:numId w:val="3"/>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*Weizmann, M., Amir, O. </w:t>
      </w:r>
      <w:r w:rsidRPr="00A21AF4">
        <w:rPr>
          <w:rFonts w:asciiTheme="majorBidi" w:hAnsiTheme="majorBidi" w:cstheme="majorBidi"/>
          <w:b/>
          <w:szCs w:val="24"/>
          <w:lang w:eastAsia="he-IL"/>
        </w:rPr>
        <w:t>Grobman, Y.J</w:t>
      </w:r>
      <w:r w:rsidRPr="00A21AF4">
        <w:rPr>
          <w:rFonts w:asciiTheme="majorBidi" w:hAnsiTheme="majorBidi" w:cstheme="majorBidi"/>
          <w:szCs w:val="24"/>
          <w:lang w:eastAsia="he-IL"/>
        </w:rPr>
        <w:t xml:space="preserve">. Topological Interlocking in Buildings: A Case for The Design and Construction of Floors. Automation in Construction. </w:t>
      </w:r>
      <w:r w:rsidR="00E15393" w:rsidRPr="00E15393">
        <w:rPr>
          <w:rFonts w:asciiTheme="majorBidi" w:hAnsiTheme="majorBidi" w:cstheme="majorBidi"/>
          <w:szCs w:val="24"/>
          <w:lang w:eastAsia="he-IL"/>
        </w:rPr>
        <w:t>72, Part 1</w:t>
      </w:r>
      <w:r w:rsidR="00E15393">
        <w:rPr>
          <w:rFonts w:asciiTheme="majorBidi" w:hAnsiTheme="majorBidi" w:cstheme="majorBidi"/>
          <w:szCs w:val="24"/>
          <w:lang w:eastAsia="he-IL"/>
        </w:rPr>
        <w:t>:</w:t>
      </w:r>
      <w:r w:rsidR="00E15393" w:rsidRPr="00E15393">
        <w:rPr>
          <w:rFonts w:asciiTheme="majorBidi" w:hAnsiTheme="majorBidi" w:cstheme="majorBidi"/>
          <w:szCs w:val="24"/>
          <w:lang w:eastAsia="he-IL"/>
        </w:rPr>
        <w:t xml:space="preserve"> 18–25</w:t>
      </w:r>
      <w:r w:rsidR="00E15393">
        <w:rPr>
          <w:rFonts w:asciiTheme="majorBidi" w:hAnsiTheme="majorBidi" w:cstheme="majorBidi"/>
          <w:szCs w:val="24"/>
          <w:lang w:eastAsia="he-IL"/>
        </w:rPr>
        <w:t>.</w:t>
      </w:r>
      <w:r w:rsidR="003A651C">
        <w:rPr>
          <w:rFonts w:asciiTheme="majorBidi" w:hAnsiTheme="majorBidi" w:cstheme="majorBidi"/>
          <w:szCs w:val="24"/>
          <w:lang w:eastAsia="he-IL"/>
        </w:rPr>
        <w:t xml:space="preserve"> 2016. </w:t>
      </w:r>
      <w:proofErr w:type="gramStart"/>
      <w:r w:rsidR="00AD104E">
        <w:rPr>
          <w:rFonts w:asciiTheme="majorBidi" w:hAnsiTheme="majorBidi" w:cstheme="majorBidi"/>
          <w:szCs w:val="24"/>
          <w:lang w:eastAsia="he-IL"/>
        </w:rPr>
        <w:t>DOI</w:t>
      </w:r>
      <w:r w:rsidR="003A651C" w:rsidRPr="003A651C">
        <w:rPr>
          <w:rFonts w:asciiTheme="majorBidi" w:hAnsiTheme="majorBidi" w:cstheme="majorBidi"/>
          <w:szCs w:val="24"/>
          <w:lang w:eastAsia="he-IL"/>
        </w:rPr>
        <w:t>:10.1016/j.autcon</w:t>
      </w:r>
      <w:proofErr w:type="gramEnd"/>
      <w:r w:rsidR="003A651C" w:rsidRPr="003A651C">
        <w:rPr>
          <w:rFonts w:asciiTheme="majorBidi" w:hAnsiTheme="majorBidi" w:cstheme="majorBidi"/>
          <w:szCs w:val="24"/>
          <w:lang w:eastAsia="he-IL"/>
        </w:rPr>
        <w:t>.2016.05.014</w:t>
      </w:r>
      <w:r w:rsidRPr="00A21AF4">
        <w:rPr>
          <w:rFonts w:asciiTheme="majorBidi" w:hAnsiTheme="majorBidi" w:cstheme="majorBidi"/>
          <w:szCs w:val="24"/>
          <w:lang w:eastAsia="he-IL"/>
        </w:rPr>
        <w:t>.</w:t>
      </w:r>
    </w:p>
    <w:p w14:paraId="1C41D425" w14:textId="776571D0" w:rsidR="00D04EF1" w:rsidRDefault="00D04EF1" w:rsidP="00F42240">
      <w:pPr>
        <w:numPr>
          <w:ilvl w:val="0"/>
          <w:numId w:val="3"/>
        </w:numPr>
        <w:spacing w:after="0" w:line="240" w:lineRule="auto"/>
        <w:ind w:left="426" w:hanging="426"/>
        <w:contextualSpacing w:val="0"/>
        <w:rPr>
          <w:rFonts w:asciiTheme="majorBidi" w:hAnsiTheme="majorBidi" w:cstheme="majorBidi"/>
          <w:szCs w:val="24"/>
          <w:lang w:eastAsia="he-IL"/>
        </w:rPr>
      </w:pPr>
      <w:proofErr w:type="spellStart"/>
      <w:r w:rsidRPr="00A21AF4">
        <w:rPr>
          <w:rFonts w:asciiTheme="majorBidi" w:hAnsiTheme="majorBidi" w:cstheme="majorBidi"/>
          <w:szCs w:val="24"/>
          <w:lang w:eastAsia="he-IL"/>
        </w:rPr>
        <w:t>Kozlobsky</w:t>
      </w:r>
      <w:proofErr w:type="spellEnd"/>
      <w:r w:rsidRPr="00A21AF4">
        <w:rPr>
          <w:rFonts w:asciiTheme="majorBidi" w:hAnsiTheme="majorBidi" w:cstheme="majorBidi"/>
          <w:szCs w:val="24"/>
          <w:lang w:eastAsia="he-IL"/>
        </w:rPr>
        <w:t xml:space="preserve"> R</w:t>
      </w:r>
      <w:r w:rsidR="0051699A">
        <w:rPr>
          <w:rFonts w:asciiTheme="majorBidi" w:hAnsiTheme="majorBidi" w:cstheme="majorBidi"/>
          <w:szCs w:val="24"/>
          <w:lang w:eastAsia="he-IL"/>
        </w:rPr>
        <w:t>.</w:t>
      </w:r>
      <w:r w:rsidRPr="00A21AF4">
        <w:rPr>
          <w:rFonts w:asciiTheme="majorBidi" w:hAnsiTheme="majorBidi" w:cstheme="majorBidi"/>
          <w:szCs w:val="24"/>
          <w:lang w:eastAsia="he-IL"/>
        </w:rPr>
        <w:t xml:space="preserve">, </w:t>
      </w:r>
      <w:r w:rsidRPr="00A21AF4">
        <w:rPr>
          <w:rFonts w:asciiTheme="majorBidi" w:hAnsiTheme="majorBidi" w:cstheme="majorBidi"/>
          <w:b/>
          <w:szCs w:val="24"/>
          <w:lang w:eastAsia="he-IL"/>
        </w:rPr>
        <w:t>Grobman, Y.J.</w:t>
      </w:r>
      <w:r w:rsidRPr="00A21AF4">
        <w:rPr>
          <w:rFonts w:asciiTheme="majorBidi" w:hAnsiTheme="majorBidi" w:cstheme="majorBidi"/>
          <w:szCs w:val="24"/>
          <w:lang w:eastAsia="he-IL"/>
        </w:rPr>
        <w:t xml:space="preserve"> </w:t>
      </w:r>
      <w:r w:rsidR="00D0339F" w:rsidRPr="00D0339F">
        <w:rPr>
          <w:rFonts w:asciiTheme="majorBidi" w:hAnsiTheme="majorBidi" w:cstheme="majorBidi"/>
          <w:szCs w:val="24"/>
          <w:lang w:eastAsia="he-IL"/>
        </w:rPr>
        <w:t xml:space="preserve">The Blue Garden: Coastal Infrastructure </w:t>
      </w:r>
      <w:r w:rsidR="00D0339F">
        <w:rPr>
          <w:rFonts w:asciiTheme="majorBidi" w:hAnsiTheme="majorBidi" w:cstheme="majorBidi"/>
          <w:szCs w:val="24"/>
          <w:lang w:eastAsia="he-IL"/>
        </w:rPr>
        <w:t>a</w:t>
      </w:r>
      <w:r w:rsidR="00D0339F" w:rsidRPr="00D0339F">
        <w:rPr>
          <w:rFonts w:asciiTheme="majorBidi" w:hAnsiTheme="majorBidi" w:cstheme="majorBidi"/>
          <w:szCs w:val="24"/>
          <w:lang w:eastAsia="he-IL"/>
        </w:rPr>
        <w:t>s Ecologically Enhanced Wave-</w:t>
      </w:r>
      <w:proofErr w:type="spellStart"/>
      <w:r w:rsidR="00D0339F" w:rsidRPr="00D0339F">
        <w:rPr>
          <w:rFonts w:asciiTheme="majorBidi" w:hAnsiTheme="majorBidi" w:cstheme="majorBidi"/>
          <w:szCs w:val="24"/>
          <w:lang w:eastAsia="he-IL"/>
        </w:rPr>
        <w:t>Scapes</w:t>
      </w:r>
      <w:proofErr w:type="spellEnd"/>
      <w:r w:rsidRPr="00A21AF4">
        <w:rPr>
          <w:rFonts w:asciiTheme="majorBidi" w:hAnsiTheme="majorBidi" w:cstheme="majorBidi"/>
          <w:szCs w:val="24"/>
          <w:lang w:eastAsia="he-IL"/>
        </w:rPr>
        <w:t xml:space="preserve">. Landscape Research. </w:t>
      </w:r>
      <w:r w:rsidR="002B5B14">
        <w:rPr>
          <w:rFonts w:asciiTheme="majorBidi" w:hAnsiTheme="majorBidi" w:cstheme="majorBidi"/>
          <w:szCs w:val="24"/>
          <w:lang w:eastAsia="he-IL"/>
        </w:rPr>
        <w:t xml:space="preserve">42 (5): </w:t>
      </w:r>
      <w:r w:rsidR="002B5B14" w:rsidRPr="002B5B14">
        <w:rPr>
          <w:rFonts w:asciiTheme="majorBidi" w:hAnsiTheme="majorBidi" w:cstheme="majorBidi"/>
          <w:szCs w:val="24"/>
          <w:lang w:eastAsia="he-IL"/>
        </w:rPr>
        <w:t>439-454</w:t>
      </w:r>
      <w:r w:rsidR="002B5B14">
        <w:rPr>
          <w:rFonts w:asciiTheme="majorBidi" w:hAnsiTheme="majorBidi" w:cstheme="majorBidi"/>
          <w:szCs w:val="24"/>
          <w:lang w:eastAsia="he-IL"/>
        </w:rPr>
        <w:t>.</w:t>
      </w:r>
      <w:r w:rsidR="00806634" w:rsidRPr="00806634">
        <w:rPr>
          <w:rFonts w:asciiTheme="majorBidi" w:hAnsiTheme="majorBidi" w:cstheme="majorBidi"/>
          <w:szCs w:val="24"/>
          <w:lang w:eastAsia="he-IL"/>
        </w:rPr>
        <w:t xml:space="preserve"> 2016</w:t>
      </w:r>
      <w:r w:rsidRPr="00A21AF4">
        <w:rPr>
          <w:rFonts w:asciiTheme="majorBidi" w:hAnsiTheme="majorBidi" w:cstheme="majorBidi"/>
          <w:szCs w:val="24"/>
          <w:lang w:eastAsia="he-IL"/>
        </w:rPr>
        <w:t>.</w:t>
      </w:r>
      <w:r w:rsidR="00AD104E">
        <w:rPr>
          <w:rFonts w:asciiTheme="majorBidi" w:hAnsiTheme="majorBidi" w:cstheme="majorBidi"/>
          <w:szCs w:val="24"/>
          <w:lang w:eastAsia="he-IL"/>
        </w:rPr>
        <w:t xml:space="preserve"> </w:t>
      </w:r>
      <w:r w:rsidR="00AD104E" w:rsidRPr="00AD104E">
        <w:rPr>
          <w:rFonts w:asciiTheme="majorBidi" w:hAnsiTheme="majorBidi" w:cstheme="majorBidi"/>
          <w:szCs w:val="24"/>
          <w:lang w:eastAsia="he-IL"/>
        </w:rPr>
        <w:t>DOI: 10.1080/01426397.2016.1260702</w:t>
      </w:r>
      <w:r w:rsidR="00D12F99">
        <w:rPr>
          <w:rFonts w:asciiTheme="majorBidi" w:hAnsiTheme="majorBidi" w:cstheme="majorBidi"/>
          <w:szCs w:val="24"/>
          <w:lang w:eastAsia="he-IL"/>
        </w:rPr>
        <w:t>.</w:t>
      </w:r>
    </w:p>
    <w:p w14:paraId="32435BB2" w14:textId="09CC26A3" w:rsidR="004C49C3" w:rsidRDefault="00221888" w:rsidP="00F42240">
      <w:pPr>
        <w:pStyle w:val="ListParagraph"/>
        <w:numPr>
          <w:ilvl w:val="0"/>
          <w:numId w:val="3"/>
        </w:numPr>
        <w:spacing w:after="120" w:line="240" w:lineRule="auto"/>
        <w:ind w:left="426" w:hanging="426"/>
        <w:contextualSpacing w:val="0"/>
        <w:rPr>
          <w:rFonts w:asciiTheme="majorBidi" w:hAnsiTheme="majorBidi" w:cstheme="majorBidi"/>
          <w:szCs w:val="24"/>
        </w:rPr>
      </w:pPr>
      <w:r w:rsidRPr="00A21AF4">
        <w:rPr>
          <w:rFonts w:asciiTheme="majorBidi" w:hAnsiTheme="majorBidi" w:cstheme="majorBidi"/>
          <w:szCs w:val="24"/>
          <w:lang w:eastAsia="he-IL"/>
        </w:rPr>
        <w:t>*</w:t>
      </w:r>
      <w:r w:rsidRPr="00A21AF4">
        <w:rPr>
          <w:rFonts w:asciiTheme="majorBidi" w:hAnsiTheme="majorBidi" w:cstheme="majorBidi"/>
          <w:szCs w:val="24"/>
        </w:rPr>
        <w:t xml:space="preserve">Shemesh, A. </w:t>
      </w:r>
      <w:proofErr w:type="spellStart"/>
      <w:r w:rsidRPr="00A21AF4">
        <w:rPr>
          <w:rFonts w:asciiTheme="majorBidi" w:hAnsiTheme="majorBidi" w:cstheme="majorBidi"/>
          <w:szCs w:val="24"/>
        </w:rPr>
        <w:t>Talmon</w:t>
      </w:r>
      <w:proofErr w:type="spellEnd"/>
      <w:r w:rsidRPr="00A21AF4">
        <w:rPr>
          <w:rFonts w:asciiTheme="majorBidi" w:hAnsiTheme="majorBidi" w:cstheme="majorBidi"/>
          <w:szCs w:val="24"/>
        </w:rPr>
        <w:t xml:space="preserve">, R. Karp, O. Amir, I. Bar, M. </w:t>
      </w:r>
      <w:r w:rsidRPr="00A21AF4">
        <w:rPr>
          <w:rFonts w:asciiTheme="majorBidi" w:hAnsiTheme="majorBidi" w:cstheme="majorBidi"/>
          <w:b/>
          <w:szCs w:val="24"/>
          <w:lang w:eastAsia="he-IL"/>
        </w:rPr>
        <w:t>Grobman, Y.J</w:t>
      </w:r>
      <w:r w:rsidRPr="00A21AF4">
        <w:rPr>
          <w:rFonts w:asciiTheme="majorBidi" w:hAnsiTheme="majorBidi" w:cstheme="majorBidi"/>
          <w:szCs w:val="24"/>
        </w:rPr>
        <w:t xml:space="preserve">. </w:t>
      </w:r>
      <w:r w:rsidR="00C11D69" w:rsidRPr="00C11D69">
        <w:rPr>
          <w:rFonts w:asciiTheme="majorBidi" w:hAnsiTheme="majorBidi" w:cstheme="majorBidi"/>
          <w:szCs w:val="24"/>
        </w:rPr>
        <w:t xml:space="preserve">Affective Response to Architecture </w:t>
      </w:r>
      <w:r w:rsidR="00C11D69">
        <w:rPr>
          <w:rFonts w:asciiTheme="majorBidi" w:hAnsiTheme="majorBidi" w:cstheme="majorBidi"/>
          <w:szCs w:val="24"/>
        </w:rPr>
        <w:t>–</w:t>
      </w:r>
      <w:r w:rsidR="00C11D69" w:rsidRPr="00C11D69">
        <w:rPr>
          <w:rFonts w:asciiTheme="majorBidi" w:hAnsiTheme="majorBidi" w:cstheme="majorBidi"/>
          <w:szCs w:val="24"/>
        </w:rPr>
        <w:t xml:space="preserve"> Investigating</w:t>
      </w:r>
      <w:r w:rsidR="00C11D69">
        <w:rPr>
          <w:rFonts w:asciiTheme="majorBidi" w:hAnsiTheme="majorBidi" w:cstheme="majorBidi"/>
          <w:szCs w:val="24"/>
        </w:rPr>
        <w:t xml:space="preserve"> </w:t>
      </w:r>
      <w:r w:rsidR="00C11D69" w:rsidRPr="00C11D69">
        <w:rPr>
          <w:rFonts w:asciiTheme="majorBidi" w:hAnsiTheme="majorBidi" w:cstheme="majorBidi"/>
          <w:szCs w:val="24"/>
        </w:rPr>
        <w:t>Human Reaction to Spaces with Different Geometry</w:t>
      </w:r>
      <w:r w:rsidRPr="00C11D69">
        <w:rPr>
          <w:rFonts w:asciiTheme="majorBidi" w:hAnsiTheme="majorBidi" w:cstheme="majorBidi"/>
          <w:szCs w:val="24"/>
        </w:rPr>
        <w:t xml:space="preserve">. Architectural Science Review. </w:t>
      </w:r>
      <w:r w:rsidR="00E94E7F">
        <w:rPr>
          <w:rFonts w:asciiTheme="majorBidi" w:hAnsiTheme="majorBidi" w:cstheme="majorBidi"/>
          <w:szCs w:val="24"/>
        </w:rPr>
        <w:t>2:</w:t>
      </w:r>
      <w:r w:rsidR="00E94E7F" w:rsidRPr="00E94E7F">
        <w:t xml:space="preserve"> </w:t>
      </w:r>
      <w:r w:rsidR="00E94E7F" w:rsidRPr="00E94E7F">
        <w:rPr>
          <w:rFonts w:asciiTheme="majorBidi" w:hAnsiTheme="majorBidi" w:cstheme="majorBidi"/>
          <w:szCs w:val="24"/>
        </w:rPr>
        <w:t>116-125</w:t>
      </w:r>
      <w:r w:rsidR="00E94E7F">
        <w:rPr>
          <w:rFonts w:asciiTheme="majorBidi" w:hAnsiTheme="majorBidi" w:cstheme="majorBidi"/>
          <w:szCs w:val="24"/>
        </w:rPr>
        <w:t>.</w:t>
      </w:r>
      <w:r w:rsidR="00806634" w:rsidRPr="00806634">
        <w:rPr>
          <w:rFonts w:asciiTheme="majorBidi" w:hAnsiTheme="majorBidi" w:cstheme="majorBidi"/>
          <w:szCs w:val="24"/>
        </w:rPr>
        <w:t xml:space="preserve"> 2016</w:t>
      </w:r>
      <w:r w:rsidRPr="00C11D69">
        <w:rPr>
          <w:rFonts w:asciiTheme="majorBidi" w:hAnsiTheme="majorBidi" w:cstheme="majorBidi"/>
          <w:szCs w:val="24"/>
        </w:rPr>
        <w:t xml:space="preserve">. </w:t>
      </w:r>
      <w:r w:rsidR="00E541FD">
        <w:rPr>
          <w:rFonts w:asciiTheme="majorBidi" w:hAnsiTheme="majorBidi" w:cstheme="majorBidi"/>
          <w:szCs w:val="24"/>
        </w:rPr>
        <w:t>DOI:</w:t>
      </w:r>
      <w:r w:rsidR="00E541FD" w:rsidRPr="00E541FD">
        <w:t xml:space="preserve"> </w:t>
      </w:r>
      <w:r w:rsidR="00E541FD" w:rsidRPr="00E541FD">
        <w:rPr>
          <w:rFonts w:asciiTheme="majorBidi" w:hAnsiTheme="majorBidi" w:cstheme="majorBidi"/>
          <w:szCs w:val="24"/>
        </w:rPr>
        <w:t>10.1080/00038628.2016.1266597</w:t>
      </w:r>
      <w:r w:rsidR="00D12F99">
        <w:rPr>
          <w:rFonts w:asciiTheme="majorBidi" w:hAnsiTheme="majorBidi" w:cstheme="majorBidi"/>
          <w:szCs w:val="24"/>
        </w:rPr>
        <w:t>.</w:t>
      </w:r>
    </w:p>
    <w:p w14:paraId="78CDFD99" w14:textId="77F2E83E" w:rsidR="00E15393" w:rsidRPr="00F26D8D" w:rsidRDefault="00DD7C27" w:rsidP="00F42240">
      <w:pPr>
        <w:pStyle w:val="ListParagraph"/>
        <w:numPr>
          <w:ilvl w:val="0"/>
          <w:numId w:val="3"/>
        </w:numPr>
        <w:spacing w:after="0" w:line="240" w:lineRule="auto"/>
        <w:ind w:left="426" w:right="-514" w:hanging="426"/>
        <w:contextualSpacing w:val="0"/>
        <w:rPr>
          <w:rFonts w:asciiTheme="majorBidi" w:hAnsiTheme="majorBidi" w:cstheme="majorBidi"/>
          <w:szCs w:val="24"/>
        </w:rPr>
      </w:pPr>
      <w:r w:rsidRPr="00670E31">
        <w:rPr>
          <w:rFonts w:asciiTheme="majorBidi" w:hAnsiTheme="majorBidi" w:cstheme="majorBidi"/>
          <w:b/>
          <w:szCs w:val="24"/>
          <w:lang w:eastAsia="he-IL"/>
        </w:rPr>
        <w:lastRenderedPageBreak/>
        <w:t>Grobman</w:t>
      </w:r>
      <w:r>
        <w:rPr>
          <w:rFonts w:asciiTheme="majorBidi" w:hAnsiTheme="majorBidi" w:cstheme="majorBidi"/>
          <w:b/>
          <w:szCs w:val="24"/>
          <w:lang w:eastAsia="he-IL"/>
        </w:rPr>
        <w:t>, Y.J.</w:t>
      </w:r>
      <w:r w:rsidR="00D867C7" w:rsidRPr="00670E31">
        <w:rPr>
          <w:rFonts w:asciiTheme="majorBidi" w:hAnsiTheme="majorBidi" w:cstheme="majorBidi"/>
          <w:szCs w:val="24"/>
        </w:rPr>
        <w:t xml:space="preserve"> </w:t>
      </w:r>
      <w:proofErr w:type="spellStart"/>
      <w:r w:rsidR="00D867C7" w:rsidRPr="00670E31">
        <w:rPr>
          <w:rFonts w:asciiTheme="majorBidi" w:hAnsiTheme="majorBidi" w:cstheme="majorBidi"/>
          <w:szCs w:val="24"/>
        </w:rPr>
        <w:t>Capeluto</w:t>
      </w:r>
      <w:proofErr w:type="spellEnd"/>
      <w:r w:rsidR="00D867C7" w:rsidRPr="00670E31">
        <w:rPr>
          <w:rFonts w:asciiTheme="majorBidi" w:hAnsiTheme="majorBidi" w:cstheme="majorBidi"/>
          <w:szCs w:val="24"/>
        </w:rPr>
        <w:t>, I.G</w:t>
      </w:r>
      <w:r w:rsidR="004E7F1A">
        <w:rPr>
          <w:rFonts w:asciiTheme="majorBidi" w:hAnsiTheme="majorBidi" w:cstheme="majorBidi"/>
          <w:szCs w:val="24"/>
        </w:rPr>
        <w:t>.</w:t>
      </w:r>
      <w:r w:rsidR="00D867C7" w:rsidRPr="00670E31">
        <w:rPr>
          <w:rFonts w:asciiTheme="majorBidi" w:hAnsiTheme="majorBidi" w:cstheme="majorBidi"/>
          <w:szCs w:val="24"/>
        </w:rPr>
        <w:t xml:space="preserve"> *</w:t>
      </w:r>
      <w:proofErr w:type="spellStart"/>
      <w:r w:rsidR="00D867C7" w:rsidRPr="00670E31">
        <w:rPr>
          <w:rFonts w:asciiTheme="majorBidi" w:hAnsiTheme="majorBidi" w:cstheme="majorBidi"/>
          <w:szCs w:val="24"/>
        </w:rPr>
        <w:t>Austern</w:t>
      </w:r>
      <w:proofErr w:type="spellEnd"/>
      <w:r w:rsidR="00D867C7" w:rsidRPr="00670E31">
        <w:rPr>
          <w:rFonts w:asciiTheme="majorBidi" w:hAnsiTheme="majorBidi" w:cstheme="majorBidi"/>
          <w:szCs w:val="24"/>
        </w:rPr>
        <w:t xml:space="preserve">, G. External </w:t>
      </w:r>
      <w:r w:rsidR="00A72EB8">
        <w:rPr>
          <w:rFonts w:asciiTheme="majorBidi" w:hAnsiTheme="majorBidi" w:cstheme="majorBidi"/>
          <w:szCs w:val="24"/>
        </w:rPr>
        <w:t>S</w:t>
      </w:r>
      <w:r w:rsidR="00D867C7" w:rsidRPr="00670E31">
        <w:rPr>
          <w:rFonts w:asciiTheme="majorBidi" w:hAnsiTheme="majorBidi" w:cstheme="majorBidi"/>
          <w:szCs w:val="24"/>
        </w:rPr>
        <w:t xml:space="preserve">hading in </w:t>
      </w:r>
      <w:r w:rsidR="00A72EB8">
        <w:rPr>
          <w:rFonts w:asciiTheme="majorBidi" w:hAnsiTheme="majorBidi" w:cstheme="majorBidi"/>
          <w:szCs w:val="24"/>
        </w:rPr>
        <w:t>O</w:t>
      </w:r>
      <w:r w:rsidR="00D867C7" w:rsidRPr="00670E31">
        <w:rPr>
          <w:rFonts w:asciiTheme="majorBidi" w:hAnsiTheme="majorBidi" w:cstheme="majorBidi"/>
          <w:szCs w:val="24"/>
        </w:rPr>
        <w:t xml:space="preserve">ffice </w:t>
      </w:r>
      <w:r w:rsidR="00A72EB8">
        <w:rPr>
          <w:rFonts w:asciiTheme="majorBidi" w:hAnsiTheme="majorBidi" w:cstheme="majorBidi"/>
          <w:szCs w:val="24"/>
        </w:rPr>
        <w:t>B</w:t>
      </w:r>
      <w:r w:rsidR="00D867C7" w:rsidRPr="00670E31">
        <w:rPr>
          <w:rFonts w:asciiTheme="majorBidi" w:hAnsiTheme="majorBidi" w:cstheme="majorBidi"/>
          <w:szCs w:val="24"/>
        </w:rPr>
        <w:t xml:space="preserve">uildings: </w:t>
      </w:r>
      <w:r w:rsidR="00A72EB8">
        <w:rPr>
          <w:rFonts w:asciiTheme="majorBidi" w:hAnsiTheme="majorBidi" w:cstheme="majorBidi"/>
          <w:szCs w:val="24"/>
        </w:rPr>
        <w:t>C</w:t>
      </w:r>
      <w:r w:rsidR="00D867C7" w:rsidRPr="00670E31">
        <w:rPr>
          <w:rFonts w:asciiTheme="majorBidi" w:hAnsiTheme="majorBidi" w:cstheme="majorBidi"/>
          <w:szCs w:val="24"/>
        </w:rPr>
        <w:t xml:space="preserve">omparative </w:t>
      </w:r>
      <w:r w:rsidR="00A72EB8">
        <w:rPr>
          <w:rFonts w:asciiTheme="majorBidi" w:hAnsiTheme="majorBidi" w:cstheme="majorBidi"/>
          <w:szCs w:val="24"/>
        </w:rPr>
        <w:t>A</w:t>
      </w:r>
      <w:r w:rsidR="00D867C7" w:rsidRPr="00670E31">
        <w:rPr>
          <w:rFonts w:asciiTheme="majorBidi" w:hAnsiTheme="majorBidi" w:cstheme="majorBidi"/>
          <w:szCs w:val="24"/>
        </w:rPr>
        <w:t xml:space="preserve">nalysis of </w:t>
      </w:r>
      <w:r w:rsidR="00A72EB8">
        <w:rPr>
          <w:rFonts w:asciiTheme="majorBidi" w:hAnsiTheme="majorBidi" w:cstheme="majorBidi"/>
          <w:szCs w:val="24"/>
        </w:rPr>
        <w:t>D</w:t>
      </w:r>
      <w:r w:rsidR="00D867C7" w:rsidRPr="00670E31">
        <w:rPr>
          <w:rFonts w:asciiTheme="majorBidi" w:hAnsiTheme="majorBidi" w:cstheme="majorBidi"/>
          <w:szCs w:val="24"/>
        </w:rPr>
        <w:t xml:space="preserve">aylighting </w:t>
      </w:r>
      <w:r w:rsidR="00A72EB8">
        <w:rPr>
          <w:rFonts w:asciiTheme="majorBidi" w:hAnsiTheme="majorBidi" w:cstheme="majorBidi"/>
          <w:szCs w:val="24"/>
        </w:rPr>
        <w:t>P</w:t>
      </w:r>
      <w:r w:rsidR="00D867C7" w:rsidRPr="00670E31">
        <w:rPr>
          <w:rFonts w:asciiTheme="majorBidi" w:hAnsiTheme="majorBidi" w:cstheme="majorBidi"/>
          <w:szCs w:val="24"/>
        </w:rPr>
        <w:t xml:space="preserve">erformance in </w:t>
      </w:r>
      <w:r w:rsidR="00A72EB8">
        <w:rPr>
          <w:rFonts w:asciiTheme="majorBidi" w:hAnsiTheme="majorBidi" w:cstheme="majorBidi"/>
          <w:szCs w:val="24"/>
        </w:rPr>
        <w:t>S</w:t>
      </w:r>
      <w:r w:rsidR="00D867C7" w:rsidRPr="00670E31">
        <w:rPr>
          <w:rFonts w:asciiTheme="majorBidi" w:hAnsiTheme="majorBidi" w:cstheme="majorBidi"/>
          <w:szCs w:val="24"/>
        </w:rPr>
        <w:t xml:space="preserve">tatic and </w:t>
      </w:r>
      <w:r w:rsidR="00A72EB8">
        <w:rPr>
          <w:rFonts w:asciiTheme="majorBidi" w:hAnsiTheme="majorBidi" w:cstheme="majorBidi"/>
          <w:szCs w:val="24"/>
        </w:rPr>
        <w:t>K</w:t>
      </w:r>
      <w:r w:rsidR="00D867C7" w:rsidRPr="00670E31">
        <w:rPr>
          <w:rFonts w:asciiTheme="majorBidi" w:hAnsiTheme="majorBidi" w:cstheme="majorBidi"/>
          <w:szCs w:val="24"/>
        </w:rPr>
        <w:t xml:space="preserve">inetic </w:t>
      </w:r>
      <w:r w:rsidR="00A72EB8">
        <w:rPr>
          <w:rFonts w:asciiTheme="majorBidi" w:hAnsiTheme="majorBidi" w:cstheme="majorBidi"/>
          <w:szCs w:val="24"/>
        </w:rPr>
        <w:t>O</w:t>
      </w:r>
      <w:r w:rsidR="00D867C7" w:rsidRPr="00670E31">
        <w:rPr>
          <w:rFonts w:asciiTheme="majorBidi" w:hAnsiTheme="majorBidi" w:cstheme="majorBidi"/>
          <w:szCs w:val="24"/>
        </w:rPr>
        <w:t xml:space="preserve">peration </w:t>
      </w:r>
      <w:r w:rsidR="00A72EB8">
        <w:rPr>
          <w:rFonts w:asciiTheme="majorBidi" w:hAnsiTheme="majorBidi" w:cstheme="majorBidi"/>
          <w:szCs w:val="24"/>
        </w:rPr>
        <w:t>S</w:t>
      </w:r>
      <w:r w:rsidR="00D867C7" w:rsidRPr="00670E31">
        <w:rPr>
          <w:rFonts w:asciiTheme="majorBidi" w:hAnsiTheme="majorBidi" w:cstheme="majorBidi"/>
          <w:szCs w:val="24"/>
        </w:rPr>
        <w:t xml:space="preserve">cenarios. Architectural Science Review. </w:t>
      </w:r>
      <w:r w:rsidR="00E15393" w:rsidRPr="00E15393">
        <w:rPr>
          <w:rFonts w:asciiTheme="majorBidi" w:hAnsiTheme="majorBidi" w:cstheme="majorBidi"/>
          <w:szCs w:val="24"/>
        </w:rPr>
        <w:t xml:space="preserve">Published online: </w:t>
      </w:r>
      <w:r w:rsidR="00E94E7F">
        <w:rPr>
          <w:rFonts w:asciiTheme="majorBidi" w:hAnsiTheme="majorBidi" w:cstheme="majorBidi"/>
          <w:szCs w:val="24"/>
        </w:rPr>
        <w:t>2:</w:t>
      </w:r>
      <w:r w:rsidR="00E94E7F" w:rsidRPr="00E94E7F">
        <w:t xml:space="preserve"> </w:t>
      </w:r>
      <w:r w:rsidR="00E94E7F" w:rsidRPr="00E94E7F">
        <w:rPr>
          <w:rFonts w:asciiTheme="majorBidi" w:hAnsiTheme="majorBidi" w:cstheme="majorBidi"/>
          <w:szCs w:val="24"/>
        </w:rPr>
        <w:t>1</w:t>
      </w:r>
      <w:r w:rsidR="00E94E7F">
        <w:rPr>
          <w:rFonts w:asciiTheme="majorBidi" w:hAnsiTheme="majorBidi" w:cstheme="majorBidi"/>
          <w:szCs w:val="24"/>
        </w:rPr>
        <w:t>2</w:t>
      </w:r>
      <w:r w:rsidR="00E94E7F" w:rsidRPr="00E94E7F">
        <w:rPr>
          <w:rFonts w:asciiTheme="majorBidi" w:hAnsiTheme="majorBidi" w:cstheme="majorBidi"/>
          <w:szCs w:val="24"/>
        </w:rPr>
        <w:t>6-1</w:t>
      </w:r>
      <w:r w:rsidR="00E94E7F">
        <w:rPr>
          <w:rFonts w:asciiTheme="majorBidi" w:hAnsiTheme="majorBidi" w:cstheme="majorBidi"/>
          <w:szCs w:val="24"/>
        </w:rPr>
        <w:t>36.</w:t>
      </w:r>
      <w:r w:rsidR="00E94E7F" w:rsidRPr="00806634">
        <w:rPr>
          <w:rFonts w:asciiTheme="majorBidi" w:hAnsiTheme="majorBidi" w:cstheme="majorBidi"/>
          <w:szCs w:val="24"/>
        </w:rPr>
        <w:t xml:space="preserve"> 2016</w:t>
      </w:r>
      <w:r w:rsidR="00D867C7" w:rsidRPr="00670E31">
        <w:rPr>
          <w:rFonts w:asciiTheme="majorBidi" w:hAnsiTheme="majorBidi" w:cstheme="majorBidi"/>
          <w:szCs w:val="24"/>
        </w:rPr>
        <w:t>.</w:t>
      </w:r>
      <w:r w:rsidR="001F20E4">
        <w:rPr>
          <w:rFonts w:asciiTheme="majorBidi" w:hAnsiTheme="majorBidi" w:cstheme="majorBidi"/>
          <w:szCs w:val="24"/>
        </w:rPr>
        <w:t xml:space="preserve"> DOI: </w:t>
      </w:r>
      <w:r w:rsidR="001F20E4" w:rsidRPr="001F20E4">
        <w:rPr>
          <w:rFonts w:asciiTheme="majorBidi" w:hAnsiTheme="majorBidi" w:cstheme="majorBidi"/>
          <w:szCs w:val="24"/>
        </w:rPr>
        <w:t>10.1080/00038628.2016.1266991</w:t>
      </w:r>
      <w:r w:rsidR="00D12F99">
        <w:rPr>
          <w:rFonts w:asciiTheme="majorBidi" w:hAnsiTheme="majorBidi" w:cstheme="majorBidi"/>
          <w:szCs w:val="24"/>
        </w:rPr>
        <w:t>.</w:t>
      </w:r>
    </w:p>
    <w:p w14:paraId="3F3B34C0" w14:textId="3CC49918" w:rsidR="00E15CAB" w:rsidRDefault="00E15CAB" w:rsidP="00F42240">
      <w:pPr>
        <w:pStyle w:val="ListParagraph"/>
        <w:numPr>
          <w:ilvl w:val="0"/>
          <w:numId w:val="3"/>
        </w:numPr>
        <w:spacing w:after="0" w:line="240" w:lineRule="auto"/>
        <w:ind w:left="426" w:right="-514" w:hanging="426"/>
        <w:contextualSpacing w:val="0"/>
        <w:rPr>
          <w:rFonts w:asciiTheme="majorBidi" w:hAnsiTheme="majorBidi" w:cstheme="majorBidi"/>
          <w:szCs w:val="24"/>
        </w:rPr>
      </w:pPr>
      <w:r w:rsidRPr="00670E31">
        <w:rPr>
          <w:rFonts w:asciiTheme="majorBidi" w:hAnsiTheme="majorBidi" w:cstheme="majorBidi"/>
          <w:szCs w:val="24"/>
        </w:rPr>
        <w:t xml:space="preserve">*Weizmann, M. Amir, O. </w:t>
      </w:r>
      <w:r w:rsidRPr="00670E31">
        <w:rPr>
          <w:rFonts w:asciiTheme="majorBidi" w:hAnsiTheme="majorBidi" w:cstheme="majorBidi"/>
          <w:b/>
          <w:bCs/>
          <w:szCs w:val="24"/>
        </w:rPr>
        <w:t>Grobman, Y.J.</w:t>
      </w:r>
      <w:r w:rsidRPr="00670E31">
        <w:rPr>
          <w:rFonts w:asciiTheme="majorBidi" w:hAnsiTheme="majorBidi" w:cstheme="majorBidi"/>
          <w:szCs w:val="24"/>
        </w:rPr>
        <w:t xml:space="preserve"> Topological Interlocking </w:t>
      </w:r>
      <w:r>
        <w:rPr>
          <w:rFonts w:asciiTheme="majorBidi" w:hAnsiTheme="majorBidi" w:cstheme="majorBidi"/>
          <w:szCs w:val="24"/>
        </w:rPr>
        <w:t>i</w:t>
      </w:r>
      <w:r w:rsidRPr="00670E31">
        <w:rPr>
          <w:rFonts w:asciiTheme="majorBidi" w:hAnsiTheme="majorBidi" w:cstheme="majorBidi"/>
          <w:szCs w:val="24"/>
        </w:rPr>
        <w:t xml:space="preserve">n Architecture:  A New Design Method </w:t>
      </w:r>
      <w:r>
        <w:rPr>
          <w:rFonts w:asciiTheme="majorBidi" w:hAnsiTheme="majorBidi" w:cstheme="majorBidi"/>
          <w:szCs w:val="24"/>
        </w:rPr>
        <w:t>a</w:t>
      </w:r>
      <w:r w:rsidRPr="00670E31">
        <w:rPr>
          <w:rFonts w:asciiTheme="majorBidi" w:hAnsiTheme="majorBidi" w:cstheme="majorBidi"/>
          <w:szCs w:val="24"/>
        </w:rPr>
        <w:t xml:space="preserve">nd Computational Tool </w:t>
      </w:r>
      <w:r>
        <w:rPr>
          <w:rFonts w:asciiTheme="majorBidi" w:hAnsiTheme="majorBidi" w:cstheme="majorBidi"/>
          <w:szCs w:val="24"/>
        </w:rPr>
        <w:t>f</w:t>
      </w:r>
      <w:r w:rsidRPr="00670E31">
        <w:rPr>
          <w:rFonts w:asciiTheme="majorBidi" w:hAnsiTheme="majorBidi" w:cstheme="majorBidi"/>
          <w:szCs w:val="24"/>
        </w:rPr>
        <w:t xml:space="preserve">or Designing Building Elements. </w:t>
      </w:r>
      <w:r>
        <w:rPr>
          <w:rFonts w:asciiTheme="majorBidi" w:hAnsiTheme="majorBidi" w:cstheme="majorBidi"/>
          <w:szCs w:val="24"/>
        </w:rPr>
        <w:t>Journal of Architectural Computing (IJAC)</w:t>
      </w:r>
      <w:r w:rsidRPr="00670E31">
        <w:rPr>
          <w:rFonts w:asciiTheme="majorBidi" w:hAnsiTheme="majorBidi" w:cstheme="majorBidi"/>
          <w:szCs w:val="24"/>
        </w:rPr>
        <w:t>.</w:t>
      </w:r>
      <w:r w:rsidR="00F26D8D">
        <w:rPr>
          <w:rFonts w:asciiTheme="majorBidi" w:hAnsiTheme="majorBidi" w:cstheme="majorBidi"/>
          <w:szCs w:val="24"/>
        </w:rPr>
        <w:t xml:space="preserve"> Published online 15(2)</w:t>
      </w:r>
      <w:r w:rsidRPr="00670E31">
        <w:rPr>
          <w:rFonts w:asciiTheme="majorBidi" w:hAnsiTheme="majorBidi" w:cstheme="majorBidi"/>
          <w:szCs w:val="24"/>
        </w:rPr>
        <w:t xml:space="preserve"> </w:t>
      </w:r>
      <w:r w:rsidR="00F26D8D">
        <w:rPr>
          <w:rFonts w:asciiTheme="majorBidi" w:hAnsiTheme="majorBidi" w:cstheme="majorBidi"/>
          <w:szCs w:val="24"/>
        </w:rPr>
        <w:t xml:space="preserve">June. </w:t>
      </w:r>
      <w:r w:rsidRPr="00670E31">
        <w:rPr>
          <w:rFonts w:asciiTheme="majorBidi" w:hAnsiTheme="majorBidi" w:cstheme="majorBidi"/>
          <w:szCs w:val="24"/>
        </w:rPr>
        <w:t>201</w:t>
      </w:r>
      <w:r>
        <w:rPr>
          <w:rFonts w:asciiTheme="majorBidi" w:hAnsiTheme="majorBidi" w:cstheme="majorBidi"/>
          <w:szCs w:val="24"/>
        </w:rPr>
        <w:t>7</w:t>
      </w:r>
      <w:r w:rsidRPr="00670E31">
        <w:rPr>
          <w:rFonts w:asciiTheme="majorBidi" w:hAnsiTheme="majorBidi" w:cstheme="majorBidi"/>
          <w:szCs w:val="24"/>
        </w:rPr>
        <w:t>.</w:t>
      </w:r>
      <w:r w:rsidR="00F26D8D">
        <w:rPr>
          <w:rFonts w:asciiTheme="majorBidi" w:hAnsiTheme="majorBidi" w:cstheme="majorBidi"/>
          <w:szCs w:val="24"/>
        </w:rPr>
        <w:t xml:space="preserve"> </w:t>
      </w:r>
      <w:r w:rsidR="00F26D8D" w:rsidRPr="00F26D8D">
        <w:rPr>
          <w:rFonts w:asciiTheme="majorBidi" w:hAnsiTheme="majorBidi" w:cstheme="majorBidi"/>
          <w:szCs w:val="24"/>
        </w:rPr>
        <w:t>DOI: 10.1177/1478077117714913</w:t>
      </w:r>
      <w:r w:rsidR="00D12F99">
        <w:rPr>
          <w:rFonts w:asciiTheme="majorBidi" w:hAnsiTheme="majorBidi" w:cstheme="majorBidi"/>
          <w:szCs w:val="24"/>
        </w:rPr>
        <w:t>.</w:t>
      </w:r>
    </w:p>
    <w:p w14:paraId="5C4646F8" w14:textId="5D32103F" w:rsidR="004C25EE" w:rsidRDefault="00024335" w:rsidP="00F42240">
      <w:pPr>
        <w:numPr>
          <w:ilvl w:val="0"/>
          <w:numId w:val="3"/>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b/>
          <w:szCs w:val="24"/>
          <w:lang w:eastAsia="he-IL"/>
        </w:rPr>
        <w:t>Grobman, Y.J.</w:t>
      </w:r>
      <w:r w:rsidR="00DD7C27">
        <w:rPr>
          <w:rFonts w:asciiTheme="majorBidi" w:hAnsiTheme="majorBidi" w:cstheme="majorBidi"/>
          <w:szCs w:val="24"/>
          <w:lang w:eastAsia="he-IL"/>
        </w:rPr>
        <w:t xml:space="preserve"> </w:t>
      </w:r>
      <w:proofErr w:type="spellStart"/>
      <w:r w:rsidR="00DD7C27">
        <w:rPr>
          <w:rFonts w:asciiTheme="majorBidi" w:hAnsiTheme="majorBidi" w:cstheme="majorBidi"/>
          <w:szCs w:val="24"/>
          <w:lang w:eastAsia="he-IL"/>
        </w:rPr>
        <w:t>Kozlobsky</w:t>
      </w:r>
      <w:proofErr w:type="spellEnd"/>
      <w:r w:rsidR="00DD7C27">
        <w:rPr>
          <w:rFonts w:asciiTheme="majorBidi" w:hAnsiTheme="majorBidi" w:cstheme="majorBidi"/>
          <w:szCs w:val="24"/>
          <w:lang w:eastAsia="he-IL"/>
        </w:rPr>
        <w:t>, R.</w:t>
      </w:r>
      <w:r w:rsidRPr="00A21AF4">
        <w:rPr>
          <w:rFonts w:asciiTheme="majorBidi" w:hAnsiTheme="majorBidi" w:cstheme="majorBidi"/>
          <w:szCs w:val="24"/>
          <w:lang w:eastAsia="he-IL"/>
        </w:rPr>
        <w:t xml:space="preserve">, </w:t>
      </w:r>
      <w:r w:rsidR="00DD7C27">
        <w:rPr>
          <w:rFonts w:asciiTheme="majorBidi" w:hAnsiTheme="majorBidi" w:cstheme="majorBidi"/>
          <w:szCs w:val="24"/>
          <w:lang w:eastAsia="he-IL"/>
        </w:rPr>
        <w:t>*Levi, H</w:t>
      </w:r>
      <w:r>
        <w:rPr>
          <w:rFonts w:asciiTheme="majorBidi" w:hAnsiTheme="majorBidi" w:cstheme="majorBidi"/>
          <w:szCs w:val="24"/>
          <w:lang w:eastAsia="he-IL"/>
        </w:rPr>
        <w:t>. Multifunctional Computational</w:t>
      </w:r>
      <w:r w:rsidRPr="00A21AF4">
        <w:rPr>
          <w:rFonts w:asciiTheme="majorBidi" w:hAnsiTheme="majorBidi" w:cstheme="majorBidi"/>
          <w:szCs w:val="24"/>
          <w:lang w:eastAsia="he-IL"/>
        </w:rPr>
        <w:t xml:space="preserve"> </w:t>
      </w:r>
      <w:r>
        <w:rPr>
          <w:rFonts w:asciiTheme="majorBidi" w:hAnsiTheme="majorBidi" w:cstheme="majorBidi"/>
          <w:szCs w:val="24"/>
          <w:lang w:eastAsia="he-IL"/>
        </w:rPr>
        <w:t>Approach to Waterfront Design</w:t>
      </w:r>
      <w:r w:rsidRPr="00A21AF4">
        <w:rPr>
          <w:rFonts w:asciiTheme="majorBidi" w:hAnsiTheme="majorBidi" w:cstheme="majorBidi"/>
          <w:szCs w:val="24"/>
          <w:lang w:eastAsia="he-IL"/>
        </w:rPr>
        <w:t xml:space="preserve">. </w:t>
      </w:r>
      <w:r>
        <w:rPr>
          <w:rFonts w:asciiTheme="majorBidi" w:hAnsiTheme="majorBidi" w:cstheme="majorBidi"/>
          <w:szCs w:val="24"/>
          <w:lang w:eastAsia="he-IL"/>
        </w:rPr>
        <w:t xml:space="preserve">Architectural Science Review </w:t>
      </w:r>
      <w:r>
        <w:rPr>
          <w:rFonts w:asciiTheme="majorBidi" w:hAnsiTheme="majorBidi" w:cstheme="majorBidi"/>
          <w:szCs w:val="24"/>
        </w:rPr>
        <w:t>(ASR)</w:t>
      </w:r>
      <w:r w:rsidRPr="00670E31">
        <w:rPr>
          <w:rFonts w:asciiTheme="majorBidi" w:hAnsiTheme="majorBidi" w:cstheme="majorBidi"/>
          <w:szCs w:val="24"/>
        </w:rPr>
        <w:t xml:space="preserve">. </w:t>
      </w:r>
      <w:r w:rsidR="008D5B4B">
        <w:rPr>
          <w:rFonts w:asciiTheme="majorBidi" w:hAnsiTheme="majorBidi" w:cstheme="majorBidi"/>
          <w:szCs w:val="24"/>
        </w:rPr>
        <w:t>Published online 60(6)</w:t>
      </w:r>
      <w:r w:rsidR="008D5B4B" w:rsidRPr="00670E31">
        <w:rPr>
          <w:rFonts w:asciiTheme="majorBidi" w:hAnsiTheme="majorBidi" w:cstheme="majorBidi"/>
          <w:szCs w:val="24"/>
        </w:rPr>
        <w:t xml:space="preserve"> </w:t>
      </w:r>
      <w:r w:rsidR="008D5B4B">
        <w:rPr>
          <w:rFonts w:asciiTheme="majorBidi" w:hAnsiTheme="majorBidi" w:cstheme="majorBidi"/>
          <w:szCs w:val="24"/>
        </w:rPr>
        <w:t xml:space="preserve">October. </w:t>
      </w:r>
      <w:r w:rsidR="008D5B4B" w:rsidRPr="00670E31">
        <w:rPr>
          <w:rFonts w:asciiTheme="majorBidi" w:hAnsiTheme="majorBidi" w:cstheme="majorBidi"/>
          <w:szCs w:val="24"/>
        </w:rPr>
        <w:t>201</w:t>
      </w:r>
      <w:r w:rsidR="008D5B4B">
        <w:rPr>
          <w:rFonts w:asciiTheme="majorBidi" w:hAnsiTheme="majorBidi" w:cstheme="majorBidi"/>
          <w:szCs w:val="24"/>
        </w:rPr>
        <w:t>7</w:t>
      </w:r>
      <w:r w:rsidRPr="00A21AF4">
        <w:rPr>
          <w:rFonts w:asciiTheme="majorBidi" w:hAnsiTheme="majorBidi" w:cstheme="majorBidi"/>
          <w:szCs w:val="24"/>
          <w:lang w:eastAsia="he-IL"/>
        </w:rPr>
        <w:t>.</w:t>
      </w:r>
      <w:r w:rsidR="006943CF">
        <w:rPr>
          <w:rFonts w:asciiTheme="majorBidi" w:hAnsiTheme="majorBidi" w:cstheme="majorBidi"/>
          <w:szCs w:val="24"/>
          <w:lang w:eastAsia="he-IL"/>
        </w:rPr>
        <w:t xml:space="preserve"> DOI: </w:t>
      </w:r>
      <w:r w:rsidR="006943CF" w:rsidRPr="006943CF">
        <w:rPr>
          <w:rFonts w:asciiTheme="majorBidi" w:hAnsiTheme="majorBidi" w:cstheme="majorBidi"/>
          <w:szCs w:val="24"/>
          <w:lang w:eastAsia="he-IL"/>
        </w:rPr>
        <w:t>10.1080/00038628.2017.1383229</w:t>
      </w:r>
      <w:r w:rsidR="00D12F99">
        <w:rPr>
          <w:rFonts w:asciiTheme="majorBidi" w:hAnsiTheme="majorBidi" w:cstheme="majorBidi"/>
          <w:szCs w:val="24"/>
          <w:lang w:eastAsia="he-IL"/>
        </w:rPr>
        <w:t>.</w:t>
      </w:r>
    </w:p>
    <w:p w14:paraId="54CB18B1" w14:textId="64A63B9E" w:rsidR="00732331" w:rsidRPr="00592E3C" w:rsidRDefault="0005716B" w:rsidP="00F42240">
      <w:pPr>
        <w:numPr>
          <w:ilvl w:val="0"/>
          <w:numId w:val="3"/>
        </w:numPr>
        <w:spacing w:after="120" w:line="240" w:lineRule="auto"/>
        <w:ind w:left="426" w:hanging="426"/>
        <w:contextualSpacing w:val="0"/>
        <w:rPr>
          <w:rFonts w:asciiTheme="majorBidi" w:hAnsiTheme="majorBidi" w:cstheme="majorBidi"/>
          <w:szCs w:val="24"/>
          <w:lang w:eastAsia="he-IL"/>
        </w:rPr>
      </w:pPr>
      <w:r w:rsidRPr="0005716B">
        <w:rPr>
          <w:rFonts w:asciiTheme="majorBidi" w:hAnsiTheme="majorBidi" w:cstheme="majorBidi"/>
          <w:szCs w:val="24"/>
          <w:lang w:eastAsia="he-IL"/>
        </w:rPr>
        <w:t xml:space="preserve">Van </w:t>
      </w:r>
      <w:proofErr w:type="spellStart"/>
      <w:r w:rsidRPr="0005716B">
        <w:rPr>
          <w:rFonts w:asciiTheme="majorBidi" w:hAnsiTheme="majorBidi" w:cstheme="majorBidi"/>
          <w:szCs w:val="24"/>
          <w:lang w:eastAsia="he-IL"/>
        </w:rPr>
        <w:t>Hout</w:t>
      </w:r>
      <w:proofErr w:type="spellEnd"/>
      <w:r w:rsidRPr="0005716B">
        <w:rPr>
          <w:rFonts w:asciiTheme="majorBidi" w:hAnsiTheme="majorBidi" w:cstheme="majorBidi"/>
          <w:szCs w:val="24"/>
          <w:lang w:eastAsia="he-IL"/>
        </w:rPr>
        <w:t xml:space="preserve">, R. </w:t>
      </w:r>
      <w:proofErr w:type="spellStart"/>
      <w:r w:rsidRPr="0005716B">
        <w:rPr>
          <w:rFonts w:asciiTheme="majorBidi" w:hAnsiTheme="majorBidi" w:cstheme="majorBidi"/>
          <w:szCs w:val="24"/>
          <w:lang w:eastAsia="he-IL"/>
        </w:rPr>
        <w:t>Rinsky</w:t>
      </w:r>
      <w:proofErr w:type="spellEnd"/>
      <w:r w:rsidRPr="0005716B">
        <w:rPr>
          <w:rFonts w:asciiTheme="majorBidi" w:hAnsiTheme="majorBidi" w:cstheme="majorBidi"/>
          <w:szCs w:val="24"/>
          <w:lang w:eastAsia="he-IL"/>
        </w:rPr>
        <w:t xml:space="preserve">, V. </w:t>
      </w:r>
      <w:r w:rsidRPr="0005716B">
        <w:rPr>
          <w:rFonts w:asciiTheme="majorBidi" w:hAnsiTheme="majorBidi" w:cstheme="majorBidi"/>
          <w:b/>
          <w:bCs/>
          <w:szCs w:val="24"/>
          <w:lang w:eastAsia="he-IL"/>
        </w:rPr>
        <w:t>Grobman, Y.J.</w:t>
      </w:r>
      <w:r w:rsidRPr="0005716B">
        <w:rPr>
          <w:rFonts w:asciiTheme="majorBidi" w:hAnsiTheme="majorBidi" w:cstheme="majorBidi"/>
          <w:szCs w:val="24"/>
          <w:lang w:eastAsia="he-IL"/>
        </w:rPr>
        <w:t>, Experimental Study of a Round Jet Impinging on a Flat Surface: Flow Field and Vortex Characteristics in the Wall Jet. International Journ</w:t>
      </w:r>
      <w:r>
        <w:rPr>
          <w:rFonts w:asciiTheme="majorBidi" w:hAnsiTheme="majorBidi" w:cstheme="majorBidi"/>
          <w:szCs w:val="24"/>
          <w:lang w:eastAsia="he-IL"/>
        </w:rPr>
        <w:t xml:space="preserve">al of Heat and Fluid Flow. DOI: </w:t>
      </w:r>
      <w:r w:rsidRPr="0005716B">
        <w:rPr>
          <w:rFonts w:asciiTheme="majorBidi" w:hAnsiTheme="majorBidi" w:cstheme="majorBidi"/>
          <w:szCs w:val="24"/>
          <w:lang w:eastAsia="he-IL"/>
        </w:rPr>
        <w:t>10.1016/j.ijheatfluidflow.2018.01.010</w:t>
      </w:r>
      <w:r w:rsidR="00D12F99">
        <w:rPr>
          <w:rFonts w:asciiTheme="majorBidi" w:hAnsiTheme="majorBidi" w:cstheme="majorBidi"/>
          <w:szCs w:val="24"/>
          <w:lang w:eastAsia="he-IL"/>
        </w:rPr>
        <w:t>.</w:t>
      </w:r>
    </w:p>
    <w:p w14:paraId="64EB93C1" w14:textId="59F246DA" w:rsidR="00FC7E69" w:rsidRPr="000A6670" w:rsidRDefault="00E87857" w:rsidP="00F42240">
      <w:pPr>
        <w:numPr>
          <w:ilvl w:val="0"/>
          <w:numId w:val="3"/>
        </w:numPr>
        <w:shd w:val="clear" w:color="auto" w:fill="FFFFFF"/>
        <w:spacing w:after="120" w:line="240" w:lineRule="auto"/>
        <w:ind w:left="426" w:hanging="426"/>
        <w:contextualSpacing w:val="0"/>
        <w:rPr>
          <w:rFonts w:asciiTheme="majorBidi" w:hAnsiTheme="majorBidi" w:cstheme="majorBidi"/>
          <w:b/>
          <w:bCs/>
          <w:szCs w:val="24"/>
        </w:rPr>
      </w:pPr>
      <w:r w:rsidRPr="002F7D02">
        <w:rPr>
          <w:rFonts w:asciiTheme="majorBidi" w:hAnsiTheme="majorBidi" w:cstheme="majorBidi"/>
          <w:bCs/>
          <w:szCs w:val="24"/>
          <w:lang w:eastAsia="he-IL"/>
        </w:rPr>
        <w:t>*</w:t>
      </w:r>
      <w:proofErr w:type="spellStart"/>
      <w:r w:rsidRPr="002F7D02">
        <w:rPr>
          <w:rFonts w:asciiTheme="majorBidi" w:hAnsiTheme="majorBidi" w:cstheme="majorBidi"/>
          <w:bCs/>
          <w:szCs w:val="24"/>
          <w:lang w:eastAsia="he-IL"/>
        </w:rPr>
        <w:t>Austern</w:t>
      </w:r>
      <w:proofErr w:type="spellEnd"/>
      <w:r w:rsidRPr="002F7D02">
        <w:rPr>
          <w:rFonts w:asciiTheme="majorBidi" w:hAnsiTheme="majorBidi" w:cstheme="majorBidi"/>
          <w:bCs/>
          <w:szCs w:val="24"/>
          <w:lang w:eastAsia="he-IL"/>
        </w:rPr>
        <w:t xml:space="preserve">, G. </w:t>
      </w:r>
      <w:proofErr w:type="spellStart"/>
      <w:r w:rsidRPr="002F7D02">
        <w:rPr>
          <w:rFonts w:asciiTheme="majorBidi" w:hAnsiTheme="majorBidi" w:cstheme="majorBidi"/>
          <w:bCs/>
          <w:szCs w:val="24"/>
          <w:lang w:eastAsia="he-IL"/>
        </w:rPr>
        <w:t>Capeluto</w:t>
      </w:r>
      <w:proofErr w:type="spellEnd"/>
      <w:r w:rsidRPr="002F7D02">
        <w:rPr>
          <w:rFonts w:asciiTheme="majorBidi" w:hAnsiTheme="majorBidi" w:cstheme="majorBidi"/>
          <w:bCs/>
          <w:szCs w:val="24"/>
          <w:lang w:eastAsia="he-IL"/>
        </w:rPr>
        <w:t>, I.G</w:t>
      </w:r>
      <w:r w:rsidRPr="002F7D02">
        <w:rPr>
          <w:rFonts w:asciiTheme="majorBidi" w:hAnsiTheme="majorBidi" w:cstheme="majorBidi"/>
          <w:b/>
          <w:szCs w:val="24"/>
          <w:lang w:eastAsia="he-IL"/>
        </w:rPr>
        <w:t>, Grobman, Y.J.,</w:t>
      </w:r>
      <w:r w:rsidRPr="002F7D02">
        <w:rPr>
          <w:rFonts w:asciiTheme="majorBidi" w:hAnsiTheme="majorBidi" w:cstheme="majorBidi"/>
          <w:szCs w:val="24"/>
          <w:lang w:eastAsia="he-IL"/>
        </w:rPr>
        <w:t xml:space="preserve"> Rationalization Methods in Computer Aided Fabrication</w:t>
      </w:r>
      <w:r w:rsidR="00BD01CC" w:rsidRPr="002F7D02">
        <w:rPr>
          <w:rFonts w:asciiTheme="majorBidi" w:hAnsiTheme="majorBidi" w:cstheme="majorBidi"/>
          <w:szCs w:val="24"/>
          <w:lang w:eastAsia="he-IL"/>
        </w:rPr>
        <w:t>:</w:t>
      </w:r>
      <w:r w:rsidRPr="002F7D02">
        <w:rPr>
          <w:rFonts w:asciiTheme="majorBidi" w:hAnsiTheme="majorBidi" w:cstheme="majorBidi"/>
          <w:szCs w:val="24"/>
          <w:lang w:eastAsia="he-IL"/>
        </w:rPr>
        <w:t xml:space="preserve"> </w:t>
      </w:r>
      <w:r w:rsidR="00041A91" w:rsidRPr="002F7D02">
        <w:rPr>
          <w:rFonts w:asciiTheme="majorBidi" w:hAnsiTheme="majorBidi" w:cstheme="majorBidi"/>
          <w:szCs w:val="24"/>
          <w:lang w:eastAsia="he-IL"/>
        </w:rPr>
        <w:t>A</w:t>
      </w:r>
      <w:r w:rsidRPr="002F7D02">
        <w:rPr>
          <w:rFonts w:asciiTheme="majorBidi" w:hAnsiTheme="majorBidi" w:cstheme="majorBidi"/>
          <w:szCs w:val="24"/>
          <w:lang w:eastAsia="he-IL"/>
        </w:rPr>
        <w:t xml:space="preserve"> Critical Review. Automation in Construction</w:t>
      </w:r>
      <w:r w:rsidR="0020049E" w:rsidRPr="002F7D02">
        <w:rPr>
          <w:rFonts w:asciiTheme="majorBidi" w:hAnsiTheme="majorBidi" w:cstheme="majorBidi"/>
          <w:szCs w:val="24"/>
          <w:lang w:eastAsia="he-IL"/>
        </w:rPr>
        <w:t xml:space="preserve"> journal</w:t>
      </w:r>
      <w:r w:rsidRPr="002F7D02">
        <w:rPr>
          <w:rFonts w:asciiTheme="majorBidi" w:hAnsiTheme="majorBidi" w:cstheme="majorBidi"/>
          <w:szCs w:val="24"/>
          <w:lang w:eastAsia="he-IL"/>
        </w:rPr>
        <w:t xml:space="preserve">. </w:t>
      </w:r>
      <w:r w:rsidR="002F7D02" w:rsidRPr="002F7D02">
        <w:rPr>
          <w:rFonts w:asciiTheme="majorBidi" w:hAnsiTheme="majorBidi" w:cstheme="majorBidi"/>
          <w:szCs w:val="24"/>
          <w:lang w:eastAsia="he-IL"/>
        </w:rPr>
        <w:t xml:space="preserve">90, 281–293. </w:t>
      </w:r>
      <w:r w:rsidR="00132C83">
        <w:rPr>
          <w:rFonts w:asciiTheme="majorBidi" w:hAnsiTheme="majorBidi" w:cstheme="majorBidi"/>
          <w:szCs w:val="24"/>
          <w:lang w:eastAsia="he-IL"/>
        </w:rPr>
        <w:t xml:space="preserve">2018. DOI: </w:t>
      </w:r>
      <w:r w:rsidR="002F7D02" w:rsidRPr="002F7D02">
        <w:rPr>
          <w:rFonts w:asciiTheme="majorBidi" w:hAnsiTheme="majorBidi" w:cstheme="majorBidi"/>
          <w:szCs w:val="24"/>
          <w:lang w:eastAsia="he-IL"/>
        </w:rPr>
        <w:t>10.1016/j.autcon.2017.12.027</w:t>
      </w:r>
      <w:r w:rsidR="000A6670">
        <w:rPr>
          <w:rFonts w:asciiTheme="majorBidi" w:hAnsiTheme="majorBidi" w:cstheme="majorBidi"/>
          <w:szCs w:val="24"/>
          <w:lang w:eastAsia="he-IL"/>
        </w:rPr>
        <w:t xml:space="preserve">. </w:t>
      </w:r>
      <w:r w:rsidR="000A6670" w:rsidRPr="000A6670">
        <w:rPr>
          <w:rFonts w:asciiTheme="majorBidi" w:hAnsiTheme="majorBidi" w:cstheme="majorBidi"/>
          <w:b/>
          <w:bCs/>
          <w:szCs w:val="24"/>
          <w:lang w:eastAsia="he-IL"/>
        </w:rPr>
        <w:t>Received the Technion Jacobs Award for the Best Paper of 2018.</w:t>
      </w:r>
    </w:p>
    <w:p w14:paraId="53B0242E" w14:textId="584A0A78" w:rsidR="00FC7E69" w:rsidRDefault="00FC7E69" w:rsidP="00F42240">
      <w:pPr>
        <w:numPr>
          <w:ilvl w:val="0"/>
          <w:numId w:val="3"/>
        </w:numPr>
        <w:shd w:val="clear" w:color="auto" w:fill="FFFFFF"/>
        <w:spacing w:after="120" w:line="240" w:lineRule="auto"/>
        <w:ind w:left="426" w:hanging="426"/>
        <w:contextualSpacing w:val="0"/>
        <w:rPr>
          <w:rFonts w:asciiTheme="majorBidi" w:hAnsiTheme="majorBidi" w:cstheme="majorBidi"/>
          <w:szCs w:val="24"/>
        </w:rPr>
      </w:pPr>
      <w:r w:rsidRPr="00FC7E69">
        <w:rPr>
          <w:rFonts w:asciiTheme="majorBidi" w:hAnsiTheme="majorBidi" w:cstheme="majorBidi"/>
          <w:szCs w:val="24"/>
          <w:lang w:eastAsia="he-IL"/>
        </w:rPr>
        <w:t xml:space="preserve">Van </w:t>
      </w:r>
      <w:proofErr w:type="spellStart"/>
      <w:r w:rsidRPr="00FC7E69">
        <w:rPr>
          <w:rFonts w:asciiTheme="majorBidi" w:hAnsiTheme="majorBidi" w:cstheme="majorBidi"/>
          <w:szCs w:val="24"/>
          <w:lang w:eastAsia="he-IL"/>
        </w:rPr>
        <w:t>Hout</w:t>
      </w:r>
      <w:proofErr w:type="spellEnd"/>
      <w:r w:rsidRPr="00FC7E69">
        <w:rPr>
          <w:rFonts w:asciiTheme="majorBidi" w:hAnsiTheme="majorBidi" w:cstheme="majorBidi"/>
          <w:szCs w:val="24"/>
          <w:lang w:eastAsia="he-IL"/>
        </w:rPr>
        <w:t xml:space="preserve">, R. </w:t>
      </w:r>
      <w:proofErr w:type="spellStart"/>
      <w:r w:rsidRPr="00FC7E69">
        <w:rPr>
          <w:rFonts w:asciiTheme="majorBidi" w:hAnsiTheme="majorBidi" w:cstheme="majorBidi"/>
          <w:szCs w:val="24"/>
          <w:lang w:eastAsia="he-IL"/>
        </w:rPr>
        <w:t>Rinsky</w:t>
      </w:r>
      <w:proofErr w:type="spellEnd"/>
      <w:r w:rsidRPr="00FC7E69">
        <w:rPr>
          <w:rFonts w:asciiTheme="majorBidi" w:hAnsiTheme="majorBidi" w:cstheme="majorBidi"/>
          <w:szCs w:val="24"/>
          <w:lang w:eastAsia="he-IL"/>
        </w:rPr>
        <w:t xml:space="preserve">, V. </w:t>
      </w:r>
      <w:r w:rsidR="00786AEC" w:rsidRPr="007C6D1B">
        <w:rPr>
          <w:rFonts w:asciiTheme="majorBidi" w:hAnsiTheme="majorBidi" w:cstheme="majorBidi"/>
          <w:szCs w:val="24"/>
          <w:lang w:eastAsia="he-IL"/>
        </w:rPr>
        <w:t>*</w:t>
      </w:r>
      <w:proofErr w:type="spellStart"/>
      <w:r w:rsidR="00786AEC" w:rsidRPr="007C6D1B">
        <w:rPr>
          <w:rFonts w:asciiTheme="majorBidi" w:hAnsiTheme="majorBidi" w:cstheme="majorBidi"/>
          <w:szCs w:val="24"/>
          <w:lang w:eastAsia="he-IL"/>
        </w:rPr>
        <w:t>Hershkovich</w:t>
      </w:r>
      <w:proofErr w:type="spellEnd"/>
      <w:r w:rsidR="00786AEC" w:rsidRPr="007C6D1B">
        <w:rPr>
          <w:rFonts w:asciiTheme="majorBidi" w:hAnsiTheme="majorBidi" w:cstheme="majorBidi"/>
          <w:szCs w:val="24"/>
          <w:lang w:eastAsia="he-IL"/>
        </w:rPr>
        <w:t>, C</w:t>
      </w:r>
      <w:r w:rsidR="007039A1">
        <w:rPr>
          <w:rFonts w:asciiTheme="majorBidi" w:hAnsiTheme="majorBidi" w:cstheme="majorBidi"/>
          <w:szCs w:val="24"/>
          <w:lang w:eastAsia="he-IL"/>
        </w:rPr>
        <w:t>.,</w:t>
      </w:r>
      <w:r w:rsidR="00786AEC" w:rsidRPr="00FC7E69">
        <w:rPr>
          <w:rFonts w:asciiTheme="majorBidi" w:hAnsiTheme="majorBidi" w:cstheme="majorBidi"/>
          <w:b/>
          <w:bCs/>
          <w:szCs w:val="24"/>
          <w:lang w:eastAsia="he-IL"/>
        </w:rPr>
        <w:t xml:space="preserve"> </w:t>
      </w:r>
      <w:r w:rsidRPr="00FC7E69">
        <w:rPr>
          <w:rFonts w:asciiTheme="majorBidi" w:hAnsiTheme="majorBidi" w:cstheme="majorBidi"/>
          <w:b/>
          <w:bCs/>
          <w:szCs w:val="24"/>
          <w:lang w:eastAsia="he-IL"/>
        </w:rPr>
        <w:t>Grobman, Y.J.</w:t>
      </w:r>
      <w:r w:rsidRPr="00FC7E69">
        <w:rPr>
          <w:rFonts w:asciiTheme="majorBidi" w:hAnsiTheme="majorBidi" w:cstheme="majorBidi"/>
          <w:szCs w:val="24"/>
          <w:lang w:eastAsia="he-IL"/>
        </w:rPr>
        <w:t xml:space="preserve">, Outer shear layer characteristics of a radially expanding wall jet on smooth and dimpled surfaces. International Journal of Heat and Fluid Flow. </w:t>
      </w:r>
      <w:r w:rsidR="00132C83" w:rsidRPr="00132C83">
        <w:rPr>
          <w:rFonts w:asciiTheme="majorBidi" w:hAnsiTheme="majorBidi" w:cstheme="majorBidi"/>
          <w:szCs w:val="24"/>
          <w:lang w:eastAsia="he-IL"/>
        </w:rPr>
        <w:t>Volume 72, August 2018, 304-316</w:t>
      </w:r>
      <w:r w:rsidR="00132C83">
        <w:rPr>
          <w:rFonts w:asciiTheme="majorBidi" w:hAnsiTheme="majorBidi" w:cstheme="majorBidi"/>
          <w:szCs w:val="24"/>
          <w:lang w:eastAsia="he-IL"/>
        </w:rPr>
        <w:t xml:space="preserve">. 2018. DOI: </w:t>
      </w:r>
      <w:r w:rsidR="00132C83" w:rsidRPr="00132C83">
        <w:rPr>
          <w:rFonts w:asciiTheme="majorBidi" w:hAnsiTheme="majorBidi" w:cstheme="majorBidi"/>
          <w:szCs w:val="24"/>
          <w:lang w:eastAsia="he-IL"/>
        </w:rPr>
        <w:t>10.1016/j.ijheatfluidflow.2018.06.011</w:t>
      </w:r>
      <w:r w:rsidR="00D12F99">
        <w:rPr>
          <w:rFonts w:asciiTheme="majorBidi" w:hAnsiTheme="majorBidi" w:cstheme="majorBidi"/>
          <w:szCs w:val="24"/>
          <w:lang w:eastAsia="he-IL"/>
        </w:rPr>
        <w:t>.</w:t>
      </w:r>
    </w:p>
    <w:p w14:paraId="1224191D" w14:textId="77777777" w:rsidR="002355D6" w:rsidRDefault="001F78D1" w:rsidP="00F42240">
      <w:pPr>
        <w:numPr>
          <w:ilvl w:val="0"/>
          <w:numId w:val="3"/>
        </w:numPr>
        <w:shd w:val="clear" w:color="auto" w:fill="FFFFFF"/>
        <w:spacing w:after="120" w:line="240" w:lineRule="auto"/>
        <w:ind w:left="426" w:hanging="426"/>
        <w:contextualSpacing w:val="0"/>
        <w:rPr>
          <w:rFonts w:asciiTheme="majorBidi" w:hAnsiTheme="majorBidi" w:cstheme="majorBidi"/>
          <w:szCs w:val="24"/>
        </w:rPr>
      </w:pPr>
      <w:r w:rsidRPr="00FC7E69">
        <w:rPr>
          <w:rFonts w:asciiTheme="majorBidi" w:hAnsiTheme="majorBidi" w:cstheme="majorBidi"/>
          <w:szCs w:val="24"/>
          <w:lang w:eastAsia="he-IL"/>
        </w:rPr>
        <w:t xml:space="preserve">Van </w:t>
      </w:r>
      <w:proofErr w:type="spellStart"/>
      <w:r w:rsidRPr="00FC7E69">
        <w:rPr>
          <w:rFonts w:asciiTheme="majorBidi" w:hAnsiTheme="majorBidi" w:cstheme="majorBidi"/>
          <w:szCs w:val="24"/>
          <w:lang w:eastAsia="he-IL"/>
        </w:rPr>
        <w:t>Hout</w:t>
      </w:r>
      <w:proofErr w:type="spellEnd"/>
      <w:r w:rsidRPr="00FC7E69">
        <w:rPr>
          <w:rFonts w:asciiTheme="majorBidi" w:hAnsiTheme="majorBidi" w:cstheme="majorBidi"/>
          <w:szCs w:val="24"/>
          <w:lang w:eastAsia="he-IL"/>
        </w:rPr>
        <w:t xml:space="preserve">, R. </w:t>
      </w:r>
      <w:proofErr w:type="spellStart"/>
      <w:r w:rsidRPr="00FC7E69">
        <w:rPr>
          <w:rFonts w:asciiTheme="majorBidi" w:hAnsiTheme="majorBidi" w:cstheme="majorBidi"/>
          <w:szCs w:val="24"/>
          <w:lang w:eastAsia="he-IL"/>
        </w:rPr>
        <w:t>Rinsky</w:t>
      </w:r>
      <w:proofErr w:type="spellEnd"/>
      <w:r w:rsidRPr="00FC7E69">
        <w:rPr>
          <w:rFonts w:asciiTheme="majorBidi" w:hAnsiTheme="majorBidi" w:cstheme="majorBidi"/>
          <w:szCs w:val="24"/>
          <w:lang w:eastAsia="he-IL"/>
        </w:rPr>
        <w:t xml:space="preserve">, V. </w:t>
      </w:r>
      <w:proofErr w:type="spellStart"/>
      <w:r w:rsidRPr="006E012A">
        <w:rPr>
          <w:rFonts w:ascii="Times New Roman" w:eastAsia="Times New Roman" w:hAnsi="Times New Roman" w:cs="Times New Roman"/>
          <w:szCs w:val="24"/>
        </w:rPr>
        <w:t>Sasson</w:t>
      </w:r>
      <w:proofErr w:type="spellEnd"/>
      <w:r w:rsidRPr="006E012A">
        <w:rPr>
          <w:rFonts w:ascii="Times New Roman" w:eastAsia="Times New Roman" w:hAnsi="Times New Roman" w:cs="Times New Roman"/>
          <w:szCs w:val="24"/>
        </w:rPr>
        <w:t xml:space="preserve"> N</w:t>
      </w:r>
      <w:r>
        <w:rPr>
          <w:rFonts w:ascii="Times New Roman" w:eastAsia="Times New Roman" w:hAnsi="Times New Roman" w:cs="Times New Roman"/>
          <w:szCs w:val="24"/>
        </w:rPr>
        <w:t>.</w:t>
      </w:r>
      <w:r w:rsidRPr="006E012A">
        <w:rPr>
          <w:rFonts w:ascii="Times New Roman" w:eastAsia="Times New Roman" w:hAnsi="Times New Roman" w:cs="Times New Roman"/>
          <w:szCs w:val="24"/>
        </w:rPr>
        <w:t xml:space="preserve">, </w:t>
      </w:r>
      <w:r w:rsidRPr="007C6D1B">
        <w:rPr>
          <w:rFonts w:asciiTheme="majorBidi" w:hAnsiTheme="majorBidi" w:cstheme="majorBidi"/>
          <w:szCs w:val="24"/>
          <w:lang w:eastAsia="he-IL"/>
        </w:rPr>
        <w:t>*</w:t>
      </w:r>
      <w:proofErr w:type="spellStart"/>
      <w:r w:rsidRPr="007C6D1B">
        <w:rPr>
          <w:rFonts w:asciiTheme="majorBidi" w:hAnsiTheme="majorBidi" w:cstheme="majorBidi"/>
          <w:szCs w:val="24"/>
          <w:lang w:eastAsia="he-IL"/>
        </w:rPr>
        <w:t>Hershkovich</w:t>
      </w:r>
      <w:proofErr w:type="spellEnd"/>
      <w:r w:rsidRPr="007C6D1B">
        <w:rPr>
          <w:rFonts w:asciiTheme="majorBidi" w:hAnsiTheme="majorBidi" w:cstheme="majorBidi"/>
          <w:szCs w:val="24"/>
          <w:lang w:eastAsia="he-IL"/>
        </w:rPr>
        <w:t>, C</w:t>
      </w:r>
      <w:r>
        <w:rPr>
          <w:rFonts w:asciiTheme="majorBidi" w:hAnsiTheme="majorBidi" w:cstheme="majorBidi"/>
          <w:szCs w:val="24"/>
          <w:lang w:eastAsia="he-IL"/>
        </w:rPr>
        <w:t>.,</w:t>
      </w:r>
      <w:r w:rsidRPr="00FC7E69">
        <w:rPr>
          <w:rFonts w:asciiTheme="majorBidi" w:hAnsiTheme="majorBidi" w:cstheme="majorBidi"/>
          <w:b/>
          <w:bCs/>
          <w:szCs w:val="24"/>
          <w:lang w:eastAsia="he-IL"/>
        </w:rPr>
        <w:t xml:space="preserve"> </w:t>
      </w:r>
      <w:r w:rsidRPr="006E012A">
        <w:rPr>
          <w:rFonts w:ascii="Times New Roman" w:eastAsia="Times New Roman" w:hAnsi="Times New Roman" w:cs="Times New Roman"/>
          <w:szCs w:val="24"/>
        </w:rPr>
        <w:t xml:space="preserve">Moshe </w:t>
      </w:r>
      <w:proofErr w:type="spellStart"/>
      <w:r w:rsidRPr="006E012A">
        <w:rPr>
          <w:rFonts w:ascii="Times New Roman" w:eastAsia="Times New Roman" w:hAnsi="Times New Roman" w:cs="Times New Roman"/>
          <w:szCs w:val="24"/>
        </w:rPr>
        <w:t>Tshuva</w:t>
      </w:r>
      <w:proofErr w:type="spellEnd"/>
      <w:r w:rsidRPr="006E012A">
        <w:rPr>
          <w:rFonts w:ascii="Times New Roman" w:eastAsia="Times New Roman" w:hAnsi="Times New Roman" w:cs="Times New Roman"/>
          <w:szCs w:val="24"/>
        </w:rPr>
        <w:t xml:space="preserve">, </w:t>
      </w:r>
      <w:r w:rsidRPr="00FC7E69">
        <w:rPr>
          <w:rFonts w:asciiTheme="majorBidi" w:hAnsiTheme="majorBidi" w:cstheme="majorBidi"/>
          <w:b/>
          <w:bCs/>
          <w:szCs w:val="24"/>
          <w:lang w:eastAsia="he-IL"/>
        </w:rPr>
        <w:t>Grobman, Y.J.</w:t>
      </w:r>
      <w:r>
        <w:rPr>
          <w:rFonts w:asciiTheme="majorBidi" w:hAnsiTheme="majorBidi" w:cstheme="majorBidi"/>
          <w:szCs w:val="24"/>
          <w:lang w:eastAsia="he-IL"/>
        </w:rPr>
        <w:t xml:space="preserve"> </w:t>
      </w:r>
      <w:r w:rsidRPr="006E012A">
        <w:rPr>
          <w:rFonts w:asciiTheme="majorBidi" w:hAnsiTheme="majorBidi" w:cstheme="majorBidi"/>
          <w:szCs w:val="24"/>
          <w:lang w:eastAsia="he-IL"/>
        </w:rPr>
        <w:t>Axisymmetric jet impingement on a dimpled surface: Effect of impingement location on flow field characteristics</w:t>
      </w:r>
      <w:r>
        <w:rPr>
          <w:rFonts w:asciiTheme="majorBidi" w:hAnsiTheme="majorBidi" w:cstheme="majorBidi"/>
          <w:szCs w:val="24"/>
          <w:lang w:eastAsia="he-IL"/>
        </w:rPr>
        <w:t xml:space="preserve">. </w:t>
      </w:r>
      <w:r w:rsidRPr="00FC7E69">
        <w:rPr>
          <w:rFonts w:asciiTheme="majorBidi" w:hAnsiTheme="majorBidi" w:cstheme="majorBidi"/>
          <w:szCs w:val="24"/>
          <w:lang w:eastAsia="he-IL"/>
        </w:rPr>
        <w:t xml:space="preserve">International Journal of Heat and Fluid Flow. </w:t>
      </w:r>
      <w:r>
        <w:rPr>
          <w:rFonts w:asciiTheme="majorBidi" w:hAnsiTheme="majorBidi" w:cstheme="majorBidi"/>
          <w:szCs w:val="24"/>
          <w:lang w:eastAsia="he-IL"/>
        </w:rPr>
        <w:t>17</w:t>
      </w:r>
      <w:r w:rsidRPr="006E012A">
        <w:rPr>
          <w:rFonts w:asciiTheme="majorBidi" w:hAnsiTheme="majorBidi" w:cstheme="majorBidi"/>
          <w:szCs w:val="24"/>
          <w:vertAlign w:val="superscript"/>
          <w:lang w:eastAsia="he-IL"/>
        </w:rPr>
        <w:t>th</w:t>
      </w:r>
      <w:r>
        <w:rPr>
          <w:rFonts w:asciiTheme="majorBidi" w:hAnsiTheme="majorBidi" w:cstheme="majorBidi"/>
          <w:szCs w:val="24"/>
          <w:lang w:eastAsia="he-IL"/>
        </w:rPr>
        <w:t xml:space="preserve"> </w:t>
      </w:r>
      <w:r w:rsidR="00A63872">
        <w:rPr>
          <w:rFonts w:asciiTheme="majorBidi" w:hAnsiTheme="majorBidi" w:cstheme="majorBidi"/>
          <w:szCs w:val="24"/>
          <w:lang w:eastAsia="he-IL"/>
        </w:rPr>
        <w:t>September</w:t>
      </w:r>
      <w:r>
        <w:rPr>
          <w:rFonts w:asciiTheme="majorBidi" w:hAnsiTheme="majorBidi" w:cstheme="majorBidi"/>
          <w:szCs w:val="24"/>
          <w:lang w:eastAsia="he-IL"/>
        </w:rPr>
        <w:t xml:space="preserve"> 2018.</w:t>
      </w:r>
      <w:r w:rsidR="00CE6829">
        <w:rPr>
          <w:rFonts w:asciiTheme="majorBidi" w:hAnsiTheme="majorBidi" w:cstheme="majorBidi"/>
          <w:szCs w:val="24"/>
          <w:lang w:eastAsia="he-IL"/>
        </w:rPr>
        <w:t xml:space="preserve"> DOI: </w:t>
      </w:r>
      <w:r w:rsidR="00CE6829" w:rsidRPr="00CE6829">
        <w:rPr>
          <w:rFonts w:asciiTheme="majorBidi" w:hAnsiTheme="majorBidi" w:cstheme="majorBidi"/>
          <w:szCs w:val="24"/>
          <w:lang w:eastAsia="he-IL"/>
        </w:rPr>
        <w:t>10.1016/j.ijheatfluidflow.2018.09.010</w:t>
      </w:r>
      <w:r w:rsidR="00D12F99">
        <w:rPr>
          <w:rFonts w:asciiTheme="majorBidi" w:hAnsiTheme="majorBidi" w:cstheme="majorBidi"/>
          <w:szCs w:val="24"/>
          <w:lang w:eastAsia="he-IL"/>
        </w:rPr>
        <w:t>.</w:t>
      </w:r>
    </w:p>
    <w:p w14:paraId="59F528EC" w14:textId="77777777" w:rsidR="002355D6" w:rsidRDefault="002355D6" w:rsidP="00F42240">
      <w:pPr>
        <w:numPr>
          <w:ilvl w:val="0"/>
          <w:numId w:val="3"/>
        </w:numPr>
        <w:shd w:val="clear" w:color="auto" w:fill="FFFFFF"/>
        <w:spacing w:after="120" w:line="240" w:lineRule="auto"/>
        <w:ind w:left="426" w:hanging="426"/>
        <w:contextualSpacing w:val="0"/>
        <w:rPr>
          <w:rFonts w:asciiTheme="majorBidi" w:hAnsiTheme="majorBidi" w:cstheme="majorBidi"/>
          <w:szCs w:val="24"/>
        </w:rPr>
      </w:pPr>
      <w:r w:rsidRPr="002355D6">
        <w:rPr>
          <w:rFonts w:asciiTheme="majorBidi" w:hAnsiTheme="majorBidi" w:cstheme="majorBidi"/>
          <w:szCs w:val="24"/>
          <w:lang w:eastAsia="he-IL"/>
        </w:rPr>
        <w:t xml:space="preserve">Van </w:t>
      </w:r>
      <w:proofErr w:type="spellStart"/>
      <w:r w:rsidRPr="002355D6">
        <w:rPr>
          <w:rFonts w:asciiTheme="majorBidi" w:hAnsiTheme="majorBidi" w:cstheme="majorBidi"/>
          <w:szCs w:val="24"/>
          <w:lang w:eastAsia="he-IL"/>
        </w:rPr>
        <w:t>Hout</w:t>
      </w:r>
      <w:proofErr w:type="spellEnd"/>
      <w:r w:rsidRPr="002355D6">
        <w:rPr>
          <w:rFonts w:asciiTheme="majorBidi" w:hAnsiTheme="majorBidi" w:cstheme="majorBidi"/>
          <w:szCs w:val="24"/>
          <w:lang w:eastAsia="he-IL"/>
        </w:rPr>
        <w:t xml:space="preserve">, R. </w:t>
      </w:r>
      <w:proofErr w:type="spellStart"/>
      <w:r w:rsidRPr="002355D6">
        <w:rPr>
          <w:rFonts w:asciiTheme="majorBidi" w:hAnsiTheme="majorBidi" w:cstheme="majorBidi"/>
          <w:szCs w:val="24"/>
          <w:lang w:eastAsia="he-IL"/>
        </w:rPr>
        <w:t>Rinsky</w:t>
      </w:r>
      <w:proofErr w:type="spellEnd"/>
      <w:r w:rsidRPr="002355D6">
        <w:rPr>
          <w:rFonts w:asciiTheme="majorBidi" w:hAnsiTheme="majorBidi" w:cstheme="majorBidi"/>
          <w:szCs w:val="24"/>
          <w:lang w:eastAsia="he-IL"/>
        </w:rPr>
        <w:t>,</w:t>
      </w:r>
      <w:r w:rsidRPr="002355D6">
        <w:rPr>
          <w:rFonts w:ascii="Times New Roman" w:eastAsia="Times New Roman" w:hAnsi="Times New Roman" w:cs="Times New Roman"/>
          <w:szCs w:val="24"/>
        </w:rPr>
        <w:t xml:space="preserve"> </w:t>
      </w:r>
      <w:r w:rsidRPr="002355D6">
        <w:rPr>
          <w:rFonts w:asciiTheme="majorBidi" w:hAnsiTheme="majorBidi" w:cstheme="majorBidi"/>
          <w:b/>
          <w:bCs/>
          <w:szCs w:val="24"/>
          <w:lang w:eastAsia="he-IL"/>
        </w:rPr>
        <w:t>Grobman, Y.J.</w:t>
      </w:r>
      <w:r w:rsidRPr="002355D6">
        <w:rPr>
          <w:rFonts w:asciiTheme="majorBidi" w:hAnsiTheme="majorBidi" w:cstheme="majorBidi"/>
          <w:szCs w:val="24"/>
          <w:lang w:eastAsia="he-IL"/>
        </w:rPr>
        <w:t xml:space="preserve"> </w:t>
      </w:r>
      <w:r w:rsidRPr="002355D6">
        <w:rPr>
          <w:rFonts w:asciiTheme="majorBidi" w:hAnsiTheme="majorBidi" w:cstheme="majorBidi"/>
          <w:szCs w:val="24"/>
        </w:rPr>
        <w:t>Experimental study of a round jet impinging on a flat surface: Flow field and vortex characteristics in the wall jet. International Journal of Heat and Fluid Flow 70</w:t>
      </w:r>
      <w:r>
        <w:rPr>
          <w:rFonts w:asciiTheme="majorBidi" w:hAnsiTheme="majorBidi" w:cstheme="majorBidi"/>
          <w:szCs w:val="24"/>
        </w:rPr>
        <w:t xml:space="preserve">. </w:t>
      </w:r>
      <w:r w:rsidRPr="002355D6">
        <w:rPr>
          <w:rFonts w:asciiTheme="majorBidi" w:hAnsiTheme="majorBidi" w:cstheme="majorBidi"/>
          <w:szCs w:val="24"/>
        </w:rPr>
        <w:t>February 2018</w:t>
      </w:r>
      <w:r>
        <w:rPr>
          <w:rFonts w:asciiTheme="majorBidi" w:hAnsiTheme="majorBidi" w:cstheme="majorBidi"/>
          <w:szCs w:val="24"/>
        </w:rPr>
        <w:t xml:space="preserve">. </w:t>
      </w:r>
      <w:r w:rsidRPr="002355D6">
        <w:rPr>
          <w:rFonts w:asciiTheme="majorBidi" w:hAnsiTheme="majorBidi" w:cstheme="majorBidi"/>
          <w:szCs w:val="24"/>
        </w:rPr>
        <w:t>DOI: 10.1016/j.ijheatfluidflow.2018.01.010</w:t>
      </w:r>
    </w:p>
    <w:p w14:paraId="38768ED1" w14:textId="1222BE8F" w:rsidR="00C331CE" w:rsidRPr="002355D6" w:rsidRDefault="00C331CE" w:rsidP="00F42240">
      <w:pPr>
        <w:numPr>
          <w:ilvl w:val="0"/>
          <w:numId w:val="3"/>
        </w:numPr>
        <w:shd w:val="clear" w:color="auto" w:fill="FFFFFF"/>
        <w:spacing w:after="120" w:line="240" w:lineRule="auto"/>
        <w:ind w:left="426" w:hanging="426"/>
        <w:contextualSpacing w:val="0"/>
        <w:rPr>
          <w:rFonts w:asciiTheme="majorBidi" w:hAnsiTheme="majorBidi" w:cstheme="majorBidi"/>
          <w:szCs w:val="24"/>
        </w:rPr>
      </w:pPr>
      <w:r w:rsidRPr="002355D6">
        <w:rPr>
          <w:rFonts w:asciiTheme="majorBidi" w:hAnsiTheme="majorBidi" w:cstheme="majorBidi"/>
          <w:szCs w:val="24"/>
          <w:lang w:eastAsia="he-IL"/>
        </w:rPr>
        <w:t>*</w:t>
      </w:r>
      <w:proofErr w:type="spellStart"/>
      <w:r w:rsidRPr="002355D6">
        <w:rPr>
          <w:rFonts w:asciiTheme="majorBidi" w:hAnsiTheme="majorBidi" w:cstheme="majorBidi"/>
          <w:szCs w:val="24"/>
          <w:lang w:eastAsia="he-IL"/>
        </w:rPr>
        <w:t>Attias</w:t>
      </w:r>
      <w:proofErr w:type="spellEnd"/>
      <w:r w:rsidRPr="002355D6">
        <w:rPr>
          <w:rFonts w:asciiTheme="majorBidi" w:hAnsiTheme="majorBidi" w:cstheme="majorBidi"/>
          <w:szCs w:val="24"/>
          <w:lang w:eastAsia="he-IL"/>
        </w:rPr>
        <w:t>, N. Danai, O.</w:t>
      </w:r>
      <w:r w:rsidR="0051699A" w:rsidRPr="002355D6">
        <w:rPr>
          <w:rFonts w:asciiTheme="majorBidi" w:hAnsiTheme="majorBidi" w:cstheme="majorBidi"/>
          <w:szCs w:val="24"/>
          <w:lang w:eastAsia="he-IL"/>
        </w:rPr>
        <w:t>,</w:t>
      </w:r>
      <w:r w:rsidRPr="002355D6">
        <w:rPr>
          <w:rFonts w:asciiTheme="majorBidi" w:hAnsiTheme="majorBidi" w:cstheme="majorBidi"/>
          <w:szCs w:val="24"/>
          <w:lang w:eastAsia="he-IL"/>
        </w:rPr>
        <w:t xml:space="preserve"> </w:t>
      </w:r>
      <w:proofErr w:type="spellStart"/>
      <w:r w:rsidRPr="002355D6">
        <w:rPr>
          <w:rFonts w:asciiTheme="majorBidi" w:hAnsiTheme="majorBidi" w:cstheme="majorBidi"/>
          <w:szCs w:val="24"/>
          <w:lang w:eastAsia="he-IL"/>
        </w:rPr>
        <w:t>Tarazi</w:t>
      </w:r>
      <w:proofErr w:type="spellEnd"/>
      <w:r w:rsidRPr="002355D6">
        <w:rPr>
          <w:rFonts w:asciiTheme="majorBidi" w:hAnsiTheme="majorBidi" w:cstheme="majorBidi"/>
          <w:szCs w:val="24"/>
          <w:lang w:eastAsia="he-IL"/>
        </w:rPr>
        <w:t xml:space="preserve">, E. </w:t>
      </w:r>
      <w:proofErr w:type="spellStart"/>
      <w:r w:rsidRPr="002355D6">
        <w:rPr>
          <w:rFonts w:asciiTheme="majorBidi" w:hAnsiTheme="majorBidi" w:cstheme="majorBidi"/>
          <w:szCs w:val="24"/>
          <w:lang w:eastAsia="he-IL"/>
        </w:rPr>
        <w:t>Pereman</w:t>
      </w:r>
      <w:proofErr w:type="spellEnd"/>
      <w:r w:rsidRPr="002355D6">
        <w:rPr>
          <w:rFonts w:asciiTheme="majorBidi" w:hAnsiTheme="majorBidi" w:cstheme="majorBidi"/>
          <w:szCs w:val="24"/>
          <w:lang w:eastAsia="he-IL"/>
        </w:rPr>
        <w:t xml:space="preserve">, I. </w:t>
      </w:r>
      <w:r w:rsidRPr="002355D6">
        <w:rPr>
          <w:rFonts w:asciiTheme="majorBidi" w:hAnsiTheme="majorBidi" w:cstheme="majorBidi"/>
          <w:b/>
          <w:bCs/>
          <w:szCs w:val="24"/>
          <w:lang w:eastAsia="he-IL"/>
        </w:rPr>
        <w:t>Grobman, Y. J.</w:t>
      </w:r>
      <w:r w:rsidRPr="002355D6">
        <w:rPr>
          <w:rFonts w:asciiTheme="majorBidi" w:hAnsiTheme="majorBidi" w:cstheme="majorBidi"/>
          <w:szCs w:val="24"/>
          <w:lang w:eastAsia="he-IL"/>
        </w:rPr>
        <w:t xml:space="preserve"> Implementing bio-design tools to develop mycelium-based products. The Design Journal. </w:t>
      </w:r>
      <w:r w:rsidR="009E7061" w:rsidRPr="002355D6">
        <w:rPr>
          <w:rFonts w:asciiTheme="majorBidi" w:hAnsiTheme="majorBidi" w:cstheme="majorBidi"/>
          <w:szCs w:val="24"/>
          <w:lang w:eastAsia="he-IL"/>
        </w:rPr>
        <w:t>22(1)</w:t>
      </w:r>
      <w:r w:rsidRPr="002355D6">
        <w:rPr>
          <w:rFonts w:asciiTheme="majorBidi" w:hAnsiTheme="majorBidi" w:cstheme="majorBidi"/>
          <w:szCs w:val="24"/>
          <w:lang w:eastAsia="he-IL"/>
        </w:rPr>
        <w:t xml:space="preserve"> 1647-1657.</w:t>
      </w:r>
      <w:r w:rsidR="007E03EE" w:rsidRPr="002355D6">
        <w:rPr>
          <w:rFonts w:asciiTheme="majorBidi" w:hAnsiTheme="majorBidi" w:cstheme="majorBidi"/>
          <w:szCs w:val="24"/>
          <w:lang w:eastAsia="he-IL"/>
        </w:rPr>
        <w:t xml:space="preserve"> 2019.</w:t>
      </w:r>
      <w:r w:rsidRPr="002355D6">
        <w:rPr>
          <w:rFonts w:asciiTheme="majorBidi" w:hAnsiTheme="majorBidi" w:cstheme="majorBidi"/>
          <w:szCs w:val="24"/>
          <w:lang w:eastAsia="he-IL"/>
        </w:rPr>
        <w:t xml:space="preserve"> DOI: 10.1080/14606925.2019.1594997</w:t>
      </w:r>
      <w:r w:rsidR="00D12F99" w:rsidRPr="002355D6">
        <w:rPr>
          <w:rFonts w:asciiTheme="majorBidi" w:hAnsiTheme="majorBidi" w:cstheme="majorBidi"/>
          <w:szCs w:val="24"/>
          <w:lang w:eastAsia="he-IL"/>
        </w:rPr>
        <w:t>.</w:t>
      </w:r>
    </w:p>
    <w:p w14:paraId="45B8C8AD" w14:textId="39C52F11" w:rsidR="006E012A" w:rsidRPr="00F826D6" w:rsidRDefault="0054629C" w:rsidP="00F42240">
      <w:pPr>
        <w:numPr>
          <w:ilvl w:val="0"/>
          <w:numId w:val="3"/>
        </w:numPr>
        <w:spacing w:after="120" w:line="240" w:lineRule="auto"/>
        <w:ind w:left="426" w:right="-514" w:hanging="426"/>
        <w:contextualSpacing w:val="0"/>
        <w:rPr>
          <w:rFonts w:asciiTheme="majorBidi" w:hAnsiTheme="majorBidi" w:cstheme="majorBidi"/>
          <w:b/>
          <w:bCs/>
          <w:kern w:val="28"/>
          <w:szCs w:val="24"/>
          <w:lang w:eastAsia="he-IL"/>
        </w:rPr>
      </w:pPr>
      <w:r w:rsidRPr="000049C7">
        <w:rPr>
          <w:rFonts w:asciiTheme="majorBidi" w:hAnsiTheme="majorBidi" w:cstheme="majorBidi"/>
          <w:szCs w:val="24"/>
          <w:lang w:eastAsia="he-IL"/>
        </w:rPr>
        <w:t>*</w:t>
      </w:r>
      <w:proofErr w:type="spellStart"/>
      <w:r w:rsidRPr="000049C7">
        <w:rPr>
          <w:rFonts w:asciiTheme="majorBidi" w:hAnsiTheme="majorBidi" w:cstheme="majorBidi"/>
          <w:szCs w:val="24"/>
          <w:lang w:eastAsia="he-IL"/>
        </w:rPr>
        <w:t>Attias</w:t>
      </w:r>
      <w:proofErr w:type="spellEnd"/>
      <w:r w:rsidRPr="000049C7">
        <w:rPr>
          <w:rFonts w:asciiTheme="majorBidi" w:hAnsiTheme="majorBidi" w:cstheme="majorBidi"/>
          <w:szCs w:val="24"/>
          <w:lang w:eastAsia="he-IL"/>
        </w:rPr>
        <w:t xml:space="preserve">, N. Danai, O. </w:t>
      </w:r>
      <w:proofErr w:type="spellStart"/>
      <w:r w:rsidRPr="000049C7">
        <w:rPr>
          <w:rFonts w:asciiTheme="majorBidi" w:hAnsiTheme="majorBidi" w:cstheme="majorBidi"/>
          <w:szCs w:val="24"/>
          <w:lang w:eastAsia="he-IL"/>
        </w:rPr>
        <w:t>Tarazi</w:t>
      </w:r>
      <w:proofErr w:type="spellEnd"/>
      <w:r w:rsidRPr="000049C7">
        <w:rPr>
          <w:rFonts w:asciiTheme="majorBidi" w:hAnsiTheme="majorBidi" w:cstheme="majorBidi"/>
          <w:szCs w:val="24"/>
          <w:lang w:eastAsia="he-IL"/>
        </w:rPr>
        <w:t xml:space="preserve">, E. </w:t>
      </w:r>
      <w:proofErr w:type="spellStart"/>
      <w:r w:rsidRPr="00E925C0">
        <w:rPr>
          <w:rFonts w:asciiTheme="majorBidi" w:hAnsiTheme="majorBidi" w:cstheme="majorBidi"/>
          <w:szCs w:val="24"/>
          <w:lang w:eastAsia="he-IL"/>
        </w:rPr>
        <w:t>Ezov</w:t>
      </w:r>
      <w:proofErr w:type="spellEnd"/>
      <w:r>
        <w:rPr>
          <w:rFonts w:asciiTheme="majorBidi" w:hAnsiTheme="majorBidi" w:cstheme="majorBidi"/>
          <w:szCs w:val="24"/>
          <w:lang w:eastAsia="he-IL"/>
        </w:rPr>
        <w:t xml:space="preserve">, </w:t>
      </w:r>
      <w:proofErr w:type="spellStart"/>
      <w:r w:rsidRPr="00E925C0">
        <w:rPr>
          <w:rFonts w:asciiTheme="majorBidi" w:hAnsiTheme="majorBidi" w:cstheme="majorBidi"/>
          <w:szCs w:val="24"/>
          <w:lang w:eastAsia="he-IL"/>
        </w:rPr>
        <w:t>Pereman</w:t>
      </w:r>
      <w:proofErr w:type="spellEnd"/>
      <w:r>
        <w:rPr>
          <w:rFonts w:asciiTheme="majorBidi" w:hAnsiTheme="majorBidi" w:cstheme="majorBidi"/>
          <w:szCs w:val="24"/>
          <w:lang w:eastAsia="he-IL"/>
        </w:rPr>
        <w:t xml:space="preserve">, I. </w:t>
      </w:r>
      <w:r w:rsidRPr="000049C7">
        <w:rPr>
          <w:rFonts w:asciiTheme="majorBidi" w:hAnsiTheme="majorBidi" w:cstheme="majorBidi"/>
          <w:b/>
          <w:bCs/>
          <w:szCs w:val="24"/>
          <w:lang w:eastAsia="he-IL"/>
        </w:rPr>
        <w:t>Grobman, Y. J.</w:t>
      </w:r>
      <w:r w:rsidRPr="000049C7">
        <w:rPr>
          <w:rFonts w:asciiTheme="majorBidi" w:hAnsiTheme="majorBidi" w:cstheme="majorBidi"/>
          <w:szCs w:val="24"/>
          <w:lang w:eastAsia="he-IL"/>
        </w:rPr>
        <w:t xml:space="preserve"> </w:t>
      </w:r>
      <w:r w:rsidRPr="00E925C0">
        <w:rPr>
          <w:rFonts w:asciiTheme="majorBidi" w:hAnsiTheme="majorBidi" w:cstheme="majorBidi"/>
          <w:szCs w:val="24"/>
          <w:lang w:eastAsia="he-IL"/>
        </w:rPr>
        <w:t>Mycelium Bio-Composites in Industrial Design and Architecture: comparative review and analysis</w:t>
      </w:r>
      <w:r w:rsidRPr="000049C7">
        <w:rPr>
          <w:rFonts w:asciiTheme="majorBidi" w:hAnsiTheme="majorBidi" w:cstheme="majorBidi"/>
          <w:szCs w:val="24"/>
          <w:lang w:eastAsia="he-IL"/>
        </w:rPr>
        <w:t xml:space="preserve">. </w:t>
      </w:r>
      <w:r w:rsidRPr="00E925C0">
        <w:rPr>
          <w:rFonts w:asciiTheme="majorBidi" w:hAnsiTheme="majorBidi" w:cstheme="majorBidi"/>
          <w:szCs w:val="24"/>
          <w:lang w:eastAsia="he-IL"/>
        </w:rPr>
        <w:t>Journal of Cleaner Production</w:t>
      </w:r>
      <w:r>
        <w:rPr>
          <w:rFonts w:asciiTheme="majorBidi" w:hAnsiTheme="majorBidi" w:cstheme="majorBidi"/>
          <w:szCs w:val="24"/>
          <w:lang w:eastAsia="he-IL"/>
        </w:rPr>
        <w:t xml:space="preserve">. </w:t>
      </w:r>
      <w:r w:rsidR="000A6670">
        <w:rPr>
          <w:rFonts w:asciiTheme="majorBidi" w:hAnsiTheme="majorBidi" w:cstheme="majorBidi"/>
          <w:szCs w:val="24"/>
          <w:lang w:eastAsia="he-IL"/>
        </w:rPr>
        <w:t>Vol. 246. February 10</w:t>
      </w:r>
      <w:r w:rsidR="000A6670" w:rsidRPr="000A6670">
        <w:rPr>
          <w:rFonts w:asciiTheme="majorBidi" w:hAnsiTheme="majorBidi" w:cstheme="majorBidi"/>
          <w:szCs w:val="24"/>
          <w:vertAlign w:val="superscript"/>
          <w:lang w:eastAsia="he-IL"/>
        </w:rPr>
        <w:t>th</w:t>
      </w:r>
      <w:r w:rsidR="000A6670">
        <w:rPr>
          <w:rFonts w:asciiTheme="majorBidi" w:hAnsiTheme="majorBidi" w:cstheme="majorBidi"/>
          <w:szCs w:val="24"/>
          <w:lang w:eastAsia="he-IL"/>
        </w:rPr>
        <w:t>. 2020</w:t>
      </w:r>
      <w:r>
        <w:rPr>
          <w:rFonts w:asciiTheme="majorBidi" w:hAnsiTheme="majorBidi" w:cstheme="majorBidi"/>
          <w:szCs w:val="24"/>
          <w:lang w:eastAsia="he-IL"/>
        </w:rPr>
        <w:t>.</w:t>
      </w:r>
      <w:r w:rsidR="000A6670" w:rsidRPr="000A6670">
        <w:t xml:space="preserve"> </w:t>
      </w:r>
      <w:r w:rsidR="000A6670" w:rsidRPr="000A6670">
        <w:rPr>
          <w:rFonts w:asciiTheme="majorBidi" w:hAnsiTheme="majorBidi" w:cstheme="majorBidi"/>
          <w:szCs w:val="24"/>
          <w:lang w:eastAsia="he-IL"/>
        </w:rPr>
        <w:t>DOI:</w:t>
      </w:r>
      <w:r w:rsidR="000A6670">
        <w:t xml:space="preserve"> </w:t>
      </w:r>
      <w:r w:rsidR="000A6670" w:rsidRPr="000A6670">
        <w:rPr>
          <w:rFonts w:asciiTheme="majorBidi" w:hAnsiTheme="majorBidi" w:cstheme="majorBidi"/>
          <w:szCs w:val="24"/>
          <w:lang w:eastAsia="he-IL"/>
        </w:rPr>
        <w:t>10.1016/j.jclepro.2019.119037</w:t>
      </w:r>
      <w:r w:rsidR="00EA00A4">
        <w:rPr>
          <w:rFonts w:asciiTheme="majorBidi" w:hAnsiTheme="majorBidi" w:cstheme="majorBidi"/>
          <w:szCs w:val="24"/>
          <w:lang w:eastAsia="he-IL"/>
        </w:rPr>
        <w:t>.</w:t>
      </w:r>
      <w:r w:rsidR="00EA00A4" w:rsidRPr="00EA00A4">
        <w:rPr>
          <w:rFonts w:asciiTheme="majorBidi" w:hAnsiTheme="majorBidi" w:cstheme="majorBidi"/>
          <w:b/>
          <w:bCs/>
          <w:szCs w:val="24"/>
          <w:lang w:eastAsia="he-IL"/>
        </w:rPr>
        <w:t xml:space="preserve"> </w:t>
      </w:r>
      <w:r w:rsidR="00EA00A4" w:rsidRPr="000A6670">
        <w:rPr>
          <w:rFonts w:asciiTheme="majorBidi" w:hAnsiTheme="majorBidi" w:cstheme="majorBidi"/>
          <w:b/>
          <w:bCs/>
          <w:szCs w:val="24"/>
          <w:lang w:eastAsia="he-IL"/>
        </w:rPr>
        <w:t>Received the Technion Jacobs Award for the Best Paper of 20</w:t>
      </w:r>
      <w:r w:rsidR="00EA00A4">
        <w:rPr>
          <w:rFonts w:asciiTheme="majorBidi" w:hAnsiTheme="majorBidi" w:cstheme="majorBidi"/>
          <w:b/>
          <w:bCs/>
          <w:szCs w:val="24"/>
          <w:lang w:eastAsia="he-IL"/>
        </w:rPr>
        <w:t>20</w:t>
      </w:r>
      <w:r w:rsidR="00EA00A4" w:rsidRPr="000A6670">
        <w:rPr>
          <w:rFonts w:asciiTheme="majorBidi" w:hAnsiTheme="majorBidi" w:cstheme="majorBidi"/>
          <w:b/>
          <w:bCs/>
          <w:szCs w:val="24"/>
          <w:lang w:eastAsia="he-IL"/>
        </w:rPr>
        <w:t>.</w:t>
      </w:r>
    </w:p>
    <w:p w14:paraId="0876A69E" w14:textId="22C2498A" w:rsidR="00AD1E4F" w:rsidRDefault="00ED4F53" w:rsidP="00F42240">
      <w:pPr>
        <w:numPr>
          <w:ilvl w:val="0"/>
          <w:numId w:val="3"/>
        </w:numPr>
        <w:shd w:val="clear" w:color="auto" w:fill="FFFFFF"/>
        <w:spacing w:after="120" w:line="240" w:lineRule="auto"/>
        <w:ind w:left="426" w:hanging="426"/>
        <w:contextualSpacing w:val="0"/>
        <w:rPr>
          <w:rFonts w:asciiTheme="majorBidi" w:hAnsiTheme="majorBidi" w:cstheme="majorBidi"/>
          <w:szCs w:val="24"/>
        </w:rPr>
      </w:pPr>
      <w:r w:rsidRPr="00273267">
        <w:rPr>
          <w:rFonts w:asciiTheme="majorBidi" w:hAnsiTheme="majorBidi" w:cstheme="majorBidi"/>
          <w:b/>
          <w:bCs/>
          <w:szCs w:val="24"/>
          <w:lang w:eastAsia="he-IL"/>
        </w:rPr>
        <w:t>Grobman, Y.J</w:t>
      </w:r>
      <w:r w:rsidRPr="00273267">
        <w:rPr>
          <w:rFonts w:asciiTheme="majorBidi" w:hAnsiTheme="majorBidi" w:cstheme="majorBidi"/>
          <w:szCs w:val="24"/>
          <w:lang w:eastAsia="he-IL"/>
        </w:rPr>
        <w:t xml:space="preserve">. </w:t>
      </w:r>
      <w:proofErr w:type="spellStart"/>
      <w:r w:rsidRPr="00273267">
        <w:rPr>
          <w:rFonts w:asciiTheme="majorBidi" w:hAnsiTheme="majorBidi" w:cstheme="majorBidi"/>
          <w:szCs w:val="24"/>
          <w:lang w:eastAsia="he-IL"/>
        </w:rPr>
        <w:t>Capeluto</w:t>
      </w:r>
      <w:proofErr w:type="spellEnd"/>
      <w:r w:rsidRPr="00273267">
        <w:rPr>
          <w:rFonts w:asciiTheme="majorBidi" w:hAnsiTheme="majorBidi" w:cstheme="majorBidi"/>
          <w:szCs w:val="24"/>
          <w:lang w:eastAsia="he-IL"/>
        </w:rPr>
        <w:t>, I.G, *</w:t>
      </w:r>
      <w:proofErr w:type="spellStart"/>
      <w:r w:rsidRPr="00273267">
        <w:rPr>
          <w:rFonts w:asciiTheme="majorBidi" w:hAnsiTheme="majorBidi" w:cstheme="majorBidi"/>
          <w:szCs w:val="24"/>
          <w:lang w:eastAsia="he-IL"/>
        </w:rPr>
        <w:t>Austern</w:t>
      </w:r>
      <w:proofErr w:type="spellEnd"/>
      <w:r w:rsidRPr="00273267">
        <w:rPr>
          <w:rFonts w:asciiTheme="majorBidi" w:hAnsiTheme="majorBidi" w:cstheme="majorBidi"/>
          <w:szCs w:val="24"/>
          <w:lang w:eastAsia="he-IL"/>
        </w:rPr>
        <w:t>, G.</w:t>
      </w:r>
      <w:r w:rsidR="007220F9" w:rsidRPr="00273267">
        <w:rPr>
          <w:rFonts w:asciiTheme="majorBidi" w:hAnsiTheme="majorBidi" w:cstheme="majorBidi"/>
          <w:szCs w:val="24"/>
          <w:lang w:eastAsia="he-IL"/>
        </w:rPr>
        <w:t>,</w:t>
      </w:r>
      <w:r w:rsidRPr="00273267">
        <w:rPr>
          <w:rFonts w:asciiTheme="majorBidi" w:hAnsiTheme="majorBidi" w:cstheme="majorBidi"/>
          <w:szCs w:val="24"/>
          <w:lang w:eastAsia="he-IL"/>
        </w:rPr>
        <w:t xml:space="preserve"> </w:t>
      </w:r>
      <w:proofErr w:type="spellStart"/>
      <w:r w:rsidR="007220F9" w:rsidRPr="00273267">
        <w:rPr>
          <w:rFonts w:asciiTheme="majorBidi" w:hAnsiTheme="majorBidi" w:cstheme="majorBidi"/>
          <w:szCs w:val="24"/>
          <w:lang w:eastAsia="he-IL"/>
        </w:rPr>
        <w:t>Hatiel</w:t>
      </w:r>
      <w:proofErr w:type="spellEnd"/>
      <w:r w:rsidR="007220F9" w:rsidRPr="00273267">
        <w:rPr>
          <w:rFonts w:asciiTheme="majorBidi" w:hAnsiTheme="majorBidi" w:cstheme="majorBidi"/>
          <w:szCs w:val="24"/>
          <w:lang w:eastAsia="he-IL"/>
        </w:rPr>
        <w:t xml:space="preserve">, Y. </w:t>
      </w:r>
      <w:r w:rsidR="00683E22" w:rsidRPr="00683E22">
        <w:rPr>
          <w:rFonts w:asciiTheme="majorBidi" w:hAnsiTheme="majorBidi" w:cstheme="majorBidi"/>
          <w:szCs w:val="24"/>
          <w:lang w:eastAsia="he-IL"/>
        </w:rPr>
        <w:t>Evaluating the influence of varied external shading elements on internal daylight illuminances</w:t>
      </w:r>
      <w:r w:rsidRPr="00273267">
        <w:rPr>
          <w:rFonts w:asciiTheme="majorBidi" w:hAnsiTheme="majorBidi" w:cstheme="majorBidi"/>
          <w:szCs w:val="24"/>
          <w:lang w:eastAsia="he-IL"/>
        </w:rPr>
        <w:t xml:space="preserve">. </w:t>
      </w:r>
      <w:r w:rsidR="000A6670">
        <w:rPr>
          <w:rFonts w:asciiTheme="majorBidi" w:hAnsiTheme="majorBidi" w:cstheme="majorBidi"/>
          <w:szCs w:val="24"/>
          <w:lang w:eastAsia="he-IL"/>
        </w:rPr>
        <w:t>February 3</w:t>
      </w:r>
      <w:r w:rsidR="000A6670" w:rsidRPr="000A6670">
        <w:rPr>
          <w:rFonts w:asciiTheme="majorBidi" w:hAnsiTheme="majorBidi" w:cstheme="majorBidi"/>
          <w:szCs w:val="24"/>
          <w:vertAlign w:val="superscript"/>
          <w:lang w:eastAsia="he-IL"/>
        </w:rPr>
        <w:t>rd</w:t>
      </w:r>
      <w:r w:rsidR="000A6670">
        <w:rPr>
          <w:rFonts w:asciiTheme="majorBidi" w:hAnsiTheme="majorBidi" w:cstheme="majorBidi"/>
          <w:szCs w:val="24"/>
          <w:lang w:eastAsia="he-IL"/>
        </w:rPr>
        <w:t>,</w:t>
      </w:r>
      <w:r w:rsidR="00683E22">
        <w:rPr>
          <w:rFonts w:asciiTheme="majorBidi" w:hAnsiTheme="majorBidi" w:cstheme="majorBidi"/>
          <w:szCs w:val="24"/>
          <w:lang w:eastAsia="he-IL"/>
        </w:rPr>
        <w:t xml:space="preserve"> 2020</w:t>
      </w:r>
      <w:r w:rsidRPr="00273267">
        <w:rPr>
          <w:rFonts w:asciiTheme="majorBidi" w:hAnsiTheme="majorBidi" w:cstheme="majorBidi"/>
          <w:szCs w:val="24"/>
          <w:lang w:eastAsia="he-IL"/>
        </w:rPr>
        <w:t>.</w:t>
      </w:r>
      <w:r w:rsidR="000A6670">
        <w:rPr>
          <w:rFonts w:asciiTheme="majorBidi" w:hAnsiTheme="majorBidi" w:cstheme="majorBidi"/>
          <w:szCs w:val="24"/>
          <w:lang w:eastAsia="he-IL"/>
        </w:rPr>
        <w:t xml:space="preserve"> DOI</w:t>
      </w:r>
      <w:r w:rsidR="000A6670" w:rsidRPr="000A6670">
        <w:rPr>
          <w:rFonts w:asciiTheme="majorBidi" w:hAnsiTheme="majorBidi" w:cstheme="majorBidi"/>
          <w:szCs w:val="24"/>
          <w:lang w:eastAsia="he-IL"/>
        </w:rPr>
        <w:t>: 10.3390/buildings10020022</w:t>
      </w:r>
      <w:r w:rsidR="00D12F99">
        <w:rPr>
          <w:rFonts w:asciiTheme="majorBidi" w:hAnsiTheme="majorBidi" w:cstheme="majorBidi"/>
          <w:szCs w:val="24"/>
          <w:lang w:eastAsia="he-IL"/>
        </w:rPr>
        <w:t>.</w:t>
      </w:r>
    </w:p>
    <w:p w14:paraId="76F463CB" w14:textId="04E1BA21" w:rsidR="006A13BA" w:rsidRDefault="006A13BA" w:rsidP="00F42240">
      <w:pPr>
        <w:numPr>
          <w:ilvl w:val="0"/>
          <w:numId w:val="3"/>
        </w:numPr>
        <w:shd w:val="clear" w:color="auto" w:fill="FFFFFF"/>
        <w:spacing w:after="120" w:line="240" w:lineRule="auto"/>
        <w:ind w:left="426" w:hanging="426"/>
        <w:contextualSpacing w:val="0"/>
        <w:rPr>
          <w:rFonts w:asciiTheme="majorBidi" w:hAnsiTheme="majorBidi" w:cstheme="majorBidi"/>
          <w:szCs w:val="24"/>
        </w:rPr>
      </w:pPr>
      <w:r w:rsidRPr="00AD1E4F">
        <w:rPr>
          <w:rFonts w:asciiTheme="majorBidi" w:hAnsiTheme="majorBidi" w:cstheme="majorBidi"/>
          <w:szCs w:val="24"/>
          <w:lang w:eastAsia="he-IL"/>
        </w:rPr>
        <w:t>*</w:t>
      </w:r>
      <w:proofErr w:type="spellStart"/>
      <w:r w:rsidRPr="00AD1E4F">
        <w:rPr>
          <w:rFonts w:asciiTheme="majorBidi" w:hAnsiTheme="majorBidi" w:cstheme="majorBidi"/>
          <w:szCs w:val="24"/>
          <w:lang w:eastAsia="he-IL"/>
        </w:rPr>
        <w:t>Kolomiets</w:t>
      </w:r>
      <w:proofErr w:type="spellEnd"/>
      <w:r w:rsidRPr="00AD1E4F">
        <w:rPr>
          <w:rFonts w:asciiTheme="majorBidi" w:hAnsiTheme="majorBidi" w:cstheme="majorBidi"/>
          <w:szCs w:val="24"/>
          <w:lang w:eastAsia="he-IL"/>
        </w:rPr>
        <w:t xml:space="preserve">, </w:t>
      </w:r>
      <w:r w:rsidRPr="00AD1E4F">
        <w:rPr>
          <w:rFonts w:asciiTheme="majorBidi" w:hAnsiTheme="majorBidi" w:cstheme="majorBidi"/>
          <w:sz w:val="20"/>
          <w:szCs w:val="20"/>
        </w:rPr>
        <w:t>A</w:t>
      </w:r>
      <w:r w:rsidRPr="00AD1E4F">
        <w:rPr>
          <w:rFonts w:asciiTheme="majorBidi" w:hAnsiTheme="majorBidi" w:cstheme="majorBidi"/>
          <w:szCs w:val="24"/>
          <w:lang w:eastAsia="he-IL"/>
        </w:rPr>
        <w:t xml:space="preserve">. </w:t>
      </w:r>
      <w:r w:rsidRPr="00AD1E4F">
        <w:rPr>
          <w:rFonts w:asciiTheme="majorBidi" w:hAnsiTheme="majorBidi" w:cstheme="majorBidi"/>
          <w:b/>
          <w:bCs/>
          <w:szCs w:val="24"/>
          <w:lang w:eastAsia="he-IL"/>
        </w:rPr>
        <w:t>Grobman Y.J.</w:t>
      </w:r>
      <w:r w:rsidRPr="00AD1E4F">
        <w:rPr>
          <w:rFonts w:asciiTheme="majorBidi" w:hAnsiTheme="majorBidi" w:cstheme="majorBidi"/>
          <w:szCs w:val="24"/>
          <w:lang w:eastAsia="he-IL"/>
        </w:rPr>
        <w:t xml:space="preserve"> Popov, V. V.  Jr. </w:t>
      </w:r>
      <w:proofErr w:type="spellStart"/>
      <w:r w:rsidRPr="00AD1E4F">
        <w:rPr>
          <w:rFonts w:asciiTheme="majorBidi" w:hAnsiTheme="majorBidi" w:cstheme="majorBidi"/>
          <w:szCs w:val="24"/>
          <w:lang w:eastAsia="he-IL"/>
        </w:rPr>
        <w:t>Strokin</w:t>
      </w:r>
      <w:proofErr w:type="spellEnd"/>
      <w:r w:rsidRPr="00AD1E4F">
        <w:rPr>
          <w:rFonts w:asciiTheme="majorBidi" w:hAnsiTheme="majorBidi" w:cstheme="majorBidi"/>
          <w:szCs w:val="24"/>
          <w:lang w:eastAsia="he-IL"/>
        </w:rPr>
        <w:t xml:space="preserve">, E. </w:t>
      </w:r>
      <w:proofErr w:type="spellStart"/>
      <w:r w:rsidRPr="00AD1E4F">
        <w:rPr>
          <w:rFonts w:asciiTheme="majorBidi" w:hAnsiTheme="majorBidi" w:cstheme="majorBidi"/>
          <w:szCs w:val="24"/>
          <w:lang w:eastAsia="he-IL"/>
        </w:rPr>
        <w:t>Senchikhin</w:t>
      </w:r>
      <w:proofErr w:type="spellEnd"/>
      <w:r w:rsidRPr="00AD1E4F">
        <w:rPr>
          <w:rFonts w:asciiTheme="majorBidi" w:hAnsiTheme="majorBidi" w:cstheme="majorBidi"/>
          <w:szCs w:val="24"/>
          <w:lang w:eastAsia="he-IL"/>
        </w:rPr>
        <w:t xml:space="preserve">, G. </w:t>
      </w:r>
      <w:proofErr w:type="spellStart"/>
      <w:r w:rsidRPr="00AD1E4F">
        <w:rPr>
          <w:rFonts w:asciiTheme="majorBidi" w:hAnsiTheme="majorBidi" w:cstheme="majorBidi"/>
          <w:szCs w:val="24"/>
          <w:lang w:eastAsia="he-IL"/>
        </w:rPr>
        <w:t>Tarazi</w:t>
      </w:r>
      <w:proofErr w:type="spellEnd"/>
      <w:r w:rsidRPr="00AD1E4F">
        <w:rPr>
          <w:rFonts w:asciiTheme="majorBidi" w:hAnsiTheme="majorBidi" w:cstheme="majorBidi"/>
          <w:szCs w:val="24"/>
          <w:lang w:eastAsia="he-IL"/>
        </w:rPr>
        <w:t xml:space="preserve">, E. The Titanium 3D Printed Flute: new prospects of Additive Manufacturing for Musical Wind Instruments Design. Journal of New Music. September </w:t>
      </w:r>
      <w:r w:rsidR="00AD1E4F">
        <w:rPr>
          <w:rFonts w:asciiTheme="majorBidi" w:hAnsiTheme="majorBidi" w:cstheme="majorBidi"/>
          <w:szCs w:val="24"/>
          <w:lang w:eastAsia="he-IL"/>
        </w:rPr>
        <w:t>28</w:t>
      </w:r>
      <w:r w:rsidRPr="00AD1E4F">
        <w:rPr>
          <w:rFonts w:asciiTheme="majorBidi" w:hAnsiTheme="majorBidi" w:cstheme="majorBidi"/>
          <w:szCs w:val="24"/>
          <w:vertAlign w:val="superscript"/>
          <w:lang w:eastAsia="he-IL"/>
        </w:rPr>
        <w:t>Th</w:t>
      </w:r>
      <w:r w:rsidRPr="00AD1E4F">
        <w:rPr>
          <w:rFonts w:asciiTheme="majorBidi" w:hAnsiTheme="majorBidi" w:cstheme="majorBidi"/>
          <w:szCs w:val="24"/>
          <w:lang w:eastAsia="he-IL"/>
        </w:rPr>
        <w:t>. 2020.</w:t>
      </w:r>
      <w:r w:rsidR="00AD1E4F" w:rsidRPr="00AD1E4F">
        <w:rPr>
          <w:rFonts w:asciiTheme="majorBidi" w:hAnsiTheme="majorBidi" w:cstheme="majorBidi"/>
          <w:szCs w:val="24"/>
          <w:lang w:eastAsia="he-IL"/>
        </w:rPr>
        <w:t xml:space="preserve"> DOI:</w:t>
      </w:r>
      <w:r w:rsidR="00AD1E4F" w:rsidRPr="00AD1E4F">
        <w:t xml:space="preserve"> </w:t>
      </w:r>
      <w:r w:rsidR="00AD1E4F" w:rsidRPr="00AD1E4F">
        <w:rPr>
          <w:rFonts w:asciiTheme="majorBidi" w:hAnsiTheme="majorBidi" w:cstheme="majorBidi"/>
          <w:szCs w:val="24"/>
          <w:lang w:eastAsia="he-IL"/>
        </w:rPr>
        <w:t>10.1080/09298215.2020.1824240</w:t>
      </w:r>
      <w:r w:rsidR="00D12F99">
        <w:rPr>
          <w:rFonts w:asciiTheme="majorBidi" w:hAnsiTheme="majorBidi" w:cstheme="majorBidi"/>
          <w:szCs w:val="24"/>
          <w:lang w:eastAsia="he-IL"/>
        </w:rPr>
        <w:t>.</w:t>
      </w:r>
    </w:p>
    <w:p w14:paraId="7AA41130" w14:textId="611DF210" w:rsidR="00B625B2" w:rsidRDefault="00B625B2" w:rsidP="00F42240">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E22FEE">
        <w:rPr>
          <w:rFonts w:asciiTheme="majorBidi" w:hAnsiTheme="majorBidi" w:cstheme="majorBidi"/>
          <w:szCs w:val="24"/>
          <w:lang w:eastAsia="he-IL"/>
        </w:rPr>
        <w:t>*</w:t>
      </w:r>
      <w:r w:rsidRPr="0051699A">
        <w:t xml:space="preserve"> </w:t>
      </w:r>
      <w:proofErr w:type="spellStart"/>
      <w:r w:rsidRPr="002211BA">
        <w:rPr>
          <w:rFonts w:ascii="Arno Pro" w:hAnsi="Arno Pro" w:cstheme="majorBidi"/>
        </w:rPr>
        <w:t>Attias</w:t>
      </w:r>
      <w:proofErr w:type="spellEnd"/>
      <w:r>
        <w:rPr>
          <w:rFonts w:ascii="Arno Pro" w:hAnsi="Arno Pro" w:cstheme="majorBidi"/>
        </w:rPr>
        <w:t>, N.</w:t>
      </w:r>
      <w:r w:rsidRPr="002211BA">
        <w:rPr>
          <w:rFonts w:ascii="Arno Pro" w:hAnsi="Arno Pro" w:cstheme="majorBidi"/>
        </w:rPr>
        <w:t xml:space="preserve"> Reid</w:t>
      </w:r>
      <w:r>
        <w:rPr>
          <w:rFonts w:ascii="Arno Pro" w:hAnsi="Arno Pro" w:cstheme="majorBidi"/>
        </w:rPr>
        <w:t xml:space="preserve">, M. </w:t>
      </w:r>
      <w:proofErr w:type="spellStart"/>
      <w:r w:rsidRPr="002211BA">
        <w:rPr>
          <w:rFonts w:ascii="Arno Pro" w:hAnsi="Arno Pro" w:cstheme="majorBidi"/>
        </w:rPr>
        <w:t>Mijowska</w:t>
      </w:r>
      <w:proofErr w:type="spellEnd"/>
      <w:r w:rsidRPr="002211BA">
        <w:rPr>
          <w:rFonts w:ascii="Arno Pro" w:hAnsi="Arno Pro" w:cstheme="majorBidi"/>
        </w:rPr>
        <w:t>,</w:t>
      </w:r>
      <w:r>
        <w:rPr>
          <w:rFonts w:ascii="Arno Pro" w:hAnsi="Arno Pro" w:cstheme="majorBidi"/>
        </w:rPr>
        <w:t xml:space="preserve"> S.C.</w:t>
      </w:r>
      <w:r w:rsidRPr="002211BA">
        <w:rPr>
          <w:rFonts w:ascii="Arno Pro" w:hAnsi="Arno Pro" w:cstheme="majorBidi"/>
        </w:rPr>
        <w:t xml:space="preserve"> </w:t>
      </w:r>
      <w:proofErr w:type="spellStart"/>
      <w:r w:rsidRPr="002211BA">
        <w:rPr>
          <w:rFonts w:ascii="Arno Pro" w:hAnsi="Arno Pro" w:cstheme="majorBidi"/>
        </w:rPr>
        <w:t>Dobryden</w:t>
      </w:r>
      <w:proofErr w:type="spellEnd"/>
      <w:r w:rsidRPr="002211BA">
        <w:rPr>
          <w:rFonts w:ascii="Arno Pro" w:hAnsi="Arno Pro" w:cstheme="majorBidi"/>
        </w:rPr>
        <w:t xml:space="preserve">, </w:t>
      </w:r>
      <w:r>
        <w:rPr>
          <w:rFonts w:ascii="Arno Pro" w:hAnsi="Arno Pro" w:cstheme="majorBidi"/>
        </w:rPr>
        <w:t xml:space="preserve">I. </w:t>
      </w:r>
      <w:r w:rsidRPr="002211BA">
        <w:rPr>
          <w:rFonts w:ascii="Arno Pro" w:hAnsi="Arno Pro" w:cstheme="majorBidi"/>
        </w:rPr>
        <w:t xml:space="preserve">Isaksson, </w:t>
      </w:r>
      <w:r>
        <w:rPr>
          <w:rFonts w:ascii="Arno Pro" w:hAnsi="Arno Pro" w:cstheme="majorBidi"/>
        </w:rPr>
        <w:t xml:space="preserve">M. </w:t>
      </w:r>
      <w:proofErr w:type="spellStart"/>
      <w:r w:rsidRPr="002211BA">
        <w:rPr>
          <w:rFonts w:ascii="Arno Pro" w:hAnsi="Arno Pro" w:cstheme="majorBidi"/>
        </w:rPr>
        <w:t>Pokroy</w:t>
      </w:r>
      <w:proofErr w:type="spellEnd"/>
      <w:r w:rsidRPr="002211BA">
        <w:rPr>
          <w:rFonts w:ascii="Arno Pro" w:hAnsi="Arno Pro" w:cstheme="majorBidi"/>
        </w:rPr>
        <w:t xml:space="preserve">, </w:t>
      </w:r>
      <w:r>
        <w:rPr>
          <w:rFonts w:ascii="Arno Pro" w:hAnsi="Arno Pro" w:cstheme="majorBidi"/>
        </w:rPr>
        <w:t xml:space="preserve">B. </w:t>
      </w:r>
      <w:r w:rsidRPr="00273267">
        <w:rPr>
          <w:rFonts w:asciiTheme="majorBidi" w:hAnsiTheme="majorBidi" w:cstheme="majorBidi"/>
          <w:b/>
          <w:bCs/>
          <w:szCs w:val="24"/>
          <w:lang w:eastAsia="he-IL"/>
        </w:rPr>
        <w:t>Grobman, Y.J</w:t>
      </w:r>
      <w:r w:rsidRPr="00273267">
        <w:rPr>
          <w:rFonts w:asciiTheme="majorBidi" w:hAnsiTheme="majorBidi" w:cstheme="majorBidi"/>
          <w:szCs w:val="24"/>
          <w:lang w:eastAsia="he-IL"/>
        </w:rPr>
        <w:t>.</w:t>
      </w:r>
      <w:r w:rsidRPr="002211BA">
        <w:rPr>
          <w:rFonts w:ascii="Arno Pro" w:hAnsi="Arno Pro" w:cstheme="majorBidi"/>
        </w:rPr>
        <w:t xml:space="preserve"> and Abitbol</w:t>
      </w:r>
      <w:r>
        <w:rPr>
          <w:rFonts w:asciiTheme="majorBidi" w:hAnsiTheme="majorBidi" w:cstheme="majorBidi"/>
          <w:szCs w:val="24"/>
          <w:lang w:eastAsia="he-IL"/>
        </w:rPr>
        <w:t xml:space="preserve">, T. </w:t>
      </w:r>
      <w:r w:rsidRPr="007F32E5">
        <w:rPr>
          <w:rFonts w:asciiTheme="majorBidi" w:hAnsiTheme="majorBidi" w:cstheme="majorBidi"/>
          <w:szCs w:val="24"/>
          <w:lang w:eastAsia="he-IL"/>
        </w:rPr>
        <w:t>Bio-fabrication of nanocellulose-mycelium hybrid materials</w:t>
      </w:r>
      <w:r w:rsidRPr="00273267">
        <w:rPr>
          <w:rFonts w:asciiTheme="majorBidi" w:hAnsiTheme="majorBidi" w:cstheme="majorBidi"/>
          <w:szCs w:val="24"/>
          <w:lang w:eastAsia="he-IL"/>
        </w:rPr>
        <w:t xml:space="preserve">. </w:t>
      </w:r>
      <w:r w:rsidR="00B7425F" w:rsidRPr="00B7425F">
        <w:rPr>
          <w:rFonts w:asciiTheme="majorBidi" w:hAnsiTheme="majorBidi" w:cstheme="majorBidi"/>
          <w:szCs w:val="24"/>
          <w:lang w:eastAsia="he-IL"/>
        </w:rPr>
        <w:lastRenderedPageBreak/>
        <w:t>Advanced Sustainable Systems</w:t>
      </w:r>
      <w:r w:rsidR="00B7425F">
        <w:rPr>
          <w:rFonts w:asciiTheme="majorBidi" w:hAnsiTheme="majorBidi" w:cstheme="majorBidi"/>
          <w:szCs w:val="24"/>
          <w:lang w:eastAsia="he-IL"/>
        </w:rPr>
        <w:t xml:space="preserve">. </w:t>
      </w:r>
      <w:r w:rsidR="00706A65" w:rsidRPr="00706A65">
        <w:rPr>
          <w:rFonts w:asciiTheme="majorBidi" w:hAnsiTheme="majorBidi" w:cstheme="majorBidi"/>
          <w:szCs w:val="24"/>
          <w:lang w:eastAsia="he-IL"/>
        </w:rPr>
        <w:t>November</w:t>
      </w:r>
      <w:r w:rsidR="00706A65">
        <w:rPr>
          <w:rFonts w:asciiTheme="majorBidi" w:hAnsiTheme="majorBidi" w:cstheme="majorBidi"/>
          <w:szCs w:val="24"/>
          <w:lang w:eastAsia="he-IL"/>
        </w:rPr>
        <w:t xml:space="preserve"> </w:t>
      </w:r>
      <w:r w:rsidR="00706A65" w:rsidRPr="00706A65">
        <w:rPr>
          <w:rFonts w:asciiTheme="majorBidi" w:hAnsiTheme="majorBidi" w:cstheme="majorBidi"/>
          <w:szCs w:val="24"/>
          <w:lang w:eastAsia="he-IL"/>
        </w:rPr>
        <w:t>25</w:t>
      </w:r>
      <w:r w:rsidR="00706A65" w:rsidRPr="00706A65">
        <w:rPr>
          <w:rFonts w:asciiTheme="majorBidi" w:hAnsiTheme="majorBidi" w:cstheme="majorBidi"/>
          <w:szCs w:val="24"/>
          <w:vertAlign w:val="superscript"/>
          <w:lang w:eastAsia="he-IL"/>
        </w:rPr>
        <w:t>th</w:t>
      </w:r>
      <w:r w:rsidR="00706A65">
        <w:rPr>
          <w:rFonts w:asciiTheme="majorBidi" w:hAnsiTheme="majorBidi" w:cstheme="majorBidi"/>
          <w:szCs w:val="24"/>
          <w:lang w:eastAsia="he-IL"/>
        </w:rPr>
        <w:t>.</w:t>
      </w:r>
      <w:r w:rsidR="00706A65" w:rsidRPr="00706A65">
        <w:rPr>
          <w:rFonts w:asciiTheme="majorBidi" w:hAnsiTheme="majorBidi" w:cstheme="majorBidi"/>
          <w:szCs w:val="24"/>
          <w:lang w:eastAsia="he-IL"/>
        </w:rPr>
        <w:t xml:space="preserve"> 2020</w:t>
      </w:r>
      <w:r>
        <w:rPr>
          <w:rFonts w:asciiTheme="majorBidi" w:hAnsiTheme="majorBidi" w:cstheme="majorBidi"/>
          <w:szCs w:val="24"/>
          <w:lang w:eastAsia="he-IL"/>
        </w:rPr>
        <w:t>. 2020</w:t>
      </w:r>
      <w:r w:rsidRPr="00273267">
        <w:rPr>
          <w:rFonts w:asciiTheme="majorBidi" w:hAnsiTheme="majorBidi" w:cstheme="majorBidi"/>
          <w:szCs w:val="24"/>
          <w:lang w:eastAsia="he-IL"/>
        </w:rPr>
        <w:t>.</w:t>
      </w:r>
      <w:r>
        <w:rPr>
          <w:rFonts w:asciiTheme="majorBidi" w:hAnsiTheme="majorBidi" w:cstheme="majorBidi"/>
          <w:szCs w:val="24"/>
          <w:lang w:eastAsia="he-IL"/>
        </w:rPr>
        <w:t xml:space="preserve"> </w:t>
      </w:r>
      <w:r w:rsidR="00706A65" w:rsidRPr="00AD1E4F">
        <w:rPr>
          <w:rFonts w:asciiTheme="majorBidi" w:hAnsiTheme="majorBidi" w:cstheme="majorBidi"/>
          <w:szCs w:val="24"/>
          <w:lang w:eastAsia="he-IL"/>
        </w:rPr>
        <w:t>DOI:</w:t>
      </w:r>
      <w:r w:rsidR="00706A65">
        <w:rPr>
          <w:rFonts w:asciiTheme="majorBidi" w:hAnsiTheme="majorBidi" w:cstheme="majorBidi" w:hint="cs"/>
          <w:szCs w:val="24"/>
          <w:rtl/>
          <w:lang w:eastAsia="he-IL"/>
        </w:rPr>
        <w:t xml:space="preserve"> </w:t>
      </w:r>
      <w:r w:rsidR="00706A65" w:rsidRPr="00706A65">
        <w:rPr>
          <w:rFonts w:asciiTheme="majorBidi" w:hAnsiTheme="majorBidi" w:cstheme="majorBidi"/>
          <w:szCs w:val="24"/>
          <w:lang w:eastAsia="he-IL"/>
        </w:rPr>
        <w:t>10.1002/adsu.202000196</w:t>
      </w:r>
      <w:r w:rsidR="00B7425F">
        <w:rPr>
          <w:rFonts w:asciiTheme="majorBidi" w:hAnsiTheme="majorBidi" w:cstheme="majorBidi"/>
          <w:szCs w:val="24"/>
          <w:lang w:eastAsia="he-IL"/>
        </w:rPr>
        <w:t xml:space="preserve"> (</w:t>
      </w:r>
      <w:r w:rsidR="00B7425F" w:rsidRPr="00400F45">
        <w:rPr>
          <w:rFonts w:asciiTheme="majorBidi" w:hAnsiTheme="majorBidi" w:cstheme="majorBidi"/>
          <w:b/>
          <w:bCs/>
          <w:szCs w:val="24"/>
          <w:lang w:eastAsia="he-IL"/>
        </w:rPr>
        <w:t>Paper selected for journal</w:t>
      </w:r>
      <w:r w:rsidR="002755C6" w:rsidRPr="00400F45">
        <w:rPr>
          <w:rFonts w:asciiTheme="majorBidi" w:hAnsiTheme="majorBidi" w:cstheme="majorBidi"/>
          <w:b/>
          <w:bCs/>
          <w:szCs w:val="24"/>
          <w:lang w:eastAsia="he-IL"/>
        </w:rPr>
        <w:t>’s</w:t>
      </w:r>
      <w:r w:rsidR="00B7425F" w:rsidRPr="00400F45">
        <w:rPr>
          <w:rFonts w:asciiTheme="majorBidi" w:hAnsiTheme="majorBidi" w:cstheme="majorBidi"/>
          <w:b/>
          <w:bCs/>
          <w:szCs w:val="24"/>
          <w:lang w:eastAsia="he-IL"/>
        </w:rPr>
        <w:t xml:space="preserve"> cover</w:t>
      </w:r>
      <w:r w:rsidR="00B7425F">
        <w:rPr>
          <w:rFonts w:asciiTheme="majorBidi" w:hAnsiTheme="majorBidi" w:cstheme="majorBidi"/>
          <w:szCs w:val="24"/>
          <w:lang w:eastAsia="he-IL"/>
        </w:rPr>
        <w:t>).</w:t>
      </w:r>
    </w:p>
    <w:p w14:paraId="219AAAC7" w14:textId="210007F6" w:rsidR="001406CD" w:rsidRDefault="001406CD" w:rsidP="00F42240">
      <w:pPr>
        <w:pStyle w:val="ListParagraph"/>
        <w:numPr>
          <w:ilvl w:val="0"/>
          <w:numId w:val="3"/>
        </w:numPr>
        <w:shd w:val="clear" w:color="auto" w:fill="FFFFFF"/>
        <w:spacing w:after="120" w:line="240" w:lineRule="auto"/>
        <w:ind w:left="426" w:right="-514" w:hanging="426"/>
        <w:contextualSpacing w:val="0"/>
        <w:rPr>
          <w:rFonts w:asciiTheme="majorBidi" w:hAnsiTheme="majorBidi" w:cstheme="majorBidi"/>
          <w:szCs w:val="24"/>
        </w:rPr>
      </w:pPr>
      <w:r w:rsidRPr="002E060B">
        <w:rPr>
          <w:rFonts w:asciiTheme="majorBidi" w:hAnsiTheme="majorBidi" w:cstheme="majorBidi"/>
          <w:szCs w:val="24"/>
        </w:rPr>
        <w:t>*</w:t>
      </w:r>
      <w:proofErr w:type="spellStart"/>
      <w:r w:rsidRPr="002E060B">
        <w:rPr>
          <w:rFonts w:asciiTheme="majorBidi" w:hAnsiTheme="majorBidi" w:cstheme="majorBidi"/>
          <w:szCs w:val="24"/>
        </w:rPr>
        <w:t>Hershkovich</w:t>
      </w:r>
      <w:proofErr w:type="spellEnd"/>
      <w:r w:rsidRPr="002E060B">
        <w:rPr>
          <w:rFonts w:asciiTheme="majorBidi" w:hAnsiTheme="majorBidi" w:cstheme="majorBidi"/>
          <w:szCs w:val="24"/>
        </w:rPr>
        <w:t xml:space="preserve">, C. Van </w:t>
      </w:r>
      <w:proofErr w:type="spellStart"/>
      <w:r w:rsidRPr="002E060B">
        <w:rPr>
          <w:rFonts w:asciiTheme="majorBidi" w:hAnsiTheme="majorBidi" w:cstheme="majorBidi"/>
          <w:szCs w:val="24"/>
        </w:rPr>
        <w:t>Hout</w:t>
      </w:r>
      <w:proofErr w:type="spellEnd"/>
      <w:r w:rsidRPr="002E060B">
        <w:rPr>
          <w:rFonts w:asciiTheme="majorBidi" w:hAnsiTheme="majorBidi" w:cstheme="majorBidi"/>
          <w:szCs w:val="24"/>
        </w:rPr>
        <w:t xml:space="preserve">, R. </w:t>
      </w:r>
      <w:proofErr w:type="spellStart"/>
      <w:r w:rsidRPr="002E060B">
        <w:rPr>
          <w:rFonts w:asciiTheme="majorBidi" w:hAnsiTheme="majorBidi" w:cstheme="majorBidi"/>
          <w:szCs w:val="24"/>
        </w:rPr>
        <w:t>Rinsky</w:t>
      </w:r>
      <w:proofErr w:type="spellEnd"/>
      <w:r w:rsidRPr="002E060B">
        <w:rPr>
          <w:rFonts w:asciiTheme="majorBidi" w:hAnsiTheme="majorBidi" w:cstheme="majorBidi"/>
          <w:szCs w:val="24"/>
        </w:rPr>
        <w:t xml:space="preserve">, V. Laufer, M. </w:t>
      </w:r>
      <w:r w:rsidRPr="002E060B">
        <w:rPr>
          <w:rFonts w:asciiTheme="majorBidi" w:hAnsiTheme="majorBidi" w:cstheme="majorBidi"/>
          <w:b/>
          <w:bCs/>
          <w:szCs w:val="24"/>
        </w:rPr>
        <w:t>Grobman Y. J</w:t>
      </w:r>
      <w:r w:rsidRPr="002E060B">
        <w:rPr>
          <w:rFonts w:asciiTheme="majorBidi" w:hAnsiTheme="majorBidi" w:cstheme="majorBidi"/>
          <w:szCs w:val="24"/>
        </w:rPr>
        <w:t xml:space="preserve">.  </w:t>
      </w:r>
      <w:r w:rsidR="00B3061F" w:rsidRPr="00B3061F">
        <w:rPr>
          <w:rFonts w:asciiTheme="majorBidi" w:hAnsiTheme="majorBidi" w:cstheme="majorBidi"/>
          <w:szCs w:val="24"/>
        </w:rPr>
        <w:t>Thermal performance of sculptured tiles for building envelopes</w:t>
      </w:r>
      <w:r w:rsidRPr="002E060B">
        <w:rPr>
          <w:rFonts w:asciiTheme="majorBidi" w:hAnsiTheme="majorBidi" w:cstheme="majorBidi"/>
          <w:szCs w:val="24"/>
        </w:rPr>
        <w:t xml:space="preserve">. </w:t>
      </w:r>
      <w:r w:rsidRPr="009C3563">
        <w:rPr>
          <w:rFonts w:asciiTheme="majorBidi" w:hAnsiTheme="majorBidi" w:cstheme="majorBidi"/>
          <w:szCs w:val="24"/>
        </w:rPr>
        <w:t xml:space="preserve">Building and Environment. </w:t>
      </w:r>
      <w:r w:rsidR="00CE07A0">
        <w:rPr>
          <w:rFonts w:asciiTheme="majorBidi" w:hAnsiTheme="majorBidi" w:cstheme="majorBidi"/>
          <w:szCs w:val="24"/>
          <w:lang w:eastAsia="he-IL"/>
        </w:rPr>
        <w:t>April</w:t>
      </w:r>
      <w:r w:rsidRPr="009C3563">
        <w:rPr>
          <w:rFonts w:asciiTheme="majorBidi" w:hAnsiTheme="majorBidi" w:cstheme="majorBidi"/>
          <w:szCs w:val="24"/>
        </w:rPr>
        <w:t xml:space="preserve"> 202</w:t>
      </w:r>
      <w:r>
        <w:rPr>
          <w:rFonts w:asciiTheme="majorBidi" w:hAnsiTheme="majorBidi" w:cstheme="majorBidi"/>
          <w:szCs w:val="24"/>
        </w:rPr>
        <w:t>1</w:t>
      </w:r>
      <w:r w:rsidRPr="009C3563">
        <w:rPr>
          <w:rFonts w:asciiTheme="majorBidi" w:hAnsiTheme="majorBidi" w:cstheme="majorBidi"/>
          <w:szCs w:val="24"/>
        </w:rPr>
        <w:t xml:space="preserve">. </w:t>
      </w:r>
      <w:r w:rsidR="001F75AE">
        <w:rPr>
          <w:rFonts w:asciiTheme="majorBidi" w:hAnsiTheme="majorBidi" w:cstheme="majorBidi"/>
          <w:szCs w:val="24"/>
        </w:rPr>
        <w:t xml:space="preserve">DOI: </w:t>
      </w:r>
      <w:r w:rsidR="001F75AE" w:rsidRPr="001F75AE">
        <w:rPr>
          <w:rFonts w:asciiTheme="majorBidi" w:hAnsiTheme="majorBidi" w:cstheme="majorBidi"/>
          <w:szCs w:val="24"/>
        </w:rPr>
        <w:t>10.1016/j.buildenv.2021.107809</w:t>
      </w:r>
      <w:r w:rsidR="00D12F99">
        <w:rPr>
          <w:rFonts w:asciiTheme="majorBidi" w:hAnsiTheme="majorBidi" w:cstheme="majorBidi"/>
          <w:szCs w:val="24"/>
        </w:rPr>
        <w:t>.</w:t>
      </w:r>
    </w:p>
    <w:p w14:paraId="54DC46F3" w14:textId="1C5A243E" w:rsidR="001406CD" w:rsidRDefault="005435E0" w:rsidP="00F42240">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9C3563">
        <w:rPr>
          <w:rFonts w:asciiTheme="majorBidi" w:hAnsiTheme="majorBidi" w:cstheme="majorBidi"/>
          <w:szCs w:val="24"/>
          <w:lang w:eastAsia="he-IL"/>
        </w:rPr>
        <w:t>*</w:t>
      </w:r>
      <w:proofErr w:type="spellStart"/>
      <w:r w:rsidRPr="009C3563">
        <w:rPr>
          <w:rFonts w:asciiTheme="majorBidi" w:hAnsiTheme="majorBidi" w:cstheme="majorBidi"/>
          <w:szCs w:val="24"/>
          <w:lang w:eastAsia="he-IL"/>
        </w:rPr>
        <w:t>Pilosof</w:t>
      </w:r>
      <w:proofErr w:type="spellEnd"/>
      <w:r w:rsidRPr="009C3563">
        <w:rPr>
          <w:rFonts w:asciiTheme="majorBidi" w:hAnsiTheme="majorBidi" w:cstheme="majorBidi"/>
          <w:szCs w:val="24"/>
          <w:lang w:eastAsia="he-IL"/>
        </w:rPr>
        <w:t>, N.  </w:t>
      </w:r>
      <w:r w:rsidRPr="009C3563">
        <w:rPr>
          <w:rFonts w:asciiTheme="majorBidi" w:hAnsiTheme="majorBidi" w:cstheme="majorBidi"/>
          <w:b/>
          <w:bCs/>
          <w:szCs w:val="24"/>
          <w:lang w:eastAsia="he-IL"/>
        </w:rPr>
        <w:t>Grobman, Y.J</w:t>
      </w:r>
      <w:r w:rsidRPr="009C3563">
        <w:rPr>
          <w:rFonts w:asciiTheme="majorBidi" w:hAnsiTheme="majorBidi" w:cstheme="majorBidi"/>
          <w:szCs w:val="24"/>
          <w:lang w:eastAsia="he-IL"/>
        </w:rPr>
        <w:t xml:space="preserve">. Evidence-based Design in Architecture Education: Designing the First Maggie's Centre in Israel. Healthcare Environment Research &amp; Design (HERD). </w:t>
      </w:r>
      <w:r w:rsidR="000A04D9">
        <w:rPr>
          <w:rFonts w:asciiTheme="majorBidi" w:hAnsiTheme="majorBidi" w:cstheme="majorBidi"/>
          <w:szCs w:val="24"/>
          <w:lang w:eastAsia="he-IL"/>
        </w:rPr>
        <w:t>May.</w:t>
      </w:r>
      <w:r w:rsidRPr="009C3563">
        <w:rPr>
          <w:rFonts w:asciiTheme="majorBidi" w:hAnsiTheme="majorBidi" w:cstheme="majorBidi"/>
          <w:szCs w:val="24"/>
          <w:lang w:eastAsia="he-IL"/>
        </w:rPr>
        <w:t xml:space="preserve"> 202</w:t>
      </w:r>
      <w:r w:rsidR="000A04D9">
        <w:rPr>
          <w:rFonts w:asciiTheme="majorBidi" w:hAnsiTheme="majorBidi" w:cstheme="majorBidi"/>
          <w:szCs w:val="24"/>
          <w:lang w:eastAsia="he-IL"/>
        </w:rPr>
        <w:t xml:space="preserve">1. DOI: </w:t>
      </w:r>
      <w:r w:rsidR="000A04D9" w:rsidRPr="000A04D9">
        <w:rPr>
          <w:rFonts w:asciiTheme="majorBidi" w:hAnsiTheme="majorBidi" w:cstheme="majorBidi"/>
          <w:szCs w:val="24"/>
          <w:lang w:eastAsia="he-IL"/>
        </w:rPr>
        <w:t>10.1177/19375867211007945</w:t>
      </w:r>
      <w:r w:rsidR="002D73EC">
        <w:rPr>
          <w:rFonts w:asciiTheme="majorBidi" w:hAnsiTheme="majorBidi" w:cstheme="majorBidi"/>
          <w:szCs w:val="24"/>
          <w:lang w:eastAsia="he-IL"/>
        </w:rPr>
        <w:t>.</w:t>
      </w:r>
    </w:p>
    <w:p w14:paraId="029CCB17" w14:textId="483DD2DF" w:rsidR="00A27D6E" w:rsidRDefault="00A27D6E" w:rsidP="00F42240">
      <w:pPr>
        <w:pStyle w:val="ListParagraph"/>
        <w:numPr>
          <w:ilvl w:val="0"/>
          <w:numId w:val="3"/>
        </w:numPr>
        <w:shd w:val="clear" w:color="auto" w:fill="FFFFFF"/>
        <w:spacing w:after="120" w:line="240" w:lineRule="auto"/>
        <w:ind w:left="426" w:right="-514" w:hanging="426"/>
        <w:contextualSpacing w:val="0"/>
        <w:rPr>
          <w:rFonts w:asciiTheme="majorBidi" w:hAnsiTheme="majorBidi" w:cstheme="majorBidi"/>
          <w:szCs w:val="24"/>
        </w:rPr>
      </w:pPr>
      <w:r w:rsidRPr="002E060B">
        <w:rPr>
          <w:rFonts w:asciiTheme="majorBidi" w:hAnsiTheme="majorBidi" w:cstheme="majorBidi"/>
          <w:szCs w:val="24"/>
        </w:rPr>
        <w:t xml:space="preserve">*Weizmann, M. Amir, O. </w:t>
      </w:r>
      <w:r w:rsidRPr="002E060B">
        <w:rPr>
          <w:rFonts w:asciiTheme="majorBidi" w:hAnsiTheme="majorBidi" w:cstheme="majorBidi"/>
          <w:b/>
          <w:bCs/>
          <w:szCs w:val="24"/>
        </w:rPr>
        <w:t>Grobman, Y.J.</w:t>
      </w:r>
      <w:r w:rsidRPr="002E060B">
        <w:rPr>
          <w:rFonts w:asciiTheme="majorBidi" w:hAnsiTheme="majorBidi" w:cstheme="majorBidi"/>
          <w:szCs w:val="24"/>
        </w:rPr>
        <w:t xml:space="preserve"> </w:t>
      </w:r>
      <w:r w:rsidRPr="002E060B">
        <w:rPr>
          <w:rFonts w:asciiTheme="majorBidi" w:hAnsiTheme="majorBidi" w:cstheme="majorBidi"/>
          <w:szCs w:val="24"/>
          <w:lang w:val="en-IL"/>
        </w:rPr>
        <w:t xml:space="preserve">The Affect </w:t>
      </w:r>
      <w:r w:rsidRPr="002E060B">
        <w:rPr>
          <w:rFonts w:asciiTheme="majorBidi" w:hAnsiTheme="majorBidi" w:cstheme="majorBidi"/>
          <w:szCs w:val="24"/>
        </w:rPr>
        <w:t>o</w:t>
      </w:r>
      <w:r w:rsidRPr="002E060B">
        <w:rPr>
          <w:rFonts w:asciiTheme="majorBidi" w:hAnsiTheme="majorBidi" w:cstheme="majorBidi"/>
          <w:szCs w:val="24"/>
          <w:lang w:val="en-IL"/>
        </w:rPr>
        <w:t xml:space="preserve">f Block Geometry </w:t>
      </w:r>
      <w:r w:rsidRPr="002E060B">
        <w:rPr>
          <w:rFonts w:asciiTheme="majorBidi" w:hAnsiTheme="majorBidi" w:cstheme="majorBidi"/>
          <w:szCs w:val="24"/>
        </w:rPr>
        <w:t>o</w:t>
      </w:r>
      <w:r w:rsidRPr="002E060B">
        <w:rPr>
          <w:rFonts w:asciiTheme="majorBidi" w:hAnsiTheme="majorBidi" w:cstheme="majorBidi"/>
          <w:szCs w:val="24"/>
          <w:lang w:val="en-IL"/>
        </w:rPr>
        <w:t xml:space="preserve">n Structural Behavior </w:t>
      </w:r>
      <w:r w:rsidRPr="002E060B">
        <w:rPr>
          <w:rFonts w:asciiTheme="majorBidi" w:hAnsiTheme="majorBidi" w:cstheme="majorBidi"/>
          <w:szCs w:val="24"/>
        </w:rPr>
        <w:t>o</w:t>
      </w:r>
      <w:r w:rsidRPr="002E060B">
        <w:rPr>
          <w:rFonts w:asciiTheme="majorBidi" w:hAnsiTheme="majorBidi" w:cstheme="majorBidi"/>
          <w:szCs w:val="24"/>
          <w:lang w:val="en-IL"/>
        </w:rPr>
        <w:t xml:space="preserve">f Topological </w:t>
      </w:r>
      <w:r w:rsidRPr="009C3563">
        <w:rPr>
          <w:rFonts w:asciiTheme="majorBidi" w:hAnsiTheme="majorBidi" w:cstheme="majorBidi"/>
          <w:szCs w:val="24"/>
          <w:lang w:val="en-IL"/>
        </w:rPr>
        <w:t>Interlocking Assemblies</w:t>
      </w:r>
      <w:r w:rsidRPr="009C3563">
        <w:rPr>
          <w:rFonts w:asciiTheme="majorBidi" w:hAnsiTheme="majorBidi" w:cstheme="majorBidi"/>
          <w:szCs w:val="24"/>
        </w:rPr>
        <w:t xml:space="preserve">. Automation in Construction. </w:t>
      </w:r>
      <w:r w:rsidR="00DF33AE">
        <w:rPr>
          <w:rFonts w:asciiTheme="majorBidi" w:hAnsiTheme="majorBidi" w:cstheme="majorBidi"/>
          <w:szCs w:val="24"/>
        </w:rPr>
        <w:t>Vol. 128. August</w:t>
      </w:r>
      <w:r w:rsidRPr="009C3563">
        <w:rPr>
          <w:rFonts w:asciiTheme="majorBidi" w:hAnsiTheme="majorBidi" w:cstheme="majorBidi"/>
          <w:szCs w:val="24"/>
        </w:rPr>
        <w:t xml:space="preserve"> 202</w:t>
      </w:r>
      <w:r>
        <w:rPr>
          <w:rFonts w:asciiTheme="majorBidi" w:hAnsiTheme="majorBidi" w:cstheme="majorBidi"/>
          <w:szCs w:val="24"/>
        </w:rPr>
        <w:t>1</w:t>
      </w:r>
      <w:r w:rsidRPr="009C3563">
        <w:rPr>
          <w:rFonts w:asciiTheme="majorBidi" w:hAnsiTheme="majorBidi" w:cstheme="majorBidi"/>
          <w:szCs w:val="24"/>
        </w:rPr>
        <w:t xml:space="preserve">. </w:t>
      </w:r>
      <w:r w:rsidR="00DF33AE">
        <w:rPr>
          <w:rFonts w:asciiTheme="majorBidi" w:hAnsiTheme="majorBidi" w:cstheme="majorBidi"/>
          <w:szCs w:val="24"/>
        </w:rPr>
        <w:t xml:space="preserve">DOI: </w:t>
      </w:r>
      <w:r w:rsidR="00DF33AE" w:rsidRPr="00DF33AE">
        <w:rPr>
          <w:rFonts w:asciiTheme="majorBidi" w:hAnsiTheme="majorBidi" w:cstheme="majorBidi"/>
          <w:szCs w:val="24"/>
        </w:rPr>
        <w:t>10.1016/j.autcon.2021.103717</w:t>
      </w:r>
      <w:r w:rsidR="00D12F99">
        <w:rPr>
          <w:rFonts w:asciiTheme="majorBidi" w:hAnsiTheme="majorBidi" w:cstheme="majorBidi"/>
          <w:szCs w:val="24"/>
        </w:rPr>
        <w:t>.</w:t>
      </w:r>
    </w:p>
    <w:p w14:paraId="06CF8EC8" w14:textId="1C379BA1" w:rsidR="00EE735B" w:rsidRDefault="00EE735B" w:rsidP="00F42240">
      <w:pPr>
        <w:numPr>
          <w:ilvl w:val="0"/>
          <w:numId w:val="3"/>
        </w:numPr>
        <w:shd w:val="clear" w:color="auto" w:fill="FFFFFF"/>
        <w:spacing w:after="120" w:line="240" w:lineRule="auto"/>
        <w:ind w:left="426" w:hanging="426"/>
        <w:contextualSpacing w:val="0"/>
        <w:rPr>
          <w:rFonts w:asciiTheme="majorBidi" w:hAnsiTheme="majorBidi" w:cstheme="majorBidi"/>
          <w:szCs w:val="24"/>
        </w:rPr>
      </w:pPr>
      <w:r w:rsidRPr="00E22FEE">
        <w:rPr>
          <w:rFonts w:asciiTheme="majorBidi" w:hAnsiTheme="majorBidi" w:cstheme="majorBidi"/>
          <w:szCs w:val="24"/>
          <w:lang w:eastAsia="he-IL"/>
        </w:rPr>
        <w:t>*</w:t>
      </w:r>
      <w:r w:rsidRPr="0051699A">
        <w:rPr>
          <w:rFonts w:asciiTheme="majorBidi" w:hAnsiTheme="majorBidi" w:cstheme="majorBidi"/>
          <w:szCs w:val="24"/>
          <w:lang w:eastAsia="he-IL"/>
        </w:rPr>
        <w:t>Shemesh</w:t>
      </w:r>
      <w:r>
        <w:rPr>
          <w:rFonts w:asciiTheme="majorBidi" w:hAnsiTheme="majorBidi" w:cstheme="majorBidi"/>
          <w:szCs w:val="24"/>
          <w:lang w:eastAsia="he-IL"/>
        </w:rPr>
        <w:t>, A.</w:t>
      </w:r>
      <w:r w:rsidRPr="00E22FEE">
        <w:rPr>
          <w:rFonts w:asciiTheme="majorBidi" w:hAnsiTheme="majorBidi" w:cstheme="majorBidi"/>
          <w:szCs w:val="24"/>
          <w:lang w:eastAsia="he-IL"/>
        </w:rPr>
        <w:t xml:space="preserve"> </w:t>
      </w:r>
      <w:proofErr w:type="spellStart"/>
      <w:r w:rsidRPr="0051699A">
        <w:rPr>
          <w:rFonts w:asciiTheme="majorBidi" w:hAnsiTheme="majorBidi" w:cstheme="majorBidi"/>
          <w:szCs w:val="24"/>
          <w:lang w:eastAsia="he-IL"/>
        </w:rPr>
        <w:t>Leisman</w:t>
      </w:r>
      <w:proofErr w:type="spellEnd"/>
      <w:r w:rsidRPr="0051699A">
        <w:rPr>
          <w:rFonts w:asciiTheme="majorBidi" w:hAnsiTheme="majorBidi" w:cstheme="majorBidi"/>
          <w:szCs w:val="24"/>
          <w:lang w:eastAsia="he-IL"/>
        </w:rPr>
        <w:t>,</w:t>
      </w:r>
      <w:r>
        <w:rPr>
          <w:rFonts w:asciiTheme="majorBidi" w:hAnsiTheme="majorBidi" w:cstheme="majorBidi"/>
          <w:szCs w:val="24"/>
          <w:lang w:eastAsia="he-IL"/>
        </w:rPr>
        <w:t xml:space="preserve"> G.</w:t>
      </w:r>
      <w:r w:rsidRPr="0051699A">
        <w:rPr>
          <w:rFonts w:asciiTheme="majorBidi" w:hAnsiTheme="majorBidi" w:cstheme="majorBidi"/>
          <w:szCs w:val="24"/>
          <w:lang w:eastAsia="he-IL"/>
        </w:rPr>
        <w:t xml:space="preserve"> Bar</w:t>
      </w:r>
      <w:r>
        <w:rPr>
          <w:rFonts w:asciiTheme="majorBidi" w:hAnsiTheme="majorBidi" w:cstheme="majorBidi"/>
          <w:szCs w:val="24"/>
          <w:lang w:eastAsia="he-IL"/>
        </w:rPr>
        <w:t>,</w:t>
      </w:r>
      <w:r w:rsidRPr="0051699A">
        <w:rPr>
          <w:rFonts w:asciiTheme="majorBidi" w:hAnsiTheme="majorBidi" w:cstheme="majorBidi"/>
          <w:szCs w:val="24"/>
          <w:lang w:eastAsia="he-IL"/>
        </w:rPr>
        <w:t xml:space="preserve"> </w:t>
      </w:r>
      <w:r>
        <w:rPr>
          <w:rFonts w:asciiTheme="majorBidi" w:hAnsiTheme="majorBidi" w:cstheme="majorBidi"/>
          <w:szCs w:val="24"/>
          <w:lang w:eastAsia="he-IL"/>
        </w:rPr>
        <w:t xml:space="preserve">M. </w:t>
      </w:r>
      <w:r w:rsidRPr="00273267">
        <w:rPr>
          <w:rFonts w:asciiTheme="majorBidi" w:hAnsiTheme="majorBidi" w:cstheme="majorBidi"/>
          <w:b/>
          <w:bCs/>
          <w:szCs w:val="24"/>
          <w:lang w:eastAsia="he-IL"/>
        </w:rPr>
        <w:t>Grobman, Y.J</w:t>
      </w:r>
      <w:r w:rsidRPr="00273267">
        <w:rPr>
          <w:rFonts w:asciiTheme="majorBidi" w:hAnsiTheme="majorBidi" w:cstheme="majorBidi"/>
          <w:szCs w:val="24"/>
          <w:lang w:eastAsia="he-IL"/>
        </w:rPr>
        <w:t xml:space="preserve">. </w:t>
      </w:r>
      <w:r w:rsidRPr="006B74FD">
        <w:rPr>
          <w:rFonts w:asciiTheme="majorBidi" w:hAnsiTheme="majorBidi" w:cstheme="majorBidi"/>
          <w:szCs w:val="24"/>
          <w:lang w:eastAsia="he-IL"/>
        </w:rPr>
        <w:t>A neurocognitive study of the emotional impact of geometrical criteria of architectural space</w:t>
      </w:r>
      <w:r w:rsidRPr="00273267">
        <w:rPr>
          <w:rFonts w:asciiTheme="majorBidi" w:hAnsiTheme="majorBidi" w:cstheme="majorBidi"/>
          <w:szCs w:val="24"/>
          <w:lang w:eastAsia="he-IL"/>
        </w:rPr>
        <w:t xml:space="preserve">. </w:t>
      </w:r>
      <w:r>
        <w:rPr>
          <w:rFonts w:asciiTheme="majorBidi" w:hAnsiTheme="majorBidi" w:cstheme="majorBidi"/>
          <w:szCs w:val="24"/>
          <w:lang w:eastAsia="he-IL"/>
        </w:rPr>
        <w:t>Architectural Science Review</w:t>
      </w:r>
      <w:r w:rsidRPr="00273267">
        <w:rPr>
          <w:rFonts w:asciiTheme="majorBidi" w:hAnsiTheme="majorBidi" w:cstheme="majorBidi"/>
          <w:szCs w:val="24"/>
          <w:lang w:eastAsia="he-IL"/>
        </w:rPr>
        <w:t>.</w:t>
      </w:r>
      <w:r w:rsidR="004C79D2" w:rsidRPr="004C79D2">
        <w:rPr>
          <w:rFonts w:asciiTheme="majorBidi" w:hAnsiTheme="majorBidi" w:cstheme="majorBidi"/>
          <w:szCs w:val="24"/>
        </w:rPr>
        <w:t xml:space="preserve"> </w:t>
      </w:r>
      <w:r w:rsidR="004C79D2">
        <w:rPr>
          <w:rFonts w:asciiTheme="majorBidi" w:hAnsiTheme="majorBidi" w:cstheme="majorBidi"/>
          <w:szCs w:val="24"/>
        </w:rPr>
        <w:t xml:space="preserve">Vol. </w:t>
      </w:r>
      <w:r w:rsidR="004C79D2">
        <w:rPr>
          <w:rFonts w:asciiTheme="majorBidi" w:hAnsiTheme="majorBidi" w:cstheme="majorBidi" w:hint="cs"/>
          <w:szCs w:val="24"/>
          <w:rtl/>
        </w:rPr>
        <w:t>64</w:t>
      </w:r>
      <w:r w:rsidR="004C79D2">
        <w:rPr>
          <w:rFonts w:asciiTheme="majorBidi" w:hAnsiTheme="majorBidi" w:cstheme="majorBidi"/>
          <w:szCs w:val="24"/>
        </w:rPr>
        <w:t xml:space="preserve">. </w:t>
      </w:r>
      <w:r w:rsidRPr="00273267">
        <w:rPr>
          <w:rFonts w:asciiTheme="majorBidi" w:hAnsiTheme="majorBidi" w:cstheme="majorBidi"/>
          <w:szCs w:val="24"/>
          <w:lang w:eastAsia="he-IL"/>
        </w:rPr>
        <w:t xml:space="preserve"> </w:t>
      </w:r>
      <w:r w:rsidR="007849F4">
        <w:rPr>
          <w:rFonts w:asciiTheme="majorBidi" w:hAnsiTheme="majorBidi" w:cstheme="majorBidi"/>
          <w:szCs w:val="24"/>
          <w:lang w:eastAsia="he-IL"/>
        </w:rPr>
        <w:t>June</w:t>
      </w:r>
      <w:r>
        <w:rPr>
          <w:rFonts w:asciiTheme="majorBidi" w:hAnsiTheme="majorBidi" w:cstheme="majorBidi"/>
          <w:szCs w:val="24"/>
          <w:lang w:eastAsia="he-IL"/>
        </w:rPr>
        <w:t xml:space="preserve"> 202</w:t>
      </w:r>
      <w:r w:rsidR="007849F4">
        <w:rPr>
          <w:rFonts w:asciiTheme="majorBidi" w:hAnsiTheme="majorBidi" w:cstheme="majorBidi"/>
          <w:szCs w:val="24"/>
          <w:lang w:eastAsia="he-IL"/>
        </w:rPr>
        <w:t>1</w:t>
      </w:r>
      <w:r w:rsidRPr="00273267">
        <w:rPr>
          <w:rFonts w:asciiTheme="majorBidi" w:hAnsiTheme="majorBidi" w:cstheme="majorBidi"/>
          <w:szCs w:val="24"/>
          <w:lang w:eastAsia="he-IL"/>
        </w:rPr>
        <w:t>.</w:t>
      </w:r>
      <w:r w:rsidR="009754E7">
        <w:rPr>
          <w:rFonts w:asciiTheme="majorBidi" w:hAnsiTheme="majorBidi" w:cstheme="majorBidi" w:hint="cs"/>
          <w:szCs w:val="24"/>
          <w:rtl/>
          <w:lang w:eastAsia="he-IL"/>
        </w:rPr>
        <w:t xml:space="preserve"> </w:t>
      </w:r>
      <w:r w:rsidR="009754E7">
        <w:rPr>
          <w:rFonts w:asciiTheme="majorBidi" w:hAnsiTheme="majorBidi" w:cstheme="majorBidi"/>
          <w:szCs w:val="24"/>
        </w:rPr>
        <w:t>DOI:</w:t>
      </w:r>
      <w:r>
        <w:rPr>
          <w:rFonts w:asciiTheme="majorBidi" w:hAnsiTheme="majorBidi" w:cstheme="majorBidi"/>
          <w:szCs w:val="24"/>
          <w:lang w:eastAsia="he-IL"/>
        </w:rPr>
        <w:t xml:space="preserve"> </w:t>
      </w:r>
      <w:r w:rsidR="009754E7" w:rsidRPr="009754E7">
        <w:rPr>
          <w:rFonts w:asciiTheme="majorBidi" w:hAnsiTheme="majorBidi" w:cstheme="majorBidi"/>
          <w:szCs w:val="24"/>
          <w:lang w:eastAsia="he-IL"/>
        </w:rPr>
        <w:t>10.1080/00038628.2021.1940827</w:t>
      </w:r>
      <w:r w:rsidR="002D73EC">
        <w:rPr>
          <w:rFonts w:asciiTheme="majorBidi" w:hAnsiTheme="majorBidi" w:cstheme="majorBidi"/>
          <w:szCs w:val="24"/>
          <w:lang w:eastAsia="he-IL"/>
        </w:rPr>
        <w:t>.</w:t>
      </w:r>
    </w:p>
    <w:p w14:paraId="1153AC76" w14:textId="643497C3" w:rsidR="00AE18D2" w:rsidRDefault="00AE18D2" w:rsidP="00F42240">
      <w:pPr>
        <w:numPr>
          <w:ilvl w:val="0"/>
          <w:numId w:val="3"/>
        </w:numPr>
        <w:shd w:val="clear" w:color="auto" w:fill="FFFFFF"/>
        <w:spacing w:after="120" w:line="240" w:lineRule="auto"/>
        <w:ind w:left="426" w:hanging="426"/>
        <w:contextualSpacing w:val="0"/>
        <w:rPr>
          <w:rFonts w:asciiTheme="majorBidi" w:hAnsiTheme="majorBidi" w:cstheme="majorBidi"/>
          <w:szCs w:val="24"/>
        </w:rPr>
      </w:pPr>
      <w:r w:rsidRPr="00E22FEE">
        <w:rPr>
          <w:rFonts w:asciiTheme="majorBidi" w:hAnsiTheme="majorBidi" w:cstheme="majorBidi"/>
          <w:szCs w:val="24"/>
          <w:lang w:eastAsia="he-IL"/>
        </w:rPr>
        <w:t>*</w:t>
      </w:r>
      <w:proofErr w:type="spellStart"/>
      <w:r w:rsidRPr="00E22FEE">
        <w:rPr>
          <w:rFonts w:asciiTheme="majorBidi" w:hAnsiTheme="majorBidi" w:cstheme="majorBidi"/>
          <w:szCs w:val="24"/>
          <w:lang w:eastAsia="he-IL"/>
        </w:rPr>
        <w:t>Yoffe</w:t>
      </w:r>
      <w:proofErr w:type="spellEnd"/>
      <w:r w:rsidRPr="00E22FEE">
        <w:rPr>
          <w:rFonts w:asciiTheme="majorBidi" w:hAnsiTheme="majorBidi" w:cstheme="majorBidi"/>
          <w:szCs w:val="24"/>
          <w:lang w:eastAsia="he-IL"/>
        </w:rPr>
        <w:t xml:space="preserve">, H. </w:t>
      </w:r>
      <w:proofErr w:type="spellStart"/>
      <w:r w:rsidRPr="00E22FEE">
        <w:rPr>
          <w:rFonts w:asciiTheme="majorBidi" w:hAnsiTheme="majorBidi" w:cstheme="majorBidi"/>
          <w:szCs w:val="24"/>
          <w:lang w:eastAsia="he-IL"/>
        </w:rPr>
        <w:t>Plaut</w:t>
      </w:r>
      <w:proofErr w:type="spellEnd"/>
      <w:r w:rsidRPr="00E22FEE">
        <w:rPr>
          <w:rFonts w:asciiTheme="majorBidi" w:hAnsiTheme="majorBidi" w:cstheme="majorBidi"/>
          <w:szCs w:val="24"/>
          <w:lang w:eastAsia="he-IL"/>
        </w:rPr>
        <w:t>, P.</w:t>
      </w:r>
      <w:r>
        <w:rPr>
          <w:rFonts w:asciiTheme="majorBidi" w:hAnsiTheme="majorBidi" w:cstheme="majorBidi"/>
          <w:b/>
          <w:bCs/>
          <w:szCs w:val="24"/>
          <w:lang w:eastAsia="he-IL"/>
        </w:rPr>
        <w:t xml:space="preserve"> </w:t>
      </w:r>
      <w:r w:rsidRPr="00273267">
        <w:rPr>
          <w:rFonts w:asciiTheme="majorBidi" w:hAnsiTheme="majorBidi" w:cstheme="majorBidi"/>
          <w:b/>
          <w:bCs/>
          <w:szCs w:val="24"/>
          <w:lang w:eastAsia="he-IL"/>
        </w:rPr>
        <w:t>Grobman, Y.J</w:t>
      </w:r>
      <w:r w:rsidRPr="00273267">
        <w:rPr>
          <w:rFonts w:asciiTheme="majorBidi" w:hAnsiTheme="majorBidi" w:cstheme="majorBidi"/>
          <w:szCs w:val="24"/>
          <w:lang w:eastAsia="he-IL"/>
        </w:rPr>
        <w:t xml:space="preserve">. </w:t>
      </w:r>
      <w:r w:rsidR="000F0D0F" w:rsidRPr="000F0D0F">
        <w:rPr>
          <w:rFonts w:asciiTheme="majorBidi" w:hAnsiTheme="majorBidi" w:cstheme="majorBidi"/>
          <w:szCs w:val="24"/>
          <w:lang w:eastAsia="he-IL"/>
        </w:rPr>
        <w:t xml:space="preserve">Towards sustainability evaluation of urban landscapes using big data: a case study of Israel’s architecture, </w:t>
      </w:r>
      <w:proofErr w:type="gramStart"/>
      <w:r w:rsidR="000F0D0F" w:rsidRPr="000F0D0F">
        <w:rPr>
          <w:rFonts w:asciiTheme="majorBidi" w:hAnsiTheme="majorBidi" w:cstheme="majorBidi"/>
          <w:szCs w:val="24"/>
          <w:lang w:eastAsia="he-IL"/>
        </w:rPr>
        <w:t>engineering</w:t>
      </w:r>
      <w:proofErr w:type="gramEnd"/>
      <w:r w:rsidR="000F0D0F" w:rsidRPr="000F0D0F">
        <w:rPr>
          <w:rFonts w:asciiTheme="majorBidi" w:hAnsiTheme="majorBidi" w:cstheme="majorBidi"/>
          <w:szCs w:val="24"/>
          <w:lang w:eastAsia="he-IL"/>
        </w:rPr>
        <w:t xml:space="preserve"> and construction industry</w:t>
      </w:r>
      <w:r w:rsidRPr="000D022F">
        <w:rPr>
          <w:rFonts w:asciiTheme="majorBidi" w:hAnsiTheme="majorBidi" w:cstheme="majorBidi"/>
          <w:szCs w:val="24"/>
          <w:lang w:eastAsia="he-IL"/>
        </w:rPr>
        <w:t>. Landscape Research</w:t>
      </w:r>
      <w:r w:rsidR="00103BBE">
        <w:rPr>
          <w:rFonts w:asciiTheme="majorBidi" w:hAnsiTheme="majorBidi" w:cstheme="majorBidi"/>
          <w:szCs w:val="24"/>
          <w:lang w:eastAsia="he-IL"/>
        </w:rPr>
        <w:t xml:space="preserve"> 47(1). 49-67. </w:t>
      </w:r>
      <w:r w:rsidR="00B06CF4">
        <w:rPr>
          <w:rFonts w:asciiTheme="majorBidi" w:hAnsiTheme="majorBidi" w:cstheme="majorBidi"/>
          <w:szCs w:val="24"/>
          <w:lang w:eastAsia="he-IL"/>
        </w:rPr>
        <w:t>202</w:t>
      </w:r>
      <w:r w:rsidR="00103BBE">
        <w:rPr>
          <w:rFonts w:asciiTheme="majorBidi" w:hAnsiTheme="majorBidi" w:cstheme="majorBidi"/>
          <w:szCs w:val="24"/>
          <w:lang w:eastAsia="he-IL"/>
        </w:rPr>
        <w:t>2</w:t>
      </w:r>
      <w:r w:rsidRPr="000D022F">
        <w:rPr>
          <w:rFonts w:asciiTheme="majorBidi" w:hAnsiTheme="majorBidi" w:cstheme="majorBidi"/>
          <w:szCs w:val="24"/>
          <w:lang w:eastAsia="he-IL"/>
        </w:rPr>
        <w:t>.</w:t>
      </w:r>
      <w:r>
        <w:rPr>
          <w:rFonts w:asciiTheme="majorBidi" w:hAnsiTheme="majorBidi" w:cstheme="majorBidi"/>
          <w:szCs w:val="24"/>
          <w:lang w:eastAsia="he-IL"/>
        </w:rPr>
        <w:t xml:space="preserve"> </w:t>
      </w:r>
      <w:r w:rsidR="002D73EC" w:rsidRPr="002D73EC">
        <w:rPr>
          <w:rFonts w:asciiTheme="majorBidi" w:hAnsiTheme="majorBidi" w:cstheme="majorBidi"/>
          <w:szCs w:val="24"/>
          <w:lang w:eastAsia="he-IL"/>
        </w:rPr>
        <w:t>DOI: 10.1080/01426397.2021.1970123.</w:t>
      </w:r>
    </w:p>
    <w:p w14:paraId="4BEEE12F" w14:textId="78CB81EE" w:rsidR="00B84165" w:rsidRDefault="00B84165" w:rsidP="000A7D62">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E70967">
        <w:rPr>
          <w:rFonts w:asciiTheme="majorBidi" w:hAnsiTheme="majorBidi" w:cstheme="majorBidi"/>
          <w:szCs w:val="24"/>
          <w:lang w:eastAsia="he-IL"/>
        </w:rPr>
        <w:t>Pushka</w:t>
      </w:r>
      <w:r w:rsidR="004A16F2">
        <w:rPr>
          <w:rFonts w:asciiTheme="majorBidi" w:hAnsiTheme="majorBidi" w:cstheme="majorBidi"/>
          <w:szCs w:val="24"/>
          <w:lang w:eastAsia="he-IL"/>
        </w:rPr>
        <w:t>r</w:t>
      </w:r>
      <w:r>
        <w:rPr>
          <w:rFonts w:asciiTheme="majorBidi" w:hAnsiTheme="majorBidi" w:cstheme="majorBidi"/>
          <w:szCs w:val="24"/>
          <w:lang w:eastAsia="he-IL"/>
        </w:rPr>
        <w:t>, S.</w:t>
      </w:r>
      <w:r w:rsidRPr="00E70967">
        <w:rPr>
          <w:rFonts w:asciiTheme="majorBidi" w:hAnsiTheme="majorBidi" w:cstheme="majorBidi"/>
          <w:szCs w:val="24"/>
          <w:lang w:eastAsia="he-IL"/>
        </w:rPr>
        <w:t xml:space="preserve"> </w:t>
      </w:r>
      <w:proofErr w:type="spellStart"/>
      <w:r w:rsidRPr="00E70967">
        <w:rPr>
          <w:rFonts w:asciiTheme="majorBidi" w:hAnsiTheme="majorBidi" w:cstheme="majorBidi"/>
          <w:szCs w:val="24"/>
          <w:lang w:eastAsia="he-IL"/>
        </w:rPr>
        <w:t>Yezioro</w:t>
      </w:r>
      <w:proofErr w:type="spellEnd"/>
      <w:r w:rsidRPr="00E70967">
        <w:rPr>
          <w:rFonts w:asciiTheme="majorBidi" w:hAnsiTheme="majorBidi" w:cstheme="majorBidi"/>
          <w:szCs w:val="24"/>
          <w:lang w:eastAsia="he-IL"/>
        </w:rPr>
        <w:t xml:space="preserve">, </w:t>
      </w:r>
      <w:r>
        <w:rPr>
          <w:rFonts w:asciiTheme="majorBidi" w:hAnsiTheme="majorBidi" w:cstheme="majorBidi"/>
          <w:szCs w:val="24"/>
          <w:lang w:eastAsia="he-IL"/>
        </w:rPr>
        <w:t xml:space="preserve">H. </w:t>
      </w:r>
      <w:r w:rsidRPr="00E70967">
        <w:rPr>
          <w:rFonts w:asciiTheme="majorBidi" w:hAnsiTheme="majorBidi" w:cstheme="majorBidi"/>
          <w:szCs w:val="24"/>
          <w:lang w:eastAsia="he-IL"/>
        </w:rPr>
        <w:t xml:space="preserve">A. </w:t>
      </w:r>
      <w:proofErr w:type="spellStart"/>
      <w:r w:rsidRPr="00E70967">
        <w:rPr>
          <w:rFonts w:asciiTheme="majorBidi" w:hAnsiTheme="majorBidi" w:cstheme="majorBidi"/>
          <w:szCs w:val="24"/>
          <w:lang w:eastAsia="he-IL"/>
        </w:rPr>
        <w:t>Hershcovich</w:t>
      </w:r>
      <w:proofErr w:type="spellEnd"/>
      <w:r w:rsidRPr="00E70967">
        <w:rPr>
          <w:rFonts w:asciiTheme="majorBidi" w:hAnsiTheme="majorBidi" w:cstheme="majorBidi"/>
          <w:szCs w:val="24"/>
          <w:lang w:eastAsia="he-IL"/>
        </w:rPr>
        <w:t xml:space="preserve">, C, </w:t>
      </w:r>
      <w:r w:rsidRPr="00E70967">
        <w:rPr>
          <w:rFonts w:asciiTheme="majorBidi" w:hAnsiTheme="majorBidi" w:cstheme="majorBidi"/>
          <w:b/>
          <w:bCs/>
          <w:szCs w:val="24"/>
          <w:lang w:eastAsia="he-IL"/>
        </w:rPr>
        <w:t>Grobman, Y.J</w:t>
      </w:r>
      <w:r w:rsidRPr="00E70967">
        <w:rPr>
          <w:rFonts w:asciiTheme="majorBidi" w:hAnsiTheme="majorBidi" w:cstheme="majorBidi"/>
          <w:szCs w:val="24"/>
          <w:lang w:eastAsia="he-IL"/>
        </w:rPr>
        <w:t xml:space="preserve">. Life-cycle </w:t>
      </w:r>
      <w:r>
        <w:rPr>
          <w:rFonts w:asciiTheme="majorBidi" w:hAnsiTheme="majorBidi" w:cstheme="majorBidi"/>
          <w:szCs w:val="24"/>
          <w:lang w:eastAsia="he-IL"/>
        </w:rPr>
        <w:t>A</w:t>
      </w:r>
      <w:r w:rsidRPr="00E70967">
        <w:rPr>
          <w:rFonts w:asciiTheme="majorBidi" w:hAnsiTheme="majorBidi" w:cstheme="majorBidi"/>
          <w:szCs w:val="24"/>
          <w:lang w:eastAsia="he-IL"/>
        </w:rPr>
        <w:t xml:space="preserve">ssessment </w:t>
      </w:r>
      <w:r>
        <w:rPr>
          <w:rFonts w:asciiTheme="majorBidi" w:hAnsiTheme="majorBidi" w:cstheme="majorBidi"/>
          <w:szCs w:val="24"/>
          <w:lang w:eastAsia="he-IL"/>
        </w:rPr>
        <w:t>o</w:t>
      </w:r>
      <w:r w:rsidRPr="00E70967">
        <w:rPr>
          <w:rFonts w:asciiTheme="majorBidi" w:hAnsiTheme="majorBidi" w:cstheme="majorBidi"/>
          <w:szCs w:val="24"/>
          <w:lang w:eastAsia="he-IL"/>
        </w:rPr>
        <w:t xml:space="preserve">f Sculptured Tiles </w:t>
      </w:r>
      <w:r>
        <w:rPr>
          <w:rFonts w:asciiTheme="majorBidi" w:hAnsiTheme="majorBidi" w:cstheme="majorBidi"/>
          <w:szCs w:val="24"/>
          <w:lang w:eastAsia="he-IL"/>
        </w:rPr>
        <w:t>f</w:t>
      </w:r>
      <w:r w:rsidRPr="00E70967">
        <w:rPr>
          <w:rFonts w:asciiTheme="majorBidi" w:hAnsiTheme="majorBidi" w:cstheme="majorBidi"/>
          <w:szCs w:val="24"/>
          <w:lang w:eastAsia="he-IL"/>
        </w:rPr>
        <w:t xml:space="preserve">or Building Envelopes </w:t>
      </w:r>
      <w:r>
        <w:rPr>
          <w:rFonts w:asciiTheme="majorBidi" w:hAnsiTheme="majorBidi" w:cstheme="majorBidi"/>
          <w:szCs w:val="24"/>
          <w:lang w:eastAsia="he-IL"/>
        </w:rPr>
        <w:t>i</w:t>
      </w:r>
      <w:r w:rsidRPr="00E70967">
        <w:rPr>
          <w:rFonts w:asciiTheme="majorBidi" w:hAnsiTheme="majorBidi" w:cstheme="majorBidi"/>
          <w:szCs w:val="24"/>
          <w:lang w:eastAsia="he-IL"/>
        </w:rPr>
        <w:t xml:space="preserve">n Mediterranean Climate. Buildings </w:t>
      </w:r>
      <w:r w:rsidR="00870C56" w:rsidRPr="00870C56">
        <w:rPr>
          <w:rFonts w:asciiTheme="majorBidi" w:hAnsiTheme="majorBidi" w:cstheme="majorBidi"/>
          <w:szCs w:val="24"/>
          <w:lang w:eastAsia="he-IL"/>
        </w:rPr>
        <w:t>12(2), 165</w:t>
      </w:r>
      <w:r w:rsidR="00870C56" w:rsidRPr="00E70967">
        <w:rPr>
          <w:rFonts w:asciiTheme="majorBidi" w:hAnsiTheme="majorBidi" w:cstheme="majorBidi"/>
          <w:szCs w:val="24"/>
          <w:lang w:eastAsia="he-IL"/>
        </w:rPr>
        <w:t>.</w:t>
      </w:r>
      <w:r w:rsidR="00870C56">
        <w:rPr>
          <w:rFonts w:asciiTheme="majorBidi" w:hAnsiTheme="majorBidi" w:cstheme="majorBidi"/>
          <w:szCs w:val="24"/>
          <w:lang w:eastAsia="he-IL"/>
        </w:rPr>
        <w:t xml:space="preserve"> 2022. DOI: </w:t>
      </w:r>
      <w:r w:rsidR="00870C56" w:rsidRPr="00870C56">
        <w:rPr>
          <w:rFonts w:asciiTheme="majorBidi" w:hAnsiTheme="majorBidi" w:cstheme="majorBidi"/>
          <w:szCs w:val="24"/>
          <w:lang w:eastAsia="he-IL"/>
        </w:rPr>
        <w:t>10.3390/buildings12020165</w:t>
      </w:r>
    </w:p>
    <w:p w14:paraId="752816EC" w14:textId="35648F74" w:rsidR="00751197" w:rsidRDefault="00751197" w:rsidP="000A7D62">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CA2788">
        <w:rPr>
          <w:rFonts w:asciiTheme="majorBidi" w:hAnsiTheme="majorBidi" w:cstheme="majorBidi"/>
          <w:szCs w:val="24"/>
          <w:lang w:eastAsia="he-IL"/>
        </w:rPr>
        <w:t xml:space="preserve">*Shemesh, A. </w:t>
      </w:r>
      <w:proofErr w:type="spellStart"/>
      <w:r w:rsidRPr="00CA2788">
        <w:rPr>
          <w:rFonts w:asciiTheme="majorBidi" w:hAnsiTheme="majorBidi" w:cstheme="majorBidi"/>
          <w:szCs w:val="24"/>
          <w:lang w:eastAsia="he-IL"/>
        </w:rPr>
        <w:t>Leisman</w:t>
      </w:r>
      <w:proofErr w:type="spellEnd"/>
      <w:r w:rsidRPr="00CA2788">
        <w:rPr>
          <w:rFonts w:asciiTheme="majorBidi" w:hAnsiTheme="majorBidi" w:cstheme="majorBidi"/>
          <w:szCs w:val="24"/>
          <w:lang w:eastAsia="he-IL"/>
        </w:rPr>
        <w:t xml:space="preserve">, G. Bar, M. </w:t>
      </w:r>
      <w:r w:rsidRPr="008D2452">
        <w:rPr>
          <w:rFonts w:asciiTheme="majorBidi" w:hAnsiTheme="majorBidi" w:cstheme="majorBidi"/>
          <w:b/>
          <w:bCs/>
          <w:szCs w:val="24"/>
          <w:lang w:eastAsia="he-IL"/>
        </w:rPr>
        <w:t>Grobman, Y.J.</w:t>
      </w:r>
      <w:r w:rsidRPr="00CA2788">
        <w:rPr>
          <w:rFonts w:asciiTheme="majorBidi" w:hAnsiTheme="majorBidi" w:cstheme="majorBidi"/>
          <w:szCs w:val="24"/>
          <w:lang w:eastAsia="he-IL"/>
        </w:rPr>
        <w:t xml:space="preserve"> The Emotional Influence of Different Geometries in Virtual Spaces: A Neurocognitive Examination. Journal of Environmental Psychology. </w:t>
      </w:r>
      <w:r>
        <w:rPr>
          <w:rFonts w:asciiTheme="majorBidi" w:hAnsiTheme="majorBidi" w:cstheme="majorBidi"/>
          <w:szCs w:val="24"/>
          <w:lang w:eastAsia="he-IL"/>
        </w:rPr>
        <w:t>March</w:t>
      </w:r>
      <w:r w:rsidRPr="00CA2788">
        <w:rPr>
          <w:rFonts w:asciiTheme="majorBidi" w:hAnsiTheme="majorBidi" w:cstheme="majorBidi"/>
          <w:szCs w:val="24"/>
          <w:lang w:eastAsia="he-IL"/>
        </w:rPr>
        <w:t xml:space="preserve"> 202</w:t>
      </w:r>
      <w:r>
        <w:rPr>
          <w:rFonts w:asciiTheme="majorBidi" w:hAnsiTheme="majorBidi" w:cstheme="majorBidi"/>
          <w:szCs w:val="24"/>
          <w:lang w:eastAsia="he-IL"/>
        </w:rPr>
        <w:t>2.</w:t>
      </w:r>
      <w:r w:rsidR="00652562">
        <w:rPr>
          <w:rFonts w:asciiTheme="majorBidi" w:hAnsiTheme="majorBidi" w:cstheme="majorBidi"/>
          <w:szCs w:val="24"/>
          <w:lang w:eastAsia="he-IL"/>
        </w:rPr>
        <w:t xml:space="preserve"> DOI: </w:t>
      </w:r>
      <w:r w:rsidR="00652562" w:rsidRPr="00652562">
        <w:rPr>
          <w:rFonts w:asciiTheme="majorBidi" w:hAnsiTheme="majorBidi" w:cstheme="majorBidi"/>
          <w:szCs w:val="24"/>
          <w:lang w:eastAsia="he-IL"/>
        </w:rPr>
        <w:t>10.1016/j.jenvp.2022.101802</w:t>
      </w:r>
    </w:p>
    <w:p w14:paraId="1E147FC7" w14:textId="4658A555" w:rsidR="00B37DD3" w:rsidRDefault="00B37DD3" w:rsidP="00D845EF">
      <w:pPr>
        <w:numPr>
          <w:ilvl w:val="0"/>
          <w:numId w:val="3"/>
        </w:numPr>
        <w:shd w:val="clear" w:color="auto" w:fill="FFFFFF"/>
        <w:spacing w:after="120" w:line="240" w:lineRule="auto"/>
        <w:ind w:left="426" w:hanging="437"/>
        <w:contextualSpacing w:val="0"/>
        <w:rPr>
          <w:rFonts w:asciiTheme="majorBidi" w:hAnsiTheme="majorBidi" w:cstheme="majorBidi"/>
          <w:szCs w:val="24"/>
          <w:lang w:eastAsia="he-IL"/>
        </w:rPr>
      </w:pPr>
      <w:proofErr w:type="spellStart"/>
      <w:r w:rsidRPr="00031C01">
        <w:rPr>
          <w:rFonts w:asciiTheme="majorBidi" w:hAnsiTheme="majorBidi" w:cstheme="majorBidi"/>
          <w:bCs/>
          <w:lang w:eastAsia="he-IL"/>
        </w:rPr>
        <w:t>Austern</w:t>
      </w:r>
      <w:proofErr w:type="spellEnd"/>
      <w:r w:rsidRPr="00031C01">
        <w:rPr>
          <w:rFonts w:asciiTheme="majorBidi" w:hAnsiTheme="majorBidi" w:cstheme="majorBidi"/>
          <w:bCs/>
          <w:lang w:eastAsia="he-IL"/>
        </w:rPr>
        <w:t xml:space="preserve">, G. </w:t>
      </w:r>
      <w:proofErr w:type="spellStart"/>
      <w:r w:rsidRPr="00031C01">
        <w:rPr>
          <w:rFonts w:asciiTheme="majorBidi" w:hAnsiTheme="majorBidi" w:cstheme="majorBidi"/>
          <w:bCs/>
          <w:lang w:eastAsia="he-IL"/>
        </w:rPr>
        <w:t>Capeluto</w:t>
      </w:r>
      <w:proofErr w:type="spellEnd"/>
      <w:r w:rsidRPr="00031C01">
        <w:rPr>
          <w:rFonts w:asciiTheme="majorBidi" w:hAnsiTheme="majorBidi" w:cstheme="majorBidi"/>
          <w:bCs/>
          <w:lang w:eastAsia="he-IL"/>
        </w:rPr>
        <w:t>, I.G</w:t>
      </w:r>
      <w:r w:rsidRPr="00031C01">
        <w:rPr>
          <w:rFonts w:asciiTheme="majorBidi" w:hAnsiTheme="majorBidi" w:cstheme="majorBidi"/>
          <w:b/>
          <w:lang w:eastAsia="he-IL"/>
        </w:rPr>
        <w:t>, Grobman, Y.J.,</w:t>
      </w:r>
      <w:r w:rsidRPr="00031C01">
        <w:rPr>
          <w:rFonts w:asciiTheme="majorBidi" w:hAnsiTheme="majorBidi" w:cstheme="majorBidi"/>
          <w:lang w:eastAsia="he-IL"/>
        </w:rPr>
        <w:t xml:space="preserve"> </w:t>
      </w:r>
      <w:r w:rsidR="00031C01" w:rsidRPr="00031C01">
        <w:rPr>
          <w:rFonts w:asciiTheme="majorBidi" w:hAnsiTheme="majorBidi" w:cstheme="majorBidi"/>
          <w:lang w:eastAsia="he-IL"/>
        </w:rPr>
        <w:t>Real-time fabrication analysis: a method for evaluating fabrication constraints of complex concrete shapes</w:t>
      </w:r>
      <w:r w:rsidRPr="00031C01">
        <w:rPr>
          <w:rFonts w:asciiTheme="majorBidi" w:hAnsiTheme="majorBidi" w:cstheme="majorBidi"/>
          <w:lang w:eastAsia="he-IL"/>
        </w:rPr>
        <w:t xml:space="preserve">. Architectural Science Review. </w:t>
      </w:r>
      <w:r w:rsidR="00031C01" w:rsidRPr="00031C01">
        <w:rPr>
          <w:rFonts w:asciiTheme="majorBidi" w:hAnsiTheme="majorBidi" w:cstheme="majorBidi"/>
          <w:lang w:eastAsia="he-IL"/>
        </w:rPr>
        <w:t>6 August</w:t>
      </w:r>
      <w:r w:rsidRPr="00031C01">
        <w:rPr>
          <w:rFonts w:asciiTheme="majorBidi" w:hAnsiTheme="majorBidi" w:cstheme="majorBidi"/>
          <w:lang w:eastAsia="he-IL"/>
        </w:rPr>
        <w:t xml:space="preserve"> 2022.</w:t>
      </w:r>
      <w:r w:rsidR="00031C01" w:rsidRPr="00031C01">
        <w:rPr>
          <w:rFonts w:asciiTheme="majorBidi" w:hAnsiTheme="majorBidi" w:cstheme="majorBidi"/>
          <w:lang w:eastAsia="he-IL"/>
        </w:rPr>
        <w:t xml:space="preserve"> DOI</w:t>
      </w:r>
      <w:r w:rsidR="00031C01" w:rsidRPr="00D845EF">
        <w:rPr>
          <w:rFonts w:asciiTheme="majorBidi" w:hAnsiTheme="majorBidi" w:cstheme="majorBidi"/>
          <w:szCs w:val="24"/>
          <w:lang w:eastAsia="he-IL"/>
        </w:rPr>
        <w:t xml:space="preserve">: </w:t>
      </w:r>
      <w:hyperlink r:id="rId21" w:history="1">
        <w:r w:rsidR="00031C01" w:rsidRPr="00D845EF">
          <w:rPr>
            <w:rFonts w:asciiTheme="majorBidi" w:hAnsiTheme="majorBidi" w:cstheme="majorBidi"/>
            <w:szCs w:val="24"/>
            <w:lang w:eastAsia="he-IL"/>
          </w:rPr>
          <w:t>10.1080/00038628.2022.2107992</w:t>
        </w:r>
      </w:hyperlink>
    </w:p>
    <w:p w14:paraId="67277067" w14:textId="5944F98B" w:rsidR="00AA55C1" w:rsidRPr="001A3DE4" w:rsidRDefault="00E9240D" w:rsidP="001A3DE4">
      <w:pPr>
        <w:numPr>
          <w:ilvl w:val="0"/>
          <w:numId w:val="3"/>
        </w:numPr>
        <w:shd w:val="clear" w:color="auto" w:fill="FFFFFF"/>
        <w:spacing w:after="120" w:line="240" w:lineRule="auto"/>
        <w:contextualSpacing w:val="0"/>
        <w:rPr>
          <w:rFonts w:asciiTheme="majorBidi" w:hAnsiTheme="majorBidi" w:cstheme="majorBidi"/>
          <w:szCs w:val="24"/>
        </w:rPr>
      </w:pPr>
      <w:r w:rsidRPr="00E9240D">
        <w:rPr>
          <w:rFonts w:asciiTheme="majorBidi" w:hAnsiTheme="majorBidi" w:cstheme="majorBidi"/>
          <w:szCs w:val="24"/>
          <w:lang w:eastAsia="he-IL"/>
        </w:rPr>
        <w:t xml:space="preserve">Weisser, W.W., Hensel, M., </w:t>
      </w:r>
      <w:proofErr w:type="spellStart"/>
      <w:r w:rsidRPr="00E9240D">
        <w:rPr>
          <w:rFonts w:asciiTheme="majorBidi" w:hAnsiTheme="majorBidi" w:cstheme="majorBidi"/>
          <w:szCs w:val="24"/>
          <w:lang w:eastAsia="he-IL"/>
        </w:rPr>
        <w:t>Barath</w:t>
      </w:r>
      <w:proofErr w:type="spellEnd"/>
      <w:r w:rsidRPr="00E9240D">
        <w:rPr>
          <w:rFonts w:asciiTheme="majorBidi" w:hAnsiTheme="majorBidi" w:cstheme="majorBidi"/>
          <w:szCs w:val="24"/>
          <w:lang w:eastAsia="he-IL"/>
        </w:rPr>
        <w:t xml:space="preserve">, S. Culshaw, V., </w:t>
      </w:r>
      <w:r w:rsidRPr="00E9240D">
        <w:rPr>
          <w:rFonts w:asciiTheme="majorBidi" w:hAnsiTheme="majorBidi" w:cstheme="majorBidi"/>
          <w:b/>
          <w:bCs/>
          <w:szCs w:val="24"/>
          <w:lang w:eastAsia="he-IL"/>
        </w:rPr>
        <w:t>Grobman, Y. J.</w:t>
      </w:r>
      <w:proofErr w:type="gramStart"/>
      <w:r w:rsidRPr="00E9240D">
        <w:rPr>
          <w:rFonts w:asciiTheme="majorBidi" w:hAnsiTheme="majorBidi" w:cstheme="majorBidi"/>
          <w:b/>
          <w:bCs/>
          <w:szCs w:val="24"/>
          <w:lang w:eastAsia="he-IL"/>
        </w:rPr>
        <w:t xml:space="preserve">, </w:t>
      </w:r>
      <w:r w:rsidRPr="00E9240D">
        <w:rPr>
          <w:rFonts w:asciiTheme="majorBidi" w:hAnsiTheme="majorBidi" w:cstheme="majorBidi"/>
          <w:szCs w:val="24"/>
          <w:lang w:eastAsia="he-IL"/>
        </w:rPr>
        <w:t xml:space="preserve"> Hauck</w:t>
      </w:r>
      <w:proofErr w:type="gramEnd"/>
      <w:r w:rsidRPr="00E9240D">
        <w:rPr>
          <w:rFonts w:asciiTheme="majorBidi" w:hAnsiTheme="majorBidi" w:cstheme="majorBidi"/>
          <w:szCs w:val="24"/>
          <w:lang w:eastAsia="he-IL"/>
        </w:rPr>
        <w:t xml:space="preserve">, T.E., </w:t>
      </w:r>
      <w:proofErr w:type="spellStart"/>
      <w:r w:rsidRPr="00E9240D">
        <w:rPr>
          <w:rFonts w:asciiTheme="majorBidi" w:hAnsiTheme="majorBidi" w:cstheme="majorBidi"/>
          <w:szCs w:val="24"/>
          <w:lang w:eastAsia="he-IL"/>
        </w:rPr>
        <w:t>Joschinski</w:t>
      </w:r>
      <w:proofErr w:type="spellEnd"/>
      <w:r w:rsidRPr="00E9240D">
        <w:rPr>
          <w:rFonts w:asciiTheme="majorBidi" w:hAnsiTheme="majorBidi" w:cstheme="majorBidi"/>
          <w:szCs w:val="24"/>
          <w:lang w:eastAsia="he-IL"/>
        </w:rPr>
        <w:t xml:space="preserve">, J., Ludwig, F., </w:t>
      </w:r>
      <w:proofErr w:type="spellStart"/>
      <w:r w:rsidRPr="00E9240D">
        <w:rPr>
          <w:rFonts w:asciiTheme="majorBidi" w:hAnsiTheme="majorBidi" w:cstheme="majorBidi"/>
          <w:szCs w:val="24"/>
          <w:lang w:eastAsia="he-IL"/>
        </w:rPr>
        <w:t>Mimet</w:t>
      </w:r>
      <w:proofErr w:type="spellEnd"/>
      <w:r w:rsidRPr="00E9240D">
        <w:rPr>
          <w:rFonts w:asciiTheme="majorBidi" w:hAnsiTheme="majorBidi" w:cstheme="majorBidi"/>
          <w:szCs w:val="24"/>
          <w:lang w:eastAsia="he-IL"/>
        </w:rPr>
        <w:t xml:space="preserve">, A., Perini, K., </w:t>
      </w:r>
      <w:proofErr w:type="spellStart"/>
      <w:r w:rsidRPr="00E9240D">
        <w:rPr>
          <w:rFonts w:asciiTheme="majorBidi" w:hAnsiTheme="majorBidi" w:cstheme="majorBidi"/>
          <w:szCs w:val="24"/>
          <w:lang w:eastAsia="he-IL"/>
        </w:rPr>
        <w:t>Roccotiello</w:t>
      </w:r>
      <w:proofErr w:type="spellEnd"/>
      <w:r w:rsidRPr="00E9240D">
        <w:rPr>
          <w:rFonts w:asciiTheme="majorBidi" w:hAnsiTheme="majorBidi" w:cstheme="majorBidi"/>
          <w:szCs w:val="24"/>
          <w:lang w:eastAsia="he-IL"/>
        </w:rPr>
        <w:t xml:space="preserve">, E., </w:t>
      </w:r>
      <w:proofErr w:type="spellStart"/>
      <w:r w:rsidRPr="00E9240D">
        <w:rPr>
          <w:rFonts w:asciiTheme="majorBidi" w:hAnsiTheme="majorBidi" w:cstheme="majorBidi"/>
          <w:szCs w:val="24"/>
          <w:lang w:eastAsia="he-IL"/>
        </w:rPr>
        <w:t>Schloter</w:t>
      </w:r>
      <w:proofErr w:type="spellEnd"/>
      <w:r w:rsidRPr="00E9240D">
        <w:rPr>
          <w:rFonts w:asciiTheme="majorBidi" w:hAnsiTheme="majorBidi" w:cstheme="majorBidi"/>
          <w:szCs w:val="24"/>
          <w:lang w:eastAsia="he-IL"/>
        </w:rPr>
        <w:t xml:space="preserve">, M., </w:t>
      </w:r>
      <w:proofErr w:type="spellStart"/>
      <w:r w:rsidRPr="00E9240D">
        <w:rPr>
          <w:rFonts w:asciiTheme="majorBidi" w:hAnsiTheme="majorBidi" w:cstheme="majorBidi"/>
          <w:szCs w:val="24"/>
          <w:lang w:eastAsia="he-IL"/>
        </w:rPr>
        <w:t>Shwartz</w:t>
      </w:r>
      <w:proofErr w:type="spellEnd"/>
      <w:r w:rsidRPr="00E9240D">
        <w:rPr>
          <w:rFonts w:asciiTheme="majorBidi" w:hAnsiTheme="majorBidi" w:cstheme="majorBidi"/>
          <w:szCs w:val="24"/>
          <w:lang w:eastAsia="he-IL"/>
        </w:rPr>
        <w:t xml:space="preserve">, A., </w:t>
      </w:r>
      <w:proofErr w:type="spellStart"/>
      <w:r w:rsidRPr="00E9240D">
        <w:rPr>
          <w:rFonts w:asciiTheme="majorBidi" w:hAnsiTheme="majorBidi" w:cstheme="majorBidi"/>
          <w:szCs w:val="24"/>
          <w:lang w:eastAsia="he-IL"/>
        </w:rPr>
        <w:t>Sunguroğlu</w:t>
      </w:r>
      <w:proofErr w:type="spellEnd"/>
      <w:r w:rsidRPr="00E9240D">
        <w:rPr>
          <w:rFonts w:asciiTheme="majorBidi" w:hAnsiTheme="majorBidi" w:cstheme="majorBidi"/>
          <w:szCs w:val="24"/>
          <w:lang w:eastAsia="he-IL"/>
        </w:rPr>
        <w:t xml:space="preserve"> Hensel, D., Vogler, V.</w:t>
      </w:r>
      <w:r>
        <w:rPr>
          <w:rFonts w:asciiTheme="majorBidi" w:hAnsiTheme="majorBidi" w:cstheme="majorBidi"/>
          <w:szCs w:val="24"/>
          <w:lang w:eastAsia="he-IL"/>
        </w:rPr>
        <w:t xml:space="preserve"> </w:t>
      </w:r>
      <w:r w:rsidR="001A3DE4" w:rsidRPr="001A3DE4">
        <w:rPr>
          <w:rFonts w:asciiTheme="majorBidi" w:hAnsiTheme="majorBidi" w:cstheme="majorBidi"/>
          <w:szCs w:val="24"/>
        </w:rPr>
        <w:t>Creating ecologically sound buildings by integrating ecology,</w:t>
      </w:r>
      <w:r w:rsidR="001A3DE4">
        <w:rPr>
          <w:rFonts w:asciiTheme="majorBidi" w:hAnsiTheme="majorBidi" w:cstheme="majorBidi"/>
          <w:szCs w:val="24"/>
        </w:rPr>
        <w:t xml:space="preserve"> </w:t>
      </w:r>
      <w:r w:rsidR="001A3DE4" w:rsidRPr="001A3DE4">
        <w:rPr>
          <w:rFonts w:asciiTheme="majorBidi" w:hAnsiTheme="majorBidi" w:cstheme="majorBidi"/>
          <w:szCs w:val="24"/>
        </w:rPr>
        <w:t>architecture and computational design</w:t>
      </w:r>
      <w:r w:rsidR="008D0DAD" w:rsidRPr="001A3DE4">
        <w:rPr>
          <w:rFonts w:asciiTheme="majorBidi" w:hAnsiTheme="majorBidi" w:cstheme="majorBidi"/>
          <w:szCs w:val="24"/>
        </w:rPr>
        <w:t>. People and Nature. 8</w:t>
      </w:r>
      <w:r w:rsidR="008D0DAD" w:rsidRPr="001A3DE4">
        <w:rPr>
          <w:rFonts w:asciiTheme="majorBidi" w:hAnsiTheme="majorBidi" w:cstheme="majorBidi"/>
          <w:szCs w:val="24"/>
          <w:vertAlign w:val="superscript"/>
        </w:rPr>
        <w:t>th</w:t>
      </w:r>
      <w:r w:rsidR="008D0DAD" w:rsidRPr="001A3DE4">
        <w:rPr>
          <w:rFonts w:asciiTheme="majorBidi" w:hAnsiTheme="majorBidi" w:cstheme="majorBidi"/>
          <w:szCs w:val="24"/>
        </w:rPr>
        <w:t xml:space="preserve"> December 2022. DOI:10.1002/pan3.10411</w:t>
      </w:r>
    </w:p>
    <w:p w14:paraId="2F569355" w14:textId="5172EED7" w:rsidR="002F4A05" w:rsidRDefault="00D016CC" w:rsidP="002F4A05">
      <w:pPr>
        <w:numPr>
          <w:ilvl w:val="0"/>
          <w:numId w:val="3"/>
        </w:numPr>
        <w:shd w:val="clear" w:color="auto" w:fill="FFFFFF"/>
        <w:spacing w:after="120" w:line="240" w:lineRule="auto"/>
        <w:ind w:left="426" w:hanging="437"/>
        <w:contextualSpacing w:val="0"/>
        <w:rPr>
          <w:rFonts w:asciiTheme="majorBidi" w:hAnsiTheme="majorBidi" w:cstheme="majorBidi"/>
          <w:szCs w:val="24"/>
        </w:rPr>
      </w:pPr>
      <w:r w:rsidRPr="00AA55C1">
        <w:rPr>
          <w:rFonts w:asciiTheme="majorBidi" w:hAnsiTheme="majorBidi" w:cstheme="majorBidi"/>
          <w:szCs w:val="24"/>
          <w:lang w:eastAsia="he-IL"/>
        </w:rPr>
        <w:t>*</w:t>
      </w:r>
      <w:proofErr w:type="spellStart"/>
      <w:r w:rsidRPr="00AA55C1">
        <w:rPr>
          <w:rFonts w:asciiTheme="majorBidi" w:hAnsiTheme="majorBidi" w:cstheme="majorBidi"/>
          <w:szCs w:val="24"/>
          <w:lang w:eastAsia="he-IL"/>
        </w:rPr>
        <w:t>Rückrich</w:t>
      </w:r>
      <w:proofErr w:type="spellEnd"/>
      <w:r w:rsidRPr="00AA55C1">
        <w:rPr>
          <w:rFonts w:asciiTheme="majorBidi" w:hAnsiTheme="majorBidi" w:cstheme="majorBidi"/>
          <w:szCs w:val="24"/>
          <w:lang w:eastAsia="he-IL"/>
        </w:rPr>
        <w:t xml:space="preserve">, S. </w:t>
      </w:r>
      <w:proofErr w:type="spellStart"/>
      <w:r w:rsidRPr="00AA55C1">
        <w:rPr>
          <w:rFonts w:asciiTheme="majorBidi" w:hAnsiTheme="majorBidi" w:cstheme="majorBidi"/>
          <w:szCs w:val="24"/>
          <w:lang w:eastAsia="he-IL"/>
        </w:rPr>
        <w:t>Agranati</w:t>
      </w:r>
      <w:proofErr w:type="spellEnd"/>
      <w:r w:rsidRPr="00AA55C1">
        <w:rPr>
          <w:rFonts w:asciiTheme="majorBidi" w:hAnsiTheme="majorBidi" w:cstheme="majorBidi"/>
          <w:szCs w:val="24"/>
          <w:lang w:eastAsia="he-IL"/>
        </w:rPr>
        <w:t xml:space="preserve">, G., </w:t>
      </w:r>
      <w:r w:rsidRPr="00AA55C1">
        <w:rPr>
          <w:rFonts w:asciiTheme="majorBidi" w:hAnsiTheme="majorBidi" w:cstheme="majorBidi"/>
          <w:b/>
          <w:bCs/>
          <w:szCs w:val="24"/>
          <w:lang w:eastAsia="he-IL"/>
        </w:rPr>
        <w:t>Grobman, Y.J</w:t>
      </w:r>
      <w:r w:rsidRPr="00AA55C1">
        <w:rPr>
          <w:rFonts w:asciiTheme="majorBidi" w:hAnsiTheme="majorBidi" w:cstheme="majorBidi"/>
          <w:szCs w:val="24"/>
          <w:lang w:eastAsia="he-IL"/>
        </w:rPr>
        <w:t xml:space="preserve">. </w:t>
      </w:r>
      <w:r w:rsidR="00AA55C1" w:rsidRPr="00AA55C1">
        <w:rPr>
          <w:rFonts w:asciiTheme="majorBidi" w:hAnsiTheme="majorBidi" w:cstheme="majorBidi"/>
          <w:szCs w:val="24"/>
        </w:rPr>
        <w:t>Earth-based additive manufacturing: A field</w:t>
      </w:r>
      <w:r w:rsidR="00AA55C1">
        <w:rPr>
          <w:rFonts w:asciiTheme="majorBidi" w:hAnsiTheme="majorBidi" w:cstheme="majorBidi"/>
          <w:szCs w:val="24"/>
        </w:rPr>
        <w:t xml:space="preserve">-oriented </w:t>
      </w:r>
      <w:r w:rsidR="00AA55C1" w:rsidRPr="00AA55C1">
        <w:rPr>
          <w:rFonts w:asciiTheme="majorBidi" w:hAnsiTheme="majorBidi" w:cstheme="majorBidi"/>
          <w:szCs w:val="24"/>
        </w:rPr>
        <w:t>methodology for evaluating material</w:t>
      </w:r>
      <w:r w:rsidR="00AA55C1">
        <w:rPr>
          <w:rFonts w:asciiTheme="majorBidi" w:hAnsiTheme="majorBidi" w:cstheme="majorBidi"/>
          <w:szCs w:val="24"/>
        </w:rPr>
        <w:t xml:space="preserve"> </w:t>
      </w:r>
      <w:r w:rsidR="00AA55C1" w:rsidRPr="00AA55C1">
        <w:rPr>
          <w:rFonts w:asciiTheme="majorBidi" w:hAnsiTheme="majorBidi" w:cstheme="majorBidi"/>
          <w:szCs w:val="24"/>
        </w:rPr>
        <w:t>printability</w:t>
      </w:r>
      <w:r w:rsidRPr="00AA55C1">
        <w:rPr>
          <w:rFonts w:asciiTheme="majorBidi" w:hAnsiTheme="majorBidi" w:cstheme="majorBidi"/>
          <w:szCs w:val="24"/>
        </w:rPr>
        <w:t>.</w:t>
      </w:r>
      <w:r w:rsidRPr="00AA55C1">
        <w:rPr>
          <w:rFonts w:asciiTheme="majorBidi" w:hAnsiTheme="majorBidi" w:cstheme="majorBidi"/>
          <w:szCs w:val="24"/>
          <w:lang w:eastAsia="he-IL"/>
        </w:rPr>
        <w:t xml:space="preserve"> Architectural Science Review. November 2022</w:t>
      </w:r>
      <w:r w:rsidR="00AA55C1" w:rsidRPr="00AA55C1">
        <w:rPr>
          <w:rFonts w:asciiTheme="majorBidi" w:hAnsiTheme="majorBidi" w:cstheme="majorBidi"/>
          <w:szCs w:val="24"/>
          <w:lang w:eastAsia="he-IL"/>
        </w:rPr>
        <w:t>. DOI: 10.1080/00038628.2022.2154739</w:t>
      </w:r>
    </w:p>
    <w:p w14:paraId="0BA14E3A" w14:textId="4314381F" w:rsidR="002C7432" w:rsidRPr="002C7432" w:rsidRDefault="002C7432" w:rsidP="002C7432">
      <w:pPr>
        <w:pStyle w:val="ListParagraph"/>
        <w:numPr>
          <w:ilvl w:val="0"/>
          <w:numId w:val="3"/>
        </w:numPr>
        <w:spacing w:line="276" w:lineRule="auto"/>
        <w:rPr>
          <w:rFonts w:asciiTheme="majorBidi" w:hAnsiTheme="majorBidi" w:cstheme="majorBidi"/>
        </w:rPr>
      </w:pPr>
      <w:r w:rsidRPr="002C7432">
        <w:rPr>
          <w:rFonts w:ascii="Times New Roman" w:hAnsi="Times New Roman" w:cs="Times New Roman"/>
        </w:rPr>
        <w:t>*</w:t>
      </w:r>
      <w:proofErr w:type="spellStart"/>
      <w:r w:rsidRPr="002C7432">
        <w:rPr>
          <w:rFonts w:ascii="Times New Roman" w:hAnsi="Times New Roman" w:cs="Times New Roman"/>
        </w:rPr>
        <w:t>Uthaya</w:t>
      </w:r>
      <w:proofErr w:type="spellEnd"/>
      <w:r w:rsidRPr="002C7432">
        <w:rPr>
          <w:rFonts w:ascii="Times New Roman" w:hAnsi="Times New Roman" w:cs="Times New Roman"/>
        </w:rPr>
        <w:t xml:space="preserve"> Selvan</w:t>
      </w:r>
      <w:r w:rsidRPr="002C7432">
        <w:rPr>
          <w:rFonts w:asciiTheme="majorBidi" w:hAnsiTheme="majorBidi" w:cstheme="majorBidi"/>
          <w:szCs w:val="24"/>
          <w:lang w:eastAsia="he-IL"/>
        </w:rPr>
        <w:t xml:space="preserve">, </w:t>
      </w:r>
      <w:proofErr w:type="spellStart"/>
      <w:r w:rsidRPr="002C7432">
        <w:rPr>
          <w:rFonts w:ascii="Times New Roman" w:hAnsi="Times New Roman" w:cs="Times New Roman"/>
        </w:rPr>
        <w:t>Saroglou</w:t>
      </w:r>
      <w:proofErr w:type="spellEnd"/>
      <w:r w:rsidRPr="002C7432">
        <w:rPr>
          <w:rFonts w:asciiTheme="majorBidi" w:hAnsiTheme="majorBidi" w:cstheme="majorBidi"/>
          <w:szCs w:val="24"/>
          <w:lang w:eastAsia="he-IL"/>
        </w:rPr>
        <w:t xml:space="preserve">, </w:t>
      </w:r>
      <w:r w:rsidR="009F4765">
        <w:rPr>
          <w:rFonts w:asciiTheme="majorBidi" w:hAnsiTheme="majorBidi" w:cstheme="majorBidi"/>
          <w:szCs w:val="24"/>
          <w:lang w:eastAsia="he-IL"/>
        </w:rPr>
        <w:t xml:space="preserve">S. </w:t>
      </w:r>
      <w:r w:rsidRPr="002C7432">
        <w:rPr>
          <w:rFonts w:asciiTheme="majorBidi" w:hAnsiTheme="majorBidi" w:cstheme="majorBidi"/>
          <w:szCs w:val="24"/>
          <w:lang w:eastAsia="he-IL"/>
        </w:rPr>
        <w:t xml:space="preserve">T. </w:t>
      </w:r>
      <w:proofErr w:type="spellStart"/>
      <w:r w:rsidRPr="002C7432">
        <w:rPr>
          <w:rFonts w:ascii="Times New Roman" w:hAnsi="Times New Roman" w:cs="Times New Roman"/>
        </w:rPr>
        <w:t>Joschinski</w:t>
      </w:r>
      <w:proofErr w:type="spellEnd"/>
      <w:r w:rsidRPr="002C7432">
        <w:rPr>
          <w:rFonts w:asciiTheme="majorBidi" w:hAnsiTheme="majorBidi" w:cstheme="majorBidi"/>
          <w:szCs w:val="24"/>
          <w:lang w:eastAsia="he-IL"/>
        </w:rPr>
        <w:t xml:space="preserve">, J. </w:t>
      </w:r>
      <w:proofErr w:type="spellStart"/>
      <w:r w:rsidRPr="002C7432">
        <w:rPr>
          <w:rFonts w:ascii="Times New Roman" w:hAnsi="Times New Roman" w:cs="Times New Roman"/>
        </w:rPr>
        <w:t>Calbi</w:t>
      </w:r>
      <w:proofErr w:type="spellEnd"/>
      <w:r w:rsidRPr="002C7432">
        <w:rPr>
          <w:rFonts w:asciiTheme="majorBidi" w:hAnsiTheme="majorBidi" w:cstheme="majorBidi"/>
          <w:szCs w:val="24"/>
          <w:lang w:eastAsia="he-IL"/>
        </w:rPr>
        <w:t xml:space="preserve">, M. </w:t>
      </w:r>
      <w:r w:rsidRPr="002C7432">
        <w:rPr>
          <w:rFonts w:ascii="Times New Roman" w:hAnsi="Times New Roman" w:cs="Times New Roman"/>
        </w:rPr>
        <w:t>Vogler</w:t>
      </w:r>
      <w:r w:rsidRPr="002C7432">
        <w:rPr>
          <w:rFonts w:asciiTheme="majorBidi" w:hAnsiTheme="majorBidi" w:cstheme="majorBidi"/>
          <w:szCs w:val="24"/>
          <w:lang w:eastAsia="he-IL"/>
        </w:rPr>
        <w:t xml:space="preserve">, </w:t>
      </w:r>
      <w:r w:rsidRPr="002C7432">
        <w:rPr>
          <w:rFonts w:ascii="Times New Roman" w:hAnsi="Times New Roman" w:cs="Times New Roman"/>
        </w:rPr>
        <w:t>V</w:t>
      </w:r>
      <w:r w:rsidRPr="002C7432">
        <w:rPr>
          <w:rFonts w:asciiTheme="majorBidi" w:hAnsiTheme="majorBidi" w:cstheme="majorBidi"/>
          <w:szCs w:val="24"/>
          <w:lang w:eastAsia="he-IL"/>
        </w:rPr>
        <w:t xml:space="preserve">. </w:t>
      </w:r>
      <w:proofErr w:type="spellStart"/>
      <w:r w:rsidRPr="002C7432">
        <w:rPr>
          <w:rFonts w:ascii="Times New Roman" w:hAnsi="Times New Roman" w:cs="Times New Roman"/>
        </w:rPr>
        <w:t>Barath</w:t>
      </w:r>
      <w:proofErr w:type="spellEnd"/>
      <w:r w:rsidRPr="002C7432">
        <w:rPr>
          <w:rFonts w:asciiTheme="majorBidi" w:hAnsiTheme="majorBidi" w:cstheme="majorBidi"/>
          <w:szCs w:val="24"/>
          <w:lang w:eastAsia="he-IL"/>
        </w:rPr>
        <w:t xml:space="preserve">, </w:t>
      </w:r>
      <w:proofErr w:type="gramStart"/>
      <w:r w:rsidRPr="002C7432">
        <w:rPr>
          <w:rFonts w:ascii="Times New Roman" w:hAnsi="Times New Roman" w:cs="Times New Roman"/>
        </w:rPr>
        <w:t>S</w:t>
      </w:r>
      <w:r w:rsidRPr="002C7432">
        <w:rPr>
          <w:rFonts w:asciiTheme="majorBidi" w:hAnsiTheme="majorBidi" w:cstheme="majorBidi"/>
          <w:szCs w:val="24"/>
          <w:lang w:eastAsia="he-IL"/>
        </w:rPr>
        <w:t>.</w:t>
      </w:r>
      <w:proofErr w:type="gramEnd"/>
      <w:r w:rsidRPr="002C7432">
        <w:rPr>
          <w:rFonts w:asciiTheme="majorBidi" w:hAnsiTheme="majorBidi" w:cstheme="majorBidi"/>
          <w:szCs w:val="24"/>
          <w:lang w:eastAsia="he-IL"/>
        </w:rPr>
        <w:t xml:space="preserve"> and </w:t>
      </w:r>
      <w:r w:rsidRPr="002C7432">
        <w:rPr>
          <w:rFonts w:asciiTheme="majorBidi" w:hAnsiTheme="majorBidi" w:cstheme="majorBidi"/>
          <w:b/>
          <w:bCs/>
          <w:szCs w:val="24"/>
          <w:lang w:eastAsia="he-IL"/>
        </w:rPr>
        <w:t>Grobman, Y.J.</w:t>
      </w:r>
      <w:r w:rsidRPr="002C7432">
        <w:rPr>
          <w:rFonts w:asciiTheme="majorBidi" w:hAnsiTheme="majorBidi" w:cstheme="majorBidi"/>
          <w:szCs w:val="24"/>
          <w:lang w:eastAsia="he-IL"/>
        </w:rPr>
        <w:t xml:space="preserve"> “Towards multi-species building envelopes: A critical literature review of multi-criteria decision-making for design support” </w:t>
      </w:r>
      <w:r>
        <w:rPr>
          <w:rFonts w:asciiTheme="majorBidi" w:hAnsiTheme="majorBidi" w:cstheme="majorBidi"/>
          <w:szCs w:val="24"/>
          <w:lang w:eastAsia="he-IL"/>
        </w:rPr>
        <w:t>Accepted</w:t>
      </w:r>
      <w:r w:rsidRPr="002C7432">
        <w:rPr>
          <w:rFonts w:asciiTheme="majorBidi" w:hAnsiTheme="majorBidi" w:cstheme="majorBidi"/>
          <w:szCs w:val="24"/>
          <w:lang w:eastAsia="he-IL"/>
        </w:rPr>
        <w:t xml:space="preserve"> to the Journal of </w:t>
      </w:r>
      <w:r w:rsidRPr="002C7432">
        <w:rPr>
          <w:rFonts w:asciiTheme="majorBidi" w:hAnsiTheme="majorBidi" w:cstheme="majorBidi"/>
        </w:rPr>
        <w:t>Building and Environment</w:t>
      </w:r>
      <w:r w:rsidRPr="002C7432">
        <w:rPr>
          <w:rFonts w:asciiTheme="majorBidi" w:hAnsiTheme="majorBidi" w:cstheme="majorBidi"/>
          <w:szCs w:val="24"/>
          <w:lang w:eastAsia="he-IL"/>
        </w:rPr>
        <w:t xml:space="preserve">. </w:t>
      </w:r>
      <w:r>
        <w:rPr>
          <w:rFonts w:asciiTheme="majorBidi" w:hAnsiTheme="majorBidi" w:cstheme="majorBidi"/>
          <w:szCs w:val="24"/>
          <w:lang w:eastAsia="he-IL"/>
        </w:rPr>
        <w:t>January 10</w:t>
      </w:r>
      <w:r w:rsidRPr="002C7432">
        <w:rPr>
          <w:rFonts w:asciiTheme="majorBidi" w:hAnsiTheme="majorBidi" w:cstheme="majorBidi"/>
          <w:szCs w:val="24"/>
          <w:vertAlign w:val="superscript"/>
          <w:lang w:eastAsia="he-IL"/>
        </w:rPr>
        <w:t>th</w:t>
      </w:r>
      <w:r>
        <w:rPr>
          <w:rFonts w:asciiTheme="majorBidi" w:hAnsiTheme="majorBidi" w:cstheme="majorBidi"/>
          <w:szCs w:val="24"/>
          <w:lang w:eastAsia="he-IL"/>
        </w:rPr>
        <w:t>,</w:t>
      </w:r>
      <w:r w:rsidRPr="002C7432">
        <w:rPr>
          <w:rFonts w:asciiTheme="majorBidi" w:hAnsiTheme="majorBidi" w:cstheme="majorBidi"/>
          <w:szCs w:val="24"/>
          <w:lang w:eastAsia="he-IL"/>
        </w:rPr>
        <w:t xml:space="preserve"> 202</w:t>
      </w:r>
      <w:r>
        <w:rPr>
          <w:rFonts w:asciiTheme="majorBidi" w:hAnsiTheme="majorBidi" w:cstheme="majorBidi"/>
          <w:szCs w:val="24"/>
          <w:lang w:eastAsia="he-IL"/>
        </w:rPr>
        <w:t>3</w:t>
      </w:r>
      <w:r w:rsidRPr="002C7432">
        <w:rPr>
          <w:rFonts w:asciiTheme="majorBidi" w:hAnsiTheme="majorBidi" w:cstheme="majorBidi"/>
          <w:szCs w:val="24"/>
          <w:lang w:eastAsia="he-IL"/>
        </w:rPr>
        <w:t>.</w:t>
      </w:r>
      <w:r w:rsidR="00186AEB">
        <w:rPr>
          <w:rFonts w:asciiTheme="majorBidi" w:hAnsiTheme="majorBidi" w:cstheme="majorBidi"/>
          <w:szCs w:val="24"/>
          <w:lang w:eastAsia="he-IL"/>
        </w:rPr>
        <w:t xml:space="preserve"> DOI: </w:t>
      </w:r>
      <w:r w:rsidR="00186AEB" w:rsidRPr="00186AEB">
        <w:rPr>
          <w:rFonts w:asciiTheme="majorBidi" w:hAnsiTheme="majorBidi" w:cstheme="majorBidi"/>
          <w:szCs w:val="24"/>
          <w:lang w:eastAsia="he-IL"/>
        </w:rPr>
        <w:t>10.1016/j.buildenv.2023.110006</w:t>
      </w:r>
    </w:p>
    <w:p w14:paraId="41419296" w14:textId="77777777" w:rsidR="002C7432" w:rsidRDefault="002C7432" w:rsidP="002C7432">
      <w:pPr>
        <w:shd w:val="clear" w:color="auto" w:fill="FFFFFF"/>
        <w:spacing w:after="120" w:line="240" w:lineRule="auto"/>
        <w:contextualSpacing w:val="0"/>
        <w:rPr>
          <w:rFonts w:asciiTheme="majorBidi" w:hAnsiTheme="majorBidi" w:cstheme="majorBidi"/>
          <w:szCs w:val="24"/>
        </w:rPr>
      </w:pPr>
    </w:p>
    <w:p w14:paraId="1FA5B4C2" w14:textId="77777777" w:rsidR="002F4A05" w:rsidRDefault="002F4A05" w:rsidP="002F4A05">
      <w:pPr>
        <w:spacing w:after="0" w:line="240" w:lineRule="auto"/>
        <w:ind w:right="-514"/>
        <w:contextualSpacing w:val="0"/>
        <w:rPr>
          <w:rFonts w:asciiTheme="majorBidi" w:hAnsiTheme="majorBidi" w:cstheme="majorBidi"/>
          <w:b/>
          <w:bCs/>
          <w:kern w:val="28"/>
          <w:szCs w:val="24"/>
          <w:lang w:eastAsia="he-IL"/>
        </w:rPr>
      </w:pPr>
    </w:p>
    <w:p w14:paraId="6C954AE0" w14:textId="77777777" w:rsidR="00253472" w:rsidRDefault="00253472" w:rsidP="002F4A05">
      <w:pPr>
        <w:spacing w:after="0" w:line="240" w:lineRule="auto"/>
        <w:ind w:right="-514"/>
        <w:contextualSpacing w:val="0"/>
        <w:rPr>
          <w:rFonts w:asciiTheme="majorBidi" w:hAnsiTheme="majorBidi" w:cstheme="majorBidi"/>
          <w:b/>
          <w:bCs/>
          <w:kern w:val="28"/>
          <w:szCs w:val="24"/>
          <w:lang w:eastAsia="he-IL"/>
        </w:rPr>
      </w:pPr>
    </w:p>
    <w:p w14:paraId="0EC3DC1C" w14:textId="77777777" w:rsidR="00253472" w:rsidRDefault="00253472" w:rsidP="002F4A05">
      <w:pPr>
        <w:spacing w:after="0" w:line="240" w:lineRule="auto"/>
        <w:ind w:right="-514"/>
        <w:contextualSpacing w:val="0"/>
        <w:rPr>
          <w:rFonts w:asciiTheme="majorBidi" w:hAnsiTheme="majorBidi" w:cstheme="majorBidi"/>
          <w:b/>
          <w:bCs/>
          <w:kern w:val="28"/>
          <w:szCs w:val="24"/>
          <w:lang w:eastAsia="he-IL"/>
        </w:rPr>
      </w:pPr>
    </w:p>
    <w:p w14:paraId="579EEAE9" w14:textId="77777777" w:rsidR="002C7432" w:rsidRDefault="002C7432" w:rsidP="002F4A05">
      <w:pPr>
        <w:shd w:val="clear" w:color="auto" w:fill="FFFFFF"/>
        <w:spacing w:after="120" w:line="240" w:lineRule="auto"/>
        <w:contextualSpacing w:val="0"/>
        <w:rPr>
          <w:rFonts w:asciiTheme="majorBidi" w:hAnsiTheme="majorBidi" w:cstheme="majorBidi"/>
          <w:b/>
          <w:bCs/>
          <w:kern w:val="28"/>
          <w:szCs w:val="24"/>
          <w:lang w:eastAsia="he-IL"/>
        </w:rPr>
      </w:pPr>
    </w:p>
    <w:p w14:paraId="0B5B302E" w14:textId="4AF5ED56" w:rsidR="002F4A05" w:rsidRDefault="002F4A05" w:rsidP="002F4A05">
      <w:pPr>
        <w:shd w:val="clear" w:color="auto" w:fill="FFFFFF"/>
        <w:spacing w:after="120" w:line="240" w:lineRule="auto"/>
        <w:contextualSpacing w:val="0"/>
        <w:rPr>
          <w:rFonts w:asciiTheme="majorBidi" w:hAnsiTheme="majorBidi" w:cstheme="majorBidi"/>
          <w:szCs w:val="24"/>
          <w:lang w:eastAsia="he-IL"/>
        </w:rPr>
      </w:pPr>
      <w:r w:rsidRPr="002F4A05">
        <w:rPr>
          <w:rFonts w:asciiTheme="majorBidi" w:hAnsiTheme="majorBidi" w:cstheme="majorBidi"/>
          <w:b/>
          <w:bCs/>
          <w:kern w:val="28"/>
          <w:szCs w:val="24"/>
          <w:lang w:eastAsia="he-IL"/>
        </w:rPr>
        <w:lastRenderedPageBreak/>
        <w:t xml:space="preserve">Refereed </w:t>
      </w:r>
      <w:r>
        <w:rPr>
          <w:rFonts w:asciiTheme="majorBidi" w:hAnsiTheme="majorBidi" w:cstheme="majorBidi"/>
          <w:b/>
          <w:bCs/>
          <w:kern w:val="28"/>
          <w:szCs w:val="24"/>
          <w:lang w:eastAsia="he-IL"/>
        </w:rPr>
        <w:t>Books</w:t>
      </w:r>
    </w:p>
    <w:p w14:paraId="67D91EF3" w14:textId="77777777" w:rsidR="002F4A05" w:rsidRDefault="002F4A05" w:rsidP="002F4A05">
      <w:pPr>
        <w:shd w:val="clear" w:color="auto" w:fill="FFFFFF"/>
        <w:spacing w:after="120" w:line="240" w:lineRule="auto"/>
        <w:ind w:left="426"/>
        <w:contextualSpacing w:val="0"/>
        <w:rPr>
          <w:rFonts w:asciiTheme="majorBidi" w:hAnsiTheme="majorBidi" w:cstheme="majorBidi"/>
          <w:szCs w:val="24"/>
        </w:rPr>
      </w:pPr>
    </w:p>
    <w:p w14:paraId="089D9ED8" w14:textId="77777777" w:rsidR="002F4A05" w:rsidRDefault="008C7D25" w:rsidP="002F4A05">
      <w:pPr>
        <w:numPr>
          <w:ilvl w:val="0"/>
          <w:numId w:val="3"/>
        </w:numPr>
        <w:shd w:val="clear" w:color="auto" w:fill="FFFFFF"/>
        <w:spacing w:after="120" w:line="240" w:lineRule="auto"/>
        <w:ind w:left="426" w:hanging="426"/>
        <w:contextualSpacing w:val="0"/>
        <w:rPr>
          <w:rFonts w:asciiTheme="majorBidi" w:hAnsiTheme="majorBidi" w:cstheme="majorBidi"/>
          <w:szCs w:val="24"/>
        </w:rPr>
      </w:pPr>
      <w:r w:rsidRPr="002F4A05">
        <w:rPr>
          <w:rFonts w:asciiTheme="majorBidi" w:hAnsiTheme="majorBidi" w:cstheme="majorBidi"/>
          <w:b/>
          <w:szCs w:val="24"/>
          <w:lang w:eastAsia="he-IL"/>
        </w:rPr>
        <w:t xml:space="preserve">Grobman, </w:t>
      </w:r>
      <w:proofErr w:type="spellStart"/>
      <w:r w:rsidRPr="002F4A05">
        <w:rPr>
          <w:rFonts w:asciiTheme="majorBidi" w:hAnsiTheme="majorBidi" w:cstheme="majorBidi"/>
          <w:b/>
          <w:szCs w:val="24"/>
          <w:lang w:eastAsia="he-IL"/>
        </w:rPr>
        <w:t>Yasha</w:t>
      </w:r>
      <w:proofErr w:type="spellEnd"/>
      <w:r w:rsidRPr="002F4A05">
        <w:rPr>
          <w:rFonts w:asciiTheme="majorBidi" w:hAnsiTheme="majorBidi" w:cstheme="majorBidi"/>
          <w:b/>
          <w:szCs w:val="24"/>
          <w:lang w:eastAsia="he-IL"/>
        </w:rPr>
        <w:t>.</w:t>
      </w:r>
      <w:r w:rsidRPr="002F4A05">
        <w:rPr>
          <w:rFonts w:asciiTheme="majorBidi" w:hAnsiTheme="majorBidi" w:cstheme="majorBidi"/>
          <w:szCs w:val="24"/>
          <w:lang w:eastAsia="he-IL"/>
        </w:rPr>
        <w:t xml:space="preserve"> J. Neuman, E. </w:t>
      </w:r>
      <w:r w:rsidR="002008A1" w:rsidRPr="002F4A05">
        <w:rPr>
          <w:rFonts w:asciiTheme="majorBidi" w:hAnsiTheme="majorBidi" w:cstheme="majorBidi"/>
          <w:szCs w:val="24"/>
          <w:lang w:eastAsia="he-IL"/>
        </w:rPr>
        <w:t>(</w:t>
      </w:r>
      <w:r w:rsidRPr="002F4A05">
        <w:rPr>
          <w:rFonts w:asciiTheme="majorBidi" w:hAnsiTheme="majorBidi" w:cstheme="majorBidi"/>
          <w:szCs w:val="24"/>
          <w:lang w:eastAsia="he-IL"/>
        </w:rPr>
        <w:t>Eds</w:t>
      </w:r>
      <w:r w:rsidR="002008A1" w:rsidRPr="002F4A05">
        <w:rPr>
          <w:rFonts w:asciiTheme="majorBidi" w:hAnsiTheme="majorBidi" w:cstheme="majorBidi"/>
          <w:szCs w:val="24"/>
          <w:lang w:eastAsia="he-IL"/>
        </w:rPr>
        <w:t>)</w:t>
      </w:r>
      <w:r w:rsidRPr="002F4A05">
        <w:rPr>
          <w:rFonts w:asciiTheme="majorBidi" w:hAnsiTheme="majorBidi" w:cstheme="majorBidi"/>
          <w:szCs w:val="24"/>
          <w:lang w:eastAsia="he-IL"/>
        </w:rPr>
        <w:t xml:space="preserve">. </w:t>
      </w:r>
      <w:proofErr w:type="spellStart"/>
      <w:r w:rsidR="000F0D0F" w:rsidRPr="002F4A05">
        <w:rPr>
          <w:rFonts w:asciiTheme="majorBidi" w:hAnsiTheme="majorBidi" w:cstheme="majorBidi"/>
          <w:szCs w:val="24"/>
          <w:lang w:eastAsia="he-IL"/>
        </w:rPr>
        <w:t>Performalism</w:t>
      </w:r>
      <w:proofErr w:type="spellEnd"/>
      <w:r w:rsidR="000F0D0F" w:rsidRPr="002F4A05">
        <w:rPr>
          <w:rFonts w:asciiTheme="majorBidi" w:hAnsiTheme="majorBidi" w:cstheme="majorBidi"/>
          <w:szCs w:val="24"/>
          <w:lang w:eastAsia="he-IL"/>
        </w:rPr>
        <w:t>: Form and performance in digital architecture</w:t>
      </w:r>
      <w:r w:rsidR="00043836" w:rsidRPr="002F4A05">
        <w:rPr>
          <w:rFonts w:asciiTheme="majorBidi" w:hAnsiTheme="majorBidi" w:cstheme="majorBidi"/>
          <w:szCs w:val="24"/>
          <w:lang w:eastAsia="he-IL"/>
        </w:rPr>
        <w:t xml:space="preserve">. </w:t>
      </w:r>
      <w:r w:rsidR="000F0D0F" w:rsidRPr="002F4A05">
        <w:rPr>
          <w:rFonts w:asciiTheme="majorBidi" w:hAnsiTheme="majorBidi" w:cstheme="majorBidi"/>
          <w:szCs w:val="24"/>
          <w:lang w:eastAsia="he-IL"/>
        </w:rPr>
        <w:t xml:space="preserve">ISBN: 9780415583602/9780415583619. 210 pages. 2012. </w:t>
      </w:r>
      <w:r w:rsidR="00043836" w:rsidRPr="002F4A05">
        <w:rPr>
          <w:rFonts w:asciiTheme="majorBidi" w:hAnsiTheme="majorBidi" w:cstheme="majorBidi"/>
          <w:szCs w:val="24"/>
          <w:lang w:eastAsia="he-IL"/>
        </w:rPr>
        <w:t xml:space="preserve">The book is based on an exhibition and a catalogue that took place in Tel Aviv Museum of Art </w:t>
      </w:r>
      <w:r w:rsidR="007F6FBC" w:rsidRPr="002F4A05">
        <w:rPr>
          <w:rFonts w:asciiTheme="majorBidi" w:hAnsiTheme="majorBidi" w:cstheme="majorBidi"/>
          <w:szCs w:val="24"/>
          <w:lang w:eastAsia="he-IL"/>
        </w:rPr>
        <w:t>in</w:t>
      </w:r>
      <w:r w:rsidR="00043836" w:rsidRPr="002F4A05">
        <w:rPr>
          <w:rFonts w:asciiTheme="majorBidi" w:hAnsiTheme="majorBidi" w:cstheme="majorBidi"/>
          <w:szCs w:val="24"/>
          <w:lang w:eastAsia="he-IL"/>
        </w:rPr>
        <w:t xml:space="preserve"> 2008.  ISBN 978-0-415-58361. 208 pages.</w:t>
      </w:r>
      <w:r w:rsidRPr="002F4A05">
        <w:rPr>
          <w:rFonts w:asciiTheme="majorBidi" w:hAnsiTheme="majorBidi" w:cstheme="majorBidi"/>
          <w:szCs w:val="24"/>
          <w:lang w:eastAsia="he-IL"/>
        </w:rPr>
        <w:t xml:space="preserve"> 2011.</w:t>
      </w:r>
    </w:p>
    <w:p w14:paraId="27F8ECEA" w14:textId="6F220EC5" w:rsidR="006748F2" w:rsidRPr="002F4A05" w:rsidRDefault="00A72160" w:rsidP="002F4A05">
      <w:pPr>
        <w:numPr>
          <w:ilvl w:val="0"/>
          <w:numId w:val="3"/>
        </w:numPr>
        <w:shd w:val="clear" w:color="auto" w:fill="FFFFFF"/>
        <w:spacing w:after="120" w:line="240" w:lineRule="auto"/>
        <w:ind w:left="426" w:hanging="426"/>
        <w:contextualSpacing w:val="0"/>
        <w:rPr>
          <w:rFonts w:asciiTheme="majorBidi" w:hAnsiTheme="majorBidi" w:cstheme="majorBidi"/>
          <w:szCs w:val="24"/>
        </w:rPr>
      </w:pPr>
      <w:r w:rsidRPr="002F4A05">
        <w:rPr>
          <w:rFonts w:asciiTheme="majorBidi" w:hAnsiTheme="majorBidi" w:cstheme="majorBidi"/>
          <w:b/>
          <w:szCs w:val="24"/>
          <w:lang w:eastAsia="he-IL"/>
        </w:rPr>
        <w:t xml:space="preserve">Grobman, </w:t>
      </w:r>
      <w:proofErr w:type="spellStart"/>
      <w:r w:rsidRPr="002F4A05">
        <w:rPr>
          <w:rFonts w:asciiTheme="majorBidi" w:hAnsiTheme="majorBidi" w:cstheme="majorBidi"/>
          <w:b/>
          <w:szCs w:val="24"/>
          <w:lang w:eastAsia="he-IL"/>
        </w:rPr>
        <w:t>Yasha</w:t>
      </w:r>
      <w:proofErr w:type="spellEnd"/>
      <w:r w:rsidRPr="002F4A05">
        <w:rPr>
          <w:rFonts w:asciiTheme="majorBidi" w:hAnsiTheme="majorBidi" w:cstheme="majorBidi"/>
          <w:b/>
          <w:szCs w:val="24"/>
          <w:lang w:eastAsia="he-IL"/>
        </w:rPr>
        <w:t>. J.</w:t>
      </w:r>
      <w:r w:rsidRPr="002F4A05">
        <w:rPr>
          <w:rFonts w:asciiTheme="majorBidi" w:hAnsiTheme="majorBidi" w:cstheme="majorBidi"/>
          <w:szCs w:val="24"/>
          <w:lang w:eastAsia="he-IL"/>
        </w:rPr>
        <w:t xml:space="preserve"> Blonder, A. </w:t>
      </w:r>
      <w:r w:rsidR="002008A1" w:rsidRPr="002F4A05">
        <w:rPr>
          <w:rFonts w:asciiTheme="majorBidi" w:hAnsiTheme="majorBidi" w:cstheme="majorBidi"/>
          <w:szCs w:val="24"/>
          <w:lang w:eastAsia="he-IL"/>
        </w:rPr>
        <w:t>(</w:t>
      </w:r>
      <w:r w:rsidRPr="002F4A05">
        <w:rPr>
          <w:rFonts w:asciiTheme="majorBidi" w:hAnsiTheme="majorBidi" w:cstheme="majorBidi"/>
          <w:szCs w:val="24"/>
          <w:lang w:eastAsia="he-IL"/>
        </w:rPr>
        <w:t>Eds</w:t>
      </w:r>
      <w:r w:rsidR="002008A1" w:rsidRPr="002F4A05">
        <w:rPr>
          <w:rFonts w:asciiTheme="majorBidi" w:hAnsiTheme="majorBidi" w:cstheme="majorBidi"/>
          <w:szCs w:val="24"/>
          <w:lang w:eastAsia="he-IL"/>
        </w:rPr>
        <w:t>)</w:t>
      </w:r>
      <w:r w:rsidRPr="002F4A05">
        <w:rPr>
          <w:rFonts w:asciiTheme="majorBidi" w:hAnsiTheme="majorBidi" w:cstheme="majorBidi"/>
          <w:szCs w:val="24"/>
          <w:lang w:eastAsia="he-IL"/>
        </w:rPr>
        <w:t xml:space="preserve">. </w:t>
      </w:r>
      <w:r w:rsidR="00043836" w:rsidRPr="002F4A05">
        <w:rPr>
          <w:rFonts w:asciiTheme="majorBidi" w:hAnsiTheme="majorBidi" w:cstheme="majorBidi"/>
          <w:szCs w:val="24"/>
          <w:lang w:eastAsia="he-IL"/>
        </w:rPr>
        <w:t>Five Moments - Trajectories in the Architecture Design of the Tel Aviv Museum. Tel Aviv Museum Press. ISBN</w:t>
      </w:r>
      <w:r w:rsidR="00DF0EDE" w:rsidRPr="002F4A05">
        <w:rPr>
          <w:rFonts w:asciiTheme="majorBidi" w:hAnsiTheme="majorBidi" w:cstheme="majorBidi"/>
          <w:szCs w:val="24"/>
          <w:lang w:eastAsia="he-IL"/>
        </w:rPr>
        <w:t xml:space="preserve"> </w:t>
      </w:r>
      <w:r w:rsidR="00043836" w:rsidRPr="002F4A05">
        <w:rPr>
          <w:rFonts w:asciiTheme="majorBidi" w:hAnsiTheme="majorBidi" w:cstheme="majorBidi"/>
          <w:szCs w:val="24"/>
          <w:lang w:eastAsia="he-IL"/>
        </w:rPr>
        <w:t>978-965-539-039-1</w:t>
      </w:r>
      <w:r w:rsidR="005115D0" w:rsidRPr="002F4A05">
        <w:rPr>
          <w:rFonts w:asciiTheme="majorBidi" w:hAnsiTheme="majorBidi" w:cstheme="majorBidi"/>
          <w:szCs w:val="24"/>
          <w:lang w:eastAsia="he-IL"/>
        </w:rPr>
        <w:t>. 256 pages (Hebrew &amp; English). 2011.</w:t>
      </w:r>
      <w:r w:rsidR="005115D0" w:rsidRPr="002F4A05">
        <w:rPr>
          <w:rFonts w:asciiTheme="majorBidi" w:hAnsiTheme="majorBidi" w:cstheme="majorBidi"/>
          <w:szCs w:val="24"/>
          <w:lang w:eastAsia="he-IL"/>
        </w:rPr>
        <w:br/>
      </w:r>
    </w:p>
    <w:p w14:paraId="012FF34F" w14:textId="77777777" w:rsidR="00A57947" w:rsidRPr="00A57947" w:rsidRDefault="00A57947" w:rsidP="00A57947">
      <w:pPr>
        <w:spacing w:after="0" w:line="240" w:lineRule="auto"/>
        <w:ind w:left="426"/>
        <w:contextualSpacing w:val="0"/>
        <w:rPr>
          <w:rFonts w:asciiTheme="majorBidi" w:hAnsiTheme="majorBidi" w:cstheme="majorBidi"/>
          <w:szCs w:val="24"/>
          <w:lang w:eastAsia="he-IL"/>
        </w:rPr>
      </w:pPr>
    </w:p>
    <w:p w14:paraId="303BCD12" w14:textId="2C5730D4" w:rsidR="004C49C3" w:rsidRPr="00A21AF4" w:rsidRDefault="004C49C3" w:rsidP="00526982">
      <w:pPr>
        <w:spacing w:after="120" w:line="240" w:lineRule="auto"/>
        <w:ind w:right="-514"/>
        <w:contextualSpacing w:val="0"/>
        <w:rPr>
          <w:rFonts w:asciiTheme="majorBidi" w:hAnsiTheme="majorBidi" w:cstheme="majorBidi"/>
          <w:szCs w:val="24"/>
          <w:lang w:eastAsia="he-IL"/>
        </w:rPr>
      </w:pPr>
      <w:r w:rsidRPr="00A21AF4">
        <w:rPr>
          <w:rFonts w:asciiTheme="majorBidi" w:hAnsiTheme="majorBidi" w:cstheme="majorBidi"/>
          <w:b/>
          <w:bCs/>
          <w:kern w:val="28"/>
          <w:szCs w:val="24"/>
          <w:lang w:eastAsia="he-IL"/>
        </w:rPr>
        <w:t xml:space="preserve">Book </w:t>
      </w:r>
      <w:r w:rsidR="00526982">
        <w:rPr>
          <w:rFonts w:asciiTheme="majorBidi" w:hAnsiTheme="majorBidi" w:cstheme="majorBidi"/>
          <w:b/>
          <w:bCs/>
          <w:kern w:val="28"/>
          <w:szCs w:val="24"/>
          <w:lang w:eastAsia="he-IL"/>
        </w:rPr>
        <w:t>C</w:t>
      </w:r>
      <w:r w:rsidRPr="00A21AF4">
        <w:rPr>
          <w:rFonts w:asciiTheme="majorBidi" w:hAnsiTheme="majorBidi" w:cstheme="majorBidi"/>
          <w:b/>
          <w:bCs/>
          <w:kern w:val="28"/>
          <w:szCs w:val="24"/>
          <w:lang w:eastAsia="he-IL"/>
        </w:rPr>
        <w:t>hapters</w:t>
      </w:r>
    </w:p>
    <w:p w14:paraId="253EAF96" w14:textId="77777777" w:rsidR="002F4A05" w:rsidRDefault="004C49C3"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b/>
          <w:szCs w:val="24"/>
          <w:lang w:eastAsia="he-IL"/>
        </w:rPr>
        <w:t xml:space="preserve">Grobman, </w:t>
      </w:r>
      <w:proofErr w:type="spellStart"/>
      <w:r w:rsidRPr="00A21AF4">
        <w:rPr>
          <w:rFonts w:asciiTheme="majorBidi" w:hAnsiTheme="majorBidi" w:cstheme="majorBidi"/>
          <w:b/>
          <w:szCs w:val="24"/>
          <w:lang w:eastAsia="he-IL"/>
        </w:rPr>
        <w:t>Yasha</w:t>
      </w:r>
      <w:proofErr w:type="spellEnd"/>
      <w:r w:rsidRPr="00A21AF4">
        <w:rPr>
          <w:rFonts w:asciiTheme="majorBidi" w:hAnsiTheme="majorBidi" w:cstheme="majorBidi"/>
          <w:b/>
          <w:szCs w:val="24"/>
          <w:lang w:eastAsia="he-IL"/>
        </w:rPr>
        <w:t xml:space="preserve">. J. </w:t>
      </w:r>
      <w:r w:rsidRPr="00A21AF4">
        <w:rPr>
          <w:rFonts w:asciiTheme="majorBidi" w:hAnsiTheme="majorBidi" w:cstheme="majorBidi"/>
          <w:szCs w:val="24"/>
          <w:lang w:eastAsia="he-IL"/>
        </w:rPr>
        <w:t>“Beyond the Program”. In A New Build</w:t>
      </w:r>
      <w:r w:rsidR="00DF0EDE">
        <w:rPr>
          <w:rFonts w:asciiTheme="majorBidi" w:hAnsiTheme="majorBidi" w:cstheme="majorBidi"/>
          <w:szCs w:val="24"/>
          <w:lang w:eastAsia="he-IL"/>
        </w:rPr>
        <w:t>ing Tel Aviv Museum of Art. The</w:t>
      </w:r>
      <w:r w:rsidR="002B5DC2" w:rsidRPr="00A21AF4">
        <w:rPr>
          <w:rFonts w:asciiTheme="majorBidi" w:hAnsiTheme="majorBidi" w:cstheme="majorBidi"/>
          <w:szCs w:val="24"/>
          <w:lang w:eastAsia="he-IL"/>
        </w:rPr>
        <w:t xml:space="preserve"> </w:t>
      </w:r>
      <w:proofErr w:type="spellStart"/>
      <w:r w:rsidRPr="00A21AF4">
        <w:rPr>
          <w:rFonts w:asciiTheme="majorBidi" w:hAnsiTheme="majorBidi" w:cstheme="majorBidi"/>
          <w:szCs w:val="24"/>
          <w:lang w:eastAsia="he-IL"/>
        </w:rPr>
        <w:t>Herta</w:t>
      </w:r>
      <w:proofErr w:type="spellEnd"/>
      <w:r w:rsidRPr="00A21AF4">
        <w:rPr>
          <w:rFonts w:asciiTheme="majorBidi" w:hAnsiTheme="majorBidi" w:cstheme="majorBidi"/>
          <w:szCs w:val="24"/>
          <w:lang w:eastAsia="he-IL"/>
        </w:rPr>
        <w:t xml:space="preserve"> and Paul Amir Architectural Competition. Tel Aviv Museum of Art, cat. 3/2004. pp. 64-67. 2004.</w:t>
      </w:r>
      <w:r w:rsidR="00894B5A">
        <w:rPr>
          <w:rFonts w:asciiTheme="majorBidi" w:hAnsiTheme="majorBidi" w:cstheme="majorBidi"/>
          <w:szCs w:val="24"/>
          <w:lang w:eastAsia="he-IL"/>
        </w:rPr>
        <w:t xml:space="preserve"> </w:t>
      </w:r>
      <w:r w:rsidR="00DA3C02">
        <w:rPr>
          <w:rFonts w:asciiTheme="majorBidi" w:hAnsiTheme="majorBidi" w:cstheme="majorBidi"/>
          <w:szCs w:val="24"/>
          <w:rtl/>
          <w:lang w:eastAsia="he-IL"/>
        </w:rPr>
        <w:tab/>
      </w:r>
      <w:r w:rsidR="00DA3C02">
        <w:rPr>
          <w:rFonts w:asciiTheme="majorBidi" w:hAnsiTheme="majorBidi" w:cstheme="majorBidi"/>
          <w:szCs w:val="24"/>
          <w:lang w:eastAsia="he-IL"/>
        </w:rPr>
        <w:t>ISBN:965-7161-10-x</w:t>
      </w:r>
    </w:p>
    <w:p w14:paraId="429C7233" w14:textId="77777777" w:rsidR="002F4A05" w:rsidRDefault="00AF1B43"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b/>
          <w:szCs w:val="24"/>
          <w:lang w:eastAsia="he-IL"/>
        </w:rPr>
        <w:t xml:space="preserve">Grobman, </w:t>
      </w:r>
      <w:proofErr w:type="spellStart"/>
      <w:r w:rsidRPr="002F4A05">
        <w:rPr>
          <w:rFonts w:asciiTheme="majorBidi" w:hAnsiTheme="majorBidi" w:cstheme="majorBidi"/>
          <w:b/>
          <w:szCs w:val="24"/>
          <w:lang w:eastAsia="he-IL"/>
        </w:rPr>
        <w:t>Yasha</w:t>
      </w:r>
      <w:proofErr w:type="spellEnd"/>
      <w:r w:rsidRPr="002F4A05">
        <w:rPr>
          <w:rFonts w:asciiTheme="majorBidi" w:hAnsiTheme="majorBidi" w:cstheme="majorBidi"/>
          <w:b/>
          <w:szCs w:val="24"/>
          <w:lang w:eastAsia="he-IL"/>
        </w:rPr>
        <w:t xml:space="preserve"> J.  </w:t>
      </w:r>
      <w:r w:rsidRPr="002F4A05">
        <w:rPr>
          <w:rFonts w:asciiTheme="majorBidi" w:hAnsiTheme="majorBidi" w:cstheme="majorBidi"/>
          <w:szCs w:val="24"/>
          <w:lang w:eastAsia="he-IL"/>
        </w:rPr>
        <w:t>Ron. Ruth. Turning Design on Its Head - Generative Use of Simulation Processes by Architects in the Early Stages of the Design Process. Faculty of Architecture in the University of Florida Press. 2010.</w:t>
      </w:r>
    </w:p>
    <w:p w14:paraId="2AD2FF1E" w14:textId="77777777" w:rsidR="002F4A05" w:rsidRDefault="004C49C3"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b/>
          <w:szCs w:val="24"/>
          <w:lang w:eastAsia="he-IL"/>
        </w:rPr>
        <w:t xml:space="preserve">Grobman, </w:t>
      </w:r>
      <w:proofErr w:type="spellStart"/>
      <w:r w:rsidRPr="002F4A05">
        <w:rPr>
          <w:rFonts w:asciiTheme="majorBidi" w:hAnsiTheme="majorBidi" w:cstheme="majorBidi"/>
          <w:b/>
          <w:szCs w:val="24"/>
          <w:lang w:eastAsia="he-IL"/>
        </w:rPr>
        <w:t>Yasha</w:t>
      </w:r>
      <w:proofErr w:type="spellEnd"/>
      <w:r w:rsidRPr="002F4A05">
        <w:rPr>
          <w:rFonts w:asciiTheme="majorBidi" w:hAnsiTheme="majorBidi" w:cstheme="majorBidi"/>
          <w:b/>
          <w:szCs w:val="24"/>
          <w:lang w:eastAsia="he-IL"/>
        </w:rPr>
        <w:t>. J</w:t>
      </w:r>
      <w:r w:rsidRPr="002F4A05">
        <w:rPr>
          <w:rFonts w:asciiTheme="majorBidi" w:hAnsiTheme="majorBidi" w:cstheme="majorBidi"/>
          <w:szCs w:val="24"/>
          <w:lang w:eastAsia="he-IL"/>
        </w:rPr>
        <w:t xml:space="preserve">., Sprecher Aaron. “Reflections on the Generation of the </w:t>
      </w:r>
      <w:r w:rsidR="00B05DF2" w:rsidRPr="002F4A05">
        <w:rPr>
          <w:rFonts w:asciiTheme="majorBidi" w:hAnsiTheme="majorBidi" w:cstheme="majorBidi"/>
          <w:szCs w:val="24"/>
          <w:lang w:eastAsia="he-IL"/>
        </w:rPr>
        <w:t>Exhibition Design</w:t>
      </w:r>
      <w:r w:rsidRPr="002F4A05">
        <w:rPr>
          <w:rFonts w:asciiTheme="majorBidi" w:hAnsiTheme="majorBidi" w:cstheme="majorBidi"/>
          <w:szCs w:val="24"/>
          <w:lang w:eastAsia="he-IL"/>
        </w:rPr>
        <w:t xml:space="preserve">”. In </w:t>
      </w:r>
      <w:proofErr w:type="spellStart"/>
      <w:r w:rsidRPr="002F4A05">
        <w:rPr>
          <w:rFonts w:asciiTheme="majorBidi" w:hAnsiTheme="majorBidi" w:cstheme="majorBidi"/>
          <w:szCs w:val="24"/>
          <w:lang w:eastAsia="he-IL"/>
        </w:rPr>
        <w:t>Performalism</w:t>
      </w:r>
      <w:proofErr w:type="spellEnd"/>
      <w:r w:rsidRPr="002F4A05">
        <w:rPr>
          <w:rFonts w:asciiTheme="majorBidi" w:hAnsiTheme="majorBidi" w:cstheme="majorBidi"/>
          <w:szCs w:val="24"/>
          <w:lang w:eastAsia="he-IL"/>
        </w:rPr>
        <w:t xml:space="preserve"> – Form and Performance in Digital Architecture. Eds. Grobman, </w:t>
      </w:r>
      <w:proofErr w:type="spellStart"/>
      <w:r w:rsidRPr="002F4A05">
        <w:rPr>
          <w:rFonts w:asciiTheme="majorBidi" w:hAnsiTheme="majorBidi" w:cstheme="majorBidi"/>
          <w:szCs w:val="24"/>
          <w:lang w:eastAsia="he-IL"/>
        </w:rPr>
        <w:t>Yasha</w:t>
      </w:r>
      <w:proofErr w:type="spellEnd"/>
      <w:r w:rsidRPr="002F4A05">
        <w:rPr>
          <w:rFonts w:asciiTheme="majorBidi" w:hAnsiTheme="majorBidi" w:cstheme="majorBidi"/>
          <w:szCs w:val="24"/>
          <w:lang w:eastAsia="he-IL"/>
        </w:rPr>
        <w:t xml:space="preserve"> J. &amp; Neuman, E. Tel Aviv Museum of Art, cat. 8/2008. pp. 34-39. 2008.</w:t>
      </w:r>
      <w:r w:rsidR="00894B5A" w:rsidRPr="002F4A05">
        <w:rPr>
          <w:rFonts w:asciiTheme="majorBidi" w:hAnsiTheme="majorBidi" w:cstheme="majorBidi"/>
          <w:szCs w:val="24"/>
          <w:lang w:eastAsia="he-IL"/>
        </w:rPr>
        <w:t xml:space="preserve"> Also published in </w:t>
      </w:r>
      <w:proofErr w:type="spellStart"/>
      <w:r w:rsidR="00894B5A" w:rsidRPr="002F4A05">
        <w:rPr>
          <w:rFonts w:asciiTheme="majorBidi" w:hAnsiTheme="majorBidi" w:cstheme="majorBidi"/>
          <w:szCs w:val="24"/>
          <w:lang w:eastAsia="he-IL"/>
        </w:rPr>
        <w:t>Performalism</w:t>
      </w:r>
      <w:proofErr w:type="spellEnd"/>
      <w:r w:rsidR="00894B5A" w:rsidRPr="002F4A05">
        <w:rPr>
          <w:rFonts w:asciiTheme="majorBidi" w:hAnsiTheme="majorBidi" w:cstheme="majorBidi"/>
          <w:szCs w:val="24"/>
          <w:lang w:eastAsia="he-IL"/>
        </w:rPr>
        <w:t xml:space="preserve"> – Between Form, Function and Performance in Contemporary Architecture”. Routledge Press. 2011.</w:t>
      </w:r>
      <w:r w:rsidR="000F0D0F" w:rsidRPr="000F0D0F">
        <w:t xml:space="preserve"> </w:t>
      </w:r>
      <w:r w:rsidR="000F0D0F" w:rsidRPr="002F4A05">
        <w:rPr>
          <w:rFonts w:asciiTheme="majorBidi" w:hAnsiTheme="majorBidi" w:cstheme="majorBidi"/>
          <w:szCs w:val="24"/>
          <w:lang w:eastAsia="he-IL"/>
        </w:rPr>
        <w:t>pp.34-40.</w:t>
      </w:r>
    </w:p>
    <w:p w14:paraId="4B054D31" w14:textId="77777777" w:rsidR="002F4A05" w:rsidRDefault="004C49C3"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b/>
          <w:szCs w:val="24"/>
          <w:lang w:eastAsia="he-IL"/>
        </w:rPr>
        <w:t xml:space="preserve">Grobman, </w:t>
      </w:r>
      <w:proofErr w:type="spellStart"/>
      <w:r w:rsidRPr="002F4A05">
        <w:rPr>
          <w:rFonts w:asciiTheme="majorBidi" w:hAnsiTheme="majorBidi" w:cstheme="majorBidi"/>
          <w:b/>
          <w:szCs w:val="24"/>
          <w:lang w:eastAsia="he-IL"/>
        </w:rPr>
        <w:t>Yasha</w:t>
      </w:r>
      <w:proofErr w:type="spellEnd"/>
      <w:r w:rsidRPr="002F4A05">
        <w:rPr>
          <w:rFonts w:asciiTheme="majorBidi" w:hAnsiTheme="majorBidi" w:cstheme="majorBidi"/>
          <w:b/>
          <w:szCs w:val="24"/>
          <w:lang w:eastAsia="he-IL"/>
        </w:rPr>
        <w:t xml:space="preserve">. J. </w:t>
      </w:r>
      <w:r w:rsidRPr="002F4A05">
        <w:rPr>
          <w:rFonts w:asciiTheme="majorBidi" w:hAnsiTheme="majorBidi" w:cstheme="majorBidi"/>
          <w:szCs w:val="24"/>
          <w:lang w:eastAsia="he-IL"/>
        </w:rPr>
        <w:t xml:space="preserve">“The Various Dimensions of the Concept of “Performance” in Architecture”. In </w:t>
      </w:r>
      <w:proofErr w:type="spellStart"/>
      <w:r w:rsidRPr="002F4A05">
        <w:rPr>
          <w:rFonts w:asciiTheme="majorBidi" w:hAnsiTheme="majorBidi" w:cstheme="majorBidi"/>
          <w:szCs w:val="24"/>
          <w:lang w:eastAsia="he-IL"/>
        </w:rPr>
        <w:t>Performalism</w:t>
      </w:r>
      <w:proofErr w:type="spellEnd"/>
      <w:r w:rsidRPr="002F4A05">
        <w:rPr>
          <w:rFonts w:asciiTheme="majorBidi" w:hAnsiTheme="majorBidi" w:cstheme="majorBidi"/>
          <w:szCs w:val="24"/>
          <w:lang w:eastAsia="he-IL"/>
        </w:rPr>
        <w:t xml:space="preserve"> – Form and Performanc</w:t>
      </w:r>
      <w:r w:rsidR="00B15CFB" w:rsidRPr="002F4A05">
        <w:rPr>
          <w:rFonts w:asciiTheme="majorBidi" w:hAnsiTheme="majorBidi" w:cstheme="majorBidi"/>
          <w:szCs w:val="24"/>
          <w:lang w:eastAsia="he-IL"/>
        </w:rPr>
        <w:t xml:space="preserve">e in Digital Architecture. Eds. </w:t>
      </w:r>
      <w:r w:rsidRPr="002F4A05">
        <w:rPr>
          <w:rFonts w:asciiTheme="majorBidi" w:hAnsiTheme="majorBidi" w:cstheme="majorBidi"/>
          <w:szCs w:val="24"/>
          <w:lang w:eastAsia="he-IL"/>
        </w:rPr>
        <w:t xml:space="preserve">Grobman, </w:t>
      </w:r>
      <w:proofErr w:type="spellStart"/>
      <w:r w:rsidRPr="002F4A05">
        <w:rPr>
          <w:rFonts w:asciiTheme="majorBidi" w:hAnsiTheme="majorBidi" w:cstheme="majorBidi"/>
          <w:szCs w:val="24"/>
          <w:lang w:eastAsia="he-IL"/>
        </w:rPr>
        <w:t>Yasha</w:t>
      </w:r>
      <w:proofErr w:type="spellEnd"/>
      <w:r w:rsidRPr="002F4A05">
        <w:rPr>
          <w:rFonts w:asciiTheme="majorBidi" w:hAnsiTheme="majorBidi" w:cstheme="majorBidi"/>
          <w:szCs w:val="24"/>
          <w:lang w:eastAsia="he-IL"/>
        </w:rPr>
        <w:t xml:space="preserve"> J. &amp; Neuman, E. Tel Aviv Museum of Art, cat. 8/2008. pp. 13-17. 2008.</w:t>
      </w:r>
      <w:r w:rsidR="00894B5A" w:rsidRPr="002F4A05">
        <w:rPr>
          <w:rFonts w:asciiTheme="majorBidi" w:hAnsiTheme="majorBidi" w:cstheme="majorBidi"/>
          <w:szCs w:val="24"/>
          <w:lang w:eastAsia="he-IL"/>
        </w:rPr>
        <w:t xml:space="preserve"> Also published in </w:t>
      </w:r>
      <w:proofErr w:type="spellStart"/>
      <w:r w:rsidR="00894B5A" w:rsidRPr="002F4A05">
        <w:rPr>
          <w:rFonts w:asciiTheme="majorBidi" w:hAnsiTheme="majorBidi" w:cstheme="majorBidi"/>
          <w:szCs w:val="24"/>
          <w:lang w:eastAsia="he-IL"/>
        </w:rPr>
        <w:t>Performalism</w:t>
      </w:r>
      <w:proofErr w:type="spellEnd"/>
      <w:r w:rsidR="00894B5A" w:rsidRPr="002F4A05">
        <w:rPr>
          <w:rFonts w:asciiTheme="majorBidi" w:hAnsiTheme="majorBidi" w:cstheme="majorBidi"/>
          <w:szCs w:val="24"/>
          <w:lang w:eastAsia="he-IL"/>
        </w:rPr>
        <w:t xml:space="preserve"> – Between Form, Function and Performance in Contemporary Architecture”. Routledge Press. 2011.</w:t>
      </w:r>
    </w:p>
    <w:p w14:paraId="68AA672A" w14:textId="77777777" w:rsidR="002F4A05" w:rsidRDefault="004C49C3"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szCs w:val="24"/>
          <w:lang w:eastAsia="he-IL"/>
        </w:rPr>
        <w:t>Neuman, E.,</w:t>
      </w:r>
      <w:r w:rsidRPr="002F4A05">
        <w:rPr>
          <w:rFonts w:asciiTheme="majorBidi" w:hAnsiTheme="majorBidi" w:cstheme="majorBidi"/>
          <w:b/>
          <w:szCs w:val="24"/>
          <w:lang w:eastAsia="he-IL"/>
        </w:rPr>
        <w:t xml:space="preserve"> Grobman, </w:t>
      </w:r>
      <w:proofErr w:type="spellStart"/>
      <w:r w:rsidRPr="002F4A05">
        <w:rPr>
          <w:rFonts w:asciiTheme="majorBidi" w:hAnsiTheme="majorBidi" w:cstheme="majorBidi"/>
          <w:b/>
          <w:szCs w:val="24"/>
          <w:lang w:eastAsia="he-IL"/>
        </w:rPr>
        <w:t>Yasha</w:t>
      </w:r>
      <w:proofErr w:type="spellEnd"/>
      <w:r w:rsidRPr="002F4A05">
        <w:rPr>
          <w:rFonts w:asciiTheme="majorBidi" w:hAnsiTheme="majorBidi" w:cstheme="majorBidi"/>
          <w:b/>
          <w:szCs w:val="24"/>
          <w:lang w:eastAsia="he-IL"/>
        </w:rPr>
        <w:t xml:space="preserve">. J. </w:t>
      </w:r>
      <w:r w:rsidRPr="002F4A05">
        <w:rPr>
          <w:rFonts w:asciiTheme="majorBidi" w:hAnsiTheme="majorBidi" w:cstheme="majorBidi"/>
          <w:szCs w:val="24"/>
          <w:lang w:eastAsia="he-IL"/>
        </w:rPr>
        <w:t>“</w:t>
      </w:r>
      <w:proofErr w:type="spellStart"/>
      <w:r w:rsidRPr="002F4A05">
        <w:rPr>
          <w:rFonts w:asciiTheme="majorBidi" w:hAnsiTheme="majorBidi" w:cstheme="majorBidi"/>
          <w:szCs w:val="24"/>
          <w:lang w:eastAsia="he-IL"/>
        </w:rPr>
        <w:t>Performalism</w:t>
      </w:r>
      <w:proofErr w:type="spellEnd"/>
      <w:r w:rsidRPr="002F4A05">
        <w:rPr>
          <w:rFonts w:asciiTheme="majorBidi" w:hAnsiTheme="majorBidi" w:cstheme="majorBidi"/>
          <w:szCs w:val="24"/>
          <w:lang w:eastAsia="he-IL"/>
        </w:rPr>
        <w:t xml:space="preserve">: A Manifesto for </w:t>
      </w:r>
      <w:r w:rsidR="00B05DF2" w:rsidRPr="002F4A05">
        <w:rPr>
          <w:rFonts w:asciiTheme="majorBidi" w:hAnsiTheme="majorBidi" w:cstheme="majorBidi"/>
          <w:szCs w:val="24"/>
          <w:lang w:eastAsia="he-IL"/>
        </w:rPr>
        <w:t>Architectural Performance</w:t>
      </w:r>
      <w:r w:rsidRPr="002F4A05">
        <w:rPr>
          <w:rFonts w:asciiTheme="majorBidi" w:hAnsiTheme="majorBidi" w:cstheme="majorBidi"/>
          <w:szCs w:val="24"/>
          <w:lang w:eastAsia="he-IL"/>
        </w:rPr>
        <w:t xml:space="preserve">”. In </w:t>
      </w:r>
      <w:proofErr w:type="spellStart"/>
      <w:r w:rsidRPr="002F4A05">
        <w:rPr>
          <w:rFonts w:asciiTheme="majorBidi" w:hAnsiTheme="majorBidi" w:cstheme="majorBidi"/>
          <w:szCs w:val="24"/>
          <w:lang w:eastAsia="he-IL"/>
        </w:rPr>
        <w:t>Performalism</w:t>
      </w:r>
      <w:proofErr w:type="spellEnd"/>
      <w:r w:rsidRPr="002F4A05">
        <w:rPr>
          <w:rFonts w:asciiTheme="majorBidi" w:hAnsiTheme="majorBidi" w:cstheme="majorBidi"/>
          <w:szCs w:val="24"/>
          <w:lang w:eastAsia="he-IL"/>
        </w:rPr>
        <w:t xml:space="preserve"> – Form and Performance in Digital Architecture. Eds. Grobman, </w:t>
      </w:r>
      <w:proofErr w:type="spellStart"/>
      <w:r w:rsidRPr="002F4A05">
        <w:rPr>
          <w:rFonts w:asciiTheme="majorBidi" w:hAnsiTheme="majorBidi" w:cstheme="majorBidi"/>
          <w:szCs w:val="24"/>
          <w:lang w:eastAsia="he-IL"/>
        </w:rPr>
        <w:t>Yasha</w:t>
      </w:r>
      <w:proofErr w:type="spellEnd"/>
      <w:r w:rsidRPr="002F4A05">
        <w:rPr>
          <w:rFonts w:asciiTheme="majorBidi" w:hAnsiTheme="majorBidi" w:cstheme="majorBidi"/>
          <w:szCs w:val="24"/>
          <w:lang w:eastAsia="he-IL"/>
        </w:rPr>
        <w:t xml:space="preserve"> J. &amp; Neuman E. Tel Aviv Museum of Art, cat. 8/2008. pp. 8-13. 2008.</w:t>
      </w:r>
      <w:r w:rsidR="00894B5A" w:rsidRPr="002F4A05">
        <w:rPr>
          <w:rFonts w:asciiTheme="majorBidi" w:hAnsiTheme="majorBidi" w:cstheme="majorBidi"/>
          <w:szCs w:val="24"/>
          <w:lang w:eastAsia="he-IL"/>
        </w:rPr>
        <w:t xml:space="preserve"> Also published in </w:t>
      </w:r>
      <w:proofErr w:type="spellStart"/>
      <w:r w:rsidR="00894B5A" w:rsidRPr="002F4A05">
        <w:rPr>
          <w:rFonts w:asciiTheme="majorBidi" w:hAnsiTheme="majorBidi" w:cstheme="majorBidi"/>
          <w:szCs w:val="24"/>
          <w:lang w:eastAsia="he-IL"/>
        </w:rPr>
        <w:t>Performalism</w:t>
      </w:r>
      <w:proofErr w:type="spellEnd"/>
      <w:r w:rsidR="00894B5A" w:rsidRPr="002F4A05">
        <w:rPr>
          <w:rFonts w:asciiTheme="majorBidi" w:hAnsiTheme="majorBidi" w:cstheme="majorBidi"/>
          <w:szCs w:val="24"/>
          <w:lang w:eastAsia="he-IL"/>
        </w:rPr>
        <w:t xml:space="preserve"> – Between Form, Function and Performance in Contemporary Architecture”. Routledge Press. </w:t>
      </w:r>
      <w:r w:rsidR="00010862" w:rsidRPr="002F4A05">
        <w:rPr>
          <w:rFonts w:asciiTheme="majorBidi" w:hAnsiTheme="majorBidi" w:cstheme="majorBidi"/>
          <w:szCs w:val="24"/>
          <w:lang w:eastAsia="he-IL"/>
        </w:rPr>
        <w:t xml:space="preserve">Pp. E11-15 </w:t>
      </w:r>
      <w:r w:rsidR="00894B5A" w:rsidRPr="002F4A05">
        <w:rPr>
          <w:rFonts w:asciiTheme="majorBidi" w:hAnsiTheme="majorBidi" w:cstheme="majorBidi"/>
          <w:szCs w:val="24"/>
          <w:lang w:eastAsia="he-IL"/>
        </w:rPr>
        <w:t>2011.</w:t>
      </w:r>
    </w:p>
    <w:p w14:paraId="4A760EE8" w14:textId="77777777" w:rsidR="002F4A05" w:rsidRDefault="004C49C3"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b/>
          <w:szCs w:val="24"/>
          <w:lang w:eastAsia="he-IL"/>
        </w:rPr>
        <w:t xml:space="preserve">Grobman, </w:t>
      </w:r>
      <w:proofErr w:type="spellStart"/>
      <w:r w:rsidRPr="002F4A05">
        <w:rPr>
          <w:rFonts w:asciiTheme="majorBidi" w:hAnsiTheme="majorBidi" w:cstheme="majorBidi"/>
          <w:b/>
          <w:szCs w:val="24"/>
          <w:lang w:eastAsia="he-IL"/>
        </w:rPr>
        <w:t>Yasha</w:t>
      </w:r>
      <w:proofErr w:type="spellEnd"/>
      <w:r w:rsidRPr="002F4A05">
        <w:rPr>
          <w:rFonts w:asciiTheme="majorBidi" w:hAnsiTheme="majorBidi" w:cstheme="majorBidi"/>
          <w:b/>
          <w:szCs w:val="24"/>
          <w:lang w:eastAsia="he-IL"/>
        </w:rPr>
        <w:t xml:space="preserve">. J. </w:t>
      </w:r>
      <w:r w:rsidRPr="002F4A05">
        <w:rPr>
          <w:rFonts w:asciiTheme="majorBidi" w:hAnsiTheme="majorBidi" w:cstheme="majorBidi"/>
          <w:szCs w:val="24"/>
          <w:lang w:eastAsia="he-IL"/>
        </w:rPr>
        <w:t xml:space="preserve">Blonder, A. </w:t>
      </w:r>
      <w:r w:rsidR="00010862" w:rsidRPr="002F4A05">
        <w:rPr>
          <w:rFonts w:asciiTheme="majorBidi" w:hAnsiTheme="majorBidi" w:cstheme="majorBidi"/>
          <w:szCs w:val="24"/>
          <w:lang w:eastAsia="he-IL"/>
        </w:rPr>
        <w:t>The architecture of the Tel Aviv Museum: passages in a nonlinear history</w:t>
      </w:r>
      <w:r w:rsidRPr="002F4A05">
        <w:rPr>
          <w:rFonts w:asciiTheme="majorBidi" w:hAnsiTheme="majorBidi" w:cstheme="majorBidi"/>
          <w:szCs w:val="24"/>
          <w:lang w:eastAsia="he-IL"/>
        </w:rPr>
        <w:t xml:space="preserve">. In Five Moments - Trajectories in the Architecture Design of the Tel Aviv Museum. Grobman, </w:t>
      </w:r>
      <w:proofErr w:type="spellStart"/>
      <w:r w:rsidRPr="002F4A05">
        <w:rPr>
          <w:rFonts w:asciiTheme="majorBidi" w:hAnsiTheme="majorBidi" w:cstheme="majorBidi"/>
          <w:szCs w:val="24"/>
          <w:lang w:eastAsia="he-IL"/>
        </w:rPr>
        <w:t>Yasha</w:t>
      </w:r>
      <w:proofErr w:type="spellEnd"/>
      <w:r w:rsidRPr="002F4A05">
        <w:rPr>
          <w:rFonts w:asciiTheme="majorBidi" w:hAnsiTheme="majorBidi" w:cstheme="majorBidi"/>
          <w:szCs w:val="24"/>
          <w:lang w:eastAsia="he-IL"/>
        </w:rPr>
        <w:t>. J., Blonder, A. Eds. Tel Aviv Museum Press. 2011.</w:t>
      </w:r>
    </w:p>
    <w:p w14:paraId="23322006" w14:textId="77777777" w:rsidR="002F4A05" w:rsidRDefault="002B5DC2"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b/>
          <w:szCs w:val="24"/>
          <w:lang w:eastAsia="he-IL"/>
        </w:rPr>
        <w:t xml:space="preserve">Grobman, </w:t>
      </w:r>
      <w:proofErr w:type="spellStart"/>
      <w:r w:rsidRPr="002F4A05">
        <w:rPr>
          <w:rFonts w:asciiTheme="majorBidi" w:hAnsiTheme="majorBidi" w:cstheme="majorBidi"/>
          <w:b/>
          <w:szCs w:val="24"/>
          <w:lang w:eastAsia="he-IL"/>
        </w:rPr>
        <w:t>Yasha</w:t>
      </w:r>
      <w:proofErr w:type="spellEnd"/>
      <w:r w:rsidRPr="002F4A05">
        <w:rPr>
          <w:rFonts w:asciiTheme="majorBidi" w:hAnsiTheme="majorBidi" w:cstheme="majorBidi"/>
          <w:b/>
          <w:szCs w:val="24"/>
          <w:lang w:eastAsia="he-IL"/>
        </w:rPr>
        <w:t xml:space="preserve">. J. </w:t>
      </w:r>
      <w:r w:rsidRPr="002F4A05">
        <w:rPr>
          <w:rFonts w:asciiTheme="majorBidi" w:hAnsiTheme="majorBidi" w:cstheme="majorBidi"/>
          <w:szCs w:val="24"/>
          <w:lang w:eastAsia="he-IL"/>
        </w:rPr>
        <w:t xml:space="preserve">“Soft[ware] boundaries - complex geometry in architectural design.” In </w:t>
      </w:r>
      <w:r w:rsidR="007F40A0" w:rsidRPr="002F4A05">
        <w:rPr>
          <w:rFonts w:asciiTheme="majorBidi" w:hAnsiTheme="majorBidi" w:cstheme="majorBidi"/>
          <w:szCs w:val="24"/>
          <w:lang w:eastAsia="he-IL"/>
        </w:rPr>
        <w:t>the</w:t>
      </w:r>
      <w:r w:rsidRPr="002F4A05">
        <w:rPr>
          <w:rFonts w:asciiTheme="majorBidi" w:hAnsiTheme="majorBidi" w:cstheme="majorBidi"/>
          <w:szCs w:val="24"/>
          <w:lang w:eastAsia="he-IL"/>
        </w:rPr>
        <w:t xml:space="preserve"> Beauty of Japheth in the Tents of Shem: Studies in Honor of Mordechai Omer, Eds. </w:t>
      </w:r>
      <w:proofErr w:type="spellStart"/>
      <w:r w:rsidRPr="002F4A05">
        <w:rPr>
          <w:rFonts w:asciiTheme="majorBidi" w:hAnsiTheme="majorBidi" w:cstheme="majorBidi"/>
          <w:szCs w:val="24"/>
          <w:lang w:eastAsia="he-IL"/>
        </w:rPr>
        <w:t>Taragan</w:t>
      </w:r>
      <w:proofErr w:type="spellEnd"/>
      <w:r w:rsidRPr="002F4A05">
        <w:rPr>
          <w:rFonts w:asciiTheme="majorBidi" w:hAnsiTheme="majorBidi" w:cstheme="majorBidi"/>
          <w:szCs w:val="24"/>
          <w:lang w:eastAsia="he-IL"/>
        </w:rPr>
        <w:t xml:space="preserve">, H. Gal, N. </w:t>
      </w:r>
      <w:proofErr w:type="spellStart"/>
      <w:r w:rsidRPr="002F4A05">
        <w:rPr>
          <w:rFonts w:asciiTheme="majorBidi" w:hAnsiTheme="majorBidi" w:cstheme="majorBidi"/>
          <w:szCs w:val="24"/>
          <w:lang w:eastAsia="he-IL"/>
        </w:rPr>
        <w:t>Assaph</w:t>
      </w:r>
      <w:proofErr w:type="spellEnd"/>
      <w:r w:rsidRPr="002F4A05">
        <w:rPr>
          <w:rFonts w:asciiTheme="majorBidi" w:hAnsiTheme="majorBidi" w:cstheme="majorBidi"/>
          <w:szCs w:val="24"/>
          <w:lang w:eastAsia="he-IL"/>
        </w:rPr>
        <w:t xml:space="preserve"> – Studies in Art History, vols. 13-14, Tel-Aviv University. Pp 585-599. 2011.</w:t>
      </w:r>
    </w:p>
    <w:p w14:paraId="434B5A4F" w14:textId="77777777" w:rsidR="002F4A05" w:rsidRDefault="00EC76A0"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b/>
          <w:szCs w:val="24"/>
          <w:lang w:eastAsia="he-IL"/>
        </w:rPr>
        <w:t xml:space="preserve">Grobman, </w:t>
      </w:r>
      <w:proofErr w:type="spellStart"/>
      <w:r w:rsidRPr="002F4A05">
        <w:rPr>
          <w:rFonts w:asciiTheme="majorBidi" w:hAnsiTheme="majorBidi" w:cstheme="majorBidi"/>
          <w:b/>
          <w:szCs w:val="24"/>
          <w:lang w:eastAsia="he-IL"/>
        </w:rPr>
        <w:t>Yasha</w:t>
      </w:r>
      <w:proofErr w:type="spellEnd"/>
      <w:r w:rsidRPr="002F4A05">
        <w:rPr>
          <w:rFonts w:asciiTheme="majorBidi" w:hAnsiTheme="majorBidi" w:cstheme="majorBidi"/>
          <w:b/>
          <w:szCs w:val="24"/>
          <w:lang w:eastAsia="he-IL"/>
        </w:rPr>
        <w:t xml:space="preserve">. J. </w:t>
      </w:r>
      <w:r w:rsidRPr="002F4A05">
        <w:rPr>
          <w:rFonts w:asciiTheme="majorBidi" w:hAnsiTheme="majorBidi" w:cstheme="majorBidi"/>
          <w:szCs w:val="24"/>
          <w:lang w:eastAsia="he-IL"/>
        </w:rPr>
        <w:t xml:space="preserve">“The Evolution of Biological Dimensions in Israeli Architecture”. </w:t>
      </w:r>
      <w:r w:rsidR="00787A5A" w:rsidRPr="002F4A05">
        <w:rPr>
          <w:rFonts w:asciiTheme="majorBidi" w:hAnsiTheme="majorBidi" w:cstheme="majorBidi"/>
          <w:szCs w:val="24"/>
          <w:lang w:eastAsia="he-IL"/>
        </w:rPr>
        <w:t>In</w:t>
      </w:r>
      <w:r w:rsidR="00640DC8" w:rsidRPr="002F4A05">
        <w:rPr>
          <w:rFonts w:asciiTheme="majorBidi" w:hAnsiTheme="majorBidi" w:cstheme="majorBidi"/>
          <w:szCs w:val="24"/>
          <w:lang w:eastAsia="he-IL"/>
        </w:rPr>
        <w:t xml:space="preserve"> </w:t>
      </w:r>
      <w:r w:rsidR="00787A5A" w:rsidRPr="002F4A05">
        <w:rPr>
          <w:rFonts w:asciiTheme="majorBidi" w:hAnsiTheme="majorBidi" w:cstheme="majorBidi"/>
          <w:szCs w:val="24"/>
          <w:lang w:eastAsia="he-IL"/>
        </w:rPr>
        <w:t>“</w:t>
      </w:r>
      <w:proofErr w:type="spellStart"/>
      <w:r w:rsidR="00640DC8" w:rsidRPr="002F4A05">
        <w:rPr>
          <w:rFonts w:asciiTheme="majorBidi" w:hAnsiTheme="majorBidi" w:cstheme="majorBidi"/>
          <w:szCs w:val="24"/>
          <w:lang w:eastAsia="he-IL"/>
        </w:rPr>
        <w:t>LifeObject</w:t>
      </w:r>
      <w:proofErr w:type="spellEnd"/>
      <w:r w:rsidR="00247D98" w:rsidRPr="002F4A05">
        <w:rPr>
          <w:rFonts w:asciiTheme="majorBidi" w:hAnsiTheme="majorBidi" w:cstheme="majorBidi"/>
          <w:szCs w:val="24"/>
          <w:lang w:eastAsia="he-IL"/>
        </w:rPr>
        <w:t xml:space="preserve"> – Emerging Biology and Architecture</w:t>
      </w:r>
      <w:r w:rsidR="00640DC8" w:rsidRPr="002F4A05">
        <w:rPr>
          <w:rFonts w:asciiTheme="majorBidi" w:hAnsiTheme="majorBidi" w:cstheme="majorBidi"/>
          <w:szCs w:val="24"/>
          <w:lang w:eastAsia="he-IL"/>
        </w:rPr>
        <w:t xml:space="preserve"> book</w:t>
      </w:r>
      <w:r w:rsidR="00787A5A" w:rsidRPr="002F4A05">
        <w:rPr>
          <w:rFonts w:asciiTheme="majorBidi" w:hAnsiTheme="majorBidi" w:cstheme="majorBidi"/>
          <w:szCs w:val="24"/>
          <w:lang w:eastAsia="he-IL"/>
        </w:rPr>
        <w:t xml:space="preserve">”. Eds. Bachelet, I. Bauer, B. Blonder, A. </w:t>
      </w:r>
      <w:proofErr w:type="spellStart"/>
      <w:r w:rsidR="00787A5A" w:rsidRPr="002F4A05">
        <w:rPr>
          <w:rFonts w:asciiTheme="majorBidi" w:hAnsiTheme="majorBidi" w:cstheme="majorBidi"/>
          <w:szCs w:val="24"/>
          <w:lang w:eastAsia="he-IL"/>
        </w:rPr>
        <w:t>Eylat</w:t>
      </w:r>
      <w:proofErr w:type="spellEnd"/>
      <w:r w:rsidR="00787A5A" w:rsidRPr="002F4A05">
        <w:rPr>
          <w:rFonts w:asciiTheme="majorBidi" w:hAnsiTheme="majorBidi" w:cstheme="majorBidi"/>
          <w:szCs w:val="24"/>
          <w:lang w:eastAsia="he-IL"/>
        </w:rPr>
        <w:t xml:space="preserve">, Y. </w:t>
      </w:r>
      <w:proofErr w:type="spellStart"/>
      <w:r w:rsidR="00787A5A" w:rsidRPr="002F4A05">
        <w:rPr>
          <w:rFonts w:asciiTheme="majorBidi" w:hAnsiTheme="majorBidi" w:cstheme="majorBidi"/>
          <w:szCs w:val="24"/>
          <w:lang w:eastAsia="he-IL"/>
        </w:rPr>
        <w:t>Lazarovitch</w:t>
      </w:r>
      <w:proofErr w:type="spellEnd"/>
      <w:r w:rsidR="00787A5A" w:rsidRPr="002F4A05">
        <w:rPr>
          <w:rFonts w:asciiTheme="majorBidi" w:hAnsiTheme="majorBidi" w:cstheme="majorBidi"/>
          <w:szCs w:val="24"/>
          <w:lang w:eastAsia="he-IL"/>
        </w:rPr>
        <w:t>, N.</w:t>
      </w:r>
      <w:r w:rsidRPr="002F4A05">
        <w:rPr>
          <w:rFonts w:asciiTheme="majorBidi" w:hAnsiTheme="majorBidi" w:cstheme="majorBidi"/>
          <w:szCs w:val="24"/>
          <w:lang w:eastAsia="he-IL"/>
        </w:rPr>
        <w:t xml:space="preserve"> Israeli Pavilion for the 2016 Venice Architectural Biennale. </w:t>
      </w:r>
      <w:r w:rsidR="00EC0D7D" w:rsidRPr="002F4A05">
        <w:rPr>
          <w:rFonts w:asciiTheme="majorBidi" w:hAnsiTheme="majorBidi" w:cstheme="majorBidi"/>
          <w:szCs w:val="24"/>
          <w:lang w:eastAsia="he-IL"/>
        </w:rPr>
        <w:t>Stern-</w:t>
      </w:r>
      <w:proofErr w:type="spellStart"/>
      <w:r w:rsidR="00EC0D7D" w:rsidRPr="002F4A05">
        <w:rPr>
          <w:rFonts w:asciiTheme="majorBidi" w:hAnsiTheme="majorBidi" w:cstheme="majorBidi"/>
          <w:szCs w:val="24"/>
          <w:lang w:eastAsia="he-IL"/>
        </w:rPr>
        <w:t>Thal</w:t>
      </w:r>
      <w:proofErr w:type="spellEnd"/>
      <w:r w:rsidR="00EC0D7D" w:rsidRPr="002F4A05">
        <w:rPr>
          <w:rFonts w:asciiTheme="majorBidi" w:hAnsiTheme="majorBidi" w:cstheme="majorBidi"/>
          <w:szCs w:val="24"/>
          <w:lang w:eastAsia="he-IL"/>
        </w:rPr>
        <w:t xml:space="preserve"> </w:t>
      </w:r>
      <w:r w:rsidR="00787A5A" w:rsidRPr="002F4A05">
        <w:rPr>
          <w:rFonts w:asciiTheme="majorBidi" w:hAnsiTheme="majorBidi" w:cstheme="majorBidi"/>
          <w:szCs w:val="24"/>
          <w:lang w:eastAsia="he-IL"/>
        </w:rPr>
        <w:t>Pres</w:t>
      </w:r>
      <w:r w:rsidRPr="002F4A05">
        <w:rPr>
          <w:rFonts w:asciiTheme="majorBidi" w:hAnsiTheme="majorBidi" w:cstheme="majorBidi"/>
          <w:szCs w:val="24"/>
          <w:lang w:eastAsia="he-IL"/>
        </w:rPr>
        <w:t>.</w:t>
      </w:r>
      <w:r w:rsidR="00787A5A" w:rsidRPr="002F4A05">
        <w:rPr>
          <w:rFonts w:asciiTheme="majorBidi" w:hAnsiTheme="majorBidi" w:cstheme="majorBidi"/>
          <w:szCs w:val="24"/>
          <w:lang w:eastAsia="he-IL"/>
        </w:rPr>
        <w:t xml:space="preserve"> Montreal. Canada. Pp1</w:t>
      </w:r>
      <w:r w:rsidR="000910E3" w:rsidRPr="002F4A05">
        <w:rPr>
          <w:rFonts w:asciiTheme="majorBidi" w:hAnsiTheme="majorBidi" w:cstheme="majorBidi"/>
          <w:szCs w:val="24"/>
          <w:lang w:eastAsia="he-IL"/>
        </w:rPr>
        <w:t>55</w:t>
      </w:r>
      <w:r w:rsidR="00787A5A" w:rsidRPr="002F4A05">
        <w:rPr>
          <w:rFonts w:asciiTheme="majorBidi" w:hAnsiTheme="majorBidi" w:cstheme="majorBidi"/>
          <w:szCs w:val="24"/>
          <w:lang w:eastAsia="he-IL"/>
        </w:rPr>
        <w:t>-16</w:t>
      </w:r>
      <w:r w:rsidR="000910E3" w:rsidRPr="002F4A05">
        <w:rPr>
          <w:rFonts w:asciiTheme="majorBidi" w:hAnsiTheme="majorBidi" w:cstheme="majorBidi"/>
          <w:szCs w:val="24"/>
          <w:lang w:eastAsia="he-IL"/>
        </w:rPr>
        <w:t>1</w:t>
      </w:r>
      <w:r w:rsidR="00787A5A" w:rsidRPr="002F4A05">
        <w:rPr>
          <w:rFonts w:asciiTheme="majorBidi" w:hAnsiTheme="majorBidi" w:cstheme="majorBidi"/>
          <w:szCs w:val="24"/>
          <w:lang w:eastAsia="he-IL"/>
        </w:rPr>
        <w:t xml:space="preserve">. 2016. </w:t>
      </w:r>
    </w:p>
    <w:p w14:paraId="32E2D67E" w14:textId="434B8035" w:rsidR="002F4A05" w:rsidRDefault="00946C90"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bCs/>
          <w:lang w:eastAsia="he-IL"/>
        </w:rPr>
        <w:lastRenderedPageBreak/>
        <w:t>*</w:t>
      </w:r>
      <w:r w:rsidRPr="002F4A05">
        <w:rPr>
          <w:rFonts w:asciiTheme="majorBidi" w:hAnsiTheme="majorBidi" w:cstheme="majorBidi"/>
          <w:szCs w:val="24"/>
          <w:lang w:eastAsia="he-IL"/>
        </w:rPr>
        <w:t xml:space="preserve">Shemesh, A. </w:t>
      </w:r>
      <w:proofErr w:type="spellStart"/>
      <w:r w:rsidRPr="002F4A05">
        <w:rPr>
          <w:rFonts w:asciiTheme="majorBidi" w:hAnsiTheme="majorBidi" w:cstheme="majorBidi"/>
          <w:szCs w:val="24"/>
          <w:lang w:eastAsia="he-IL"/>
        </w:rPr>
        <w:t>Leisman</w:t>
      </w:r>
      <w:proofErr w:type="spellEnd"/>
      <w:r w:rsidRPr="002F4A05">
        <w:rPr>
          <w:rFonts w:asciiTheme="majorBidi" w:hAnsiTheme="majorBidi" w:cstheme="majorBidi"/>
          <w:szCs w:val="24"/>
          <w:lang w:eastAsia="he-IL"/>
        </w:rPr>
        <w:t xml:space="preserve">, G. </w:t>
      </w:r>
      <w:proofErr w:type="spellStart"/>
      <w:r w:rsidR="0021530F" w:rsidRPr="002F4A05">
        <w:rPr>
          <w:rFonts w:asciiTheme="majorBidi" w:hAnsiTheme="majorBidi" w:cstheme="majorBidi"/>
          <w:szCs w:val="24"/>
          <w:lang w:eastAsia="he-IL"/>
        </w:rPr>
        <w:t>Talmon</w:t>
      </w:r>
      <w:proofErr w:type="spellEnd"/>
      <w:r w:rsidR="0021530F" w:rsidRPr="002F4A05">
        <w:rPr>
          <w:rFonts w:asciiTheme="majorBidi" w:hAnsiTheme="majorBidi" w:cstheme="majorBidi"/>
          <w:szCs w:val="24"/>
          <w:lang w:eastAsia="he-IL"/>
        </w:rPr>
        <w:t xml:space="preserve">, R. </w:t>
      </w:r>
      <w:r w:rsidRPr="002F4A05">
        <w:rPr>
          <w:rFonts w:asciiTheme="majorBidi" w:hAnsiTheme="majorBidi" w:cstheme="majorBidi"/>
          <w:szCs w:val="24"/>
          <w:lang w:eastAsia="he-IL"/>
        </w:rPr>
        <w:t xml:space="preserve">Bar, </w:t>
      </w:r>
      <w:r w:rsidRPr="008F235B">
        <w:rPr>
          <w:rFonts w:asciiTheme="majorBidi" w:hAnsiTheme="majorBidi" w:cstheme="majorBidi"/>
          <w:b/>
          <w:bCs/>
          <w:szCs w:val="24"/>
          <w:lang w:eastAsia="he-IL"/>
        </w:rPr>
        <w:t>M. Grobman, Y.J</w:t>
      </w:r>
      <w:r w:rsidRPr="002F4A05">
        <w:rPr>
          <w:rFonts w:asciiTheme="majorBidi" w:hAnsiTheme="majorBidi" w:cstheme="majorBidi"/>
          <w:szCs w:val="24"/>
          <w:lang w:eastAsia="he-IL"/>
        </w:rPr>
        <w:t xml:space="preserve">.  “The process of space perception: How do we perceive architecture?”. Movement 2019: Brain, Body Cognition”. Eds. Merrick, J. </w:t>
      </w:r>
      <w:proofErr w:type="spellStart"/>
      <w:r w:rsidRPr="002F4A05">
        <w:rPr>
          <w:rFonts w:asciiTheme="majorBidi" w:hAnsiTheme="majorBidi" w:cstheme="majorBidi"/>
          <w:szCs w:val="24"/>
          <w:lang w:eastAsia="he-IL"/>
        </w:rPr>
        <w:t>Leisman</w:t>
      </w:r>
      <w:proofErr w:type="spellEnd"/>
      <w:r w:rsidRPr="002F4A05">
        <w:rPr>
          <w:rFonts w:asciiTheme="majorBidi" w:hAnsiTheme="majorBidi" w:cstheme="majorBidi"/>
          <w:szCs w:val="24"/>
          <w:lang w:eastAsia="he-IL"/>
        </w:rPr>
        <w:t>, G. Nova Scientific Pres. New York. USA. Pp385-386. 2019.</w:t>
      </w:r>
    </w:p>
    <w:p w14:paraId="584BD582" w14:textId="704ACB58" w:rsidR="002F4A05" w:rsidRDefault="002F4A05" w:rsidP="002F4A05">
      <w:pPr>
        <w:shd w:val="clear" w:color="auto" w:fill="FFFFFF"/>
        <w:spacing w:after="120" w:line="240" w:lineRule="auto"/>
        <w:contextualSpacing w:val="0"/>
        <w:rPr>
          <w:rFonts w:asciiTheme="majorBidi" w:hAnsiTheme="majorBidi" w:cstheme="majorBidi"/>
          <w:szCs w:val="24"/>
          <w:lang w:eastAsia="he-IL"/>
        </w:rPr>
      </w:pPr>
    </w:p>
    <w:p w14:paraId="2AB48652" w14:textId="77777777" w:rsidR="002F4A05" w:rsidRPr="00A21AF4" w:rsidRDefault="002F4A05" w:rsidP="002F4A05">
      <w:pPr>
        <w:spacing w:after="120" w:line="240" w:lineRule="auto"/>
        <w:ind w:right="-514"/>
        <w:contextualSpacing w:val="0"/>
        <w:rPr>
          <w:rFonts w:asciiTheme="majorBidi" w:hAnsiTheme="majorBidi" w:cstheme="majorBidi"/>
          <w:b/>
          <w:bCs/>
          <w:kern w:val="28"/>
          <w:szCs w:val="24"/>
          <w:lang w:eastAsia="he-IL"/>
        </w:rPr>
      </w:pPr>
      <w:r w:rsidRPr="00A21AF4">
        <w:rPr>
          <w:rFonts w:asciiTheme="majorBidi" w:hAnsiTheme="majorBidi" w:cstheme="majorBidi"/>
          <w:b/>
          <w:bCs/>
          <w:kern w:val="28"/>
          <w:szCs w:val="24"/>
          <w:lang w:eastAsia="he-IL"/>
        </w:rPr>
        <w:t xml:space="preserve">Refereed Papers in Conference Proceedings </w:t>
      </w:r>
    </w:p>
    <w:p w14:paraId="6A91CB42" w14:textId="77777777" w:rsidR="002F4A05" w:rsidRDefault="002F4A05" w:rsidP="002F4A05">
      <w:pPr>
        <w:spacing w:after="120" w:line="240" w:lineRule="auto"/>
        <w:ind w:left="284" w:hanging="284"/>
        <w:contextualSpacing w:val="0"/>
        <w:rPr>
          <w:rFonts w:asciiTheme="majorBidi" w:hAnsiTheme="majorBidi" w:cstheme="majorBidi"/>
          <w:sz w:val="20"/>
          <w:szCs w:val="20"/>
          <w:lang w:eastAsia="he-IL"/>
        </w:rPr>
      </w:pPr>
      <w:r w:rsidRPr="00A21AF4">
        <w:rPr>
          <w:rFonts w:asciiTheme="majorBidi" w:hAnsiTheme="majorBidi" w:cstheme="majorBidi"/>
          <w:bCs/>
          <w:kern w:val="28"/>
          <w:sz w:val="20"/>
          <w:szCs w:val="20"/>
          <w:lang w:eastAsia="he-IL"/>
        </w:rPr>
        <w:t>(</w:t>
      </w:r>
      <w:r w:rsidRPr="00A21AF4">
        <w:rPr>
          <w:rFonts w:asciiTheme="majorBidi" w:hAnsiTheme="majorBidi" w:cstheme="majorBidi"/>
          <w:sz w:val="20"/>
          <w:szCs w:val="20"/>
          <w:lang w:eastAsia="he-IL"/>
        </w:rPr>
        <w:t xml:space="preserve">* </w:t>
      </w:r>
      <w:r>
        <w:rPr>
          <w:rFonts w:asciiTheme="majorBidi" w:hAnsiTheme="majorBidi" w:cstheme="majorBidi"/>
          <w:sz w:val="20"/>
          <w:szCs w:val="20"/>
          <w:lang w:eastAsia="he-IL"/>
        </w:rPr>
        <w:t xml:space="preserve">graduate </w:t>
      </w:r>
      <w:r w:rsidRPr="00A21AF4">
        <w:rPr>
          <w:rFonts w:asciiTheme="majorBidi" w:hAnsiTheme="majorBidi" w:cstheme="majorBidi"/>
          <w:sz w:val="20"/>
          <w:szCs w:val="20"/>
          <w:lang w:eastAsia="he-IL"/>
        </w:rPr>
        <w:t>students</w:t>
      </w:r>
      <w:r>
        <w:rPr>
          <w:rFonts w:asciiTheme="majorBidi" w:hAnsiTheme="majorBidi" w:cstheme="majorBidi"/>
          <w:sz w:val="20"/>
          <w:szCs w:val="20"/>
          <w:lang w:eastAsia="he-IL"/>
        </w:rPr>
        <w:t>/postdocs</w:t>
      </w:r>
      <w:r w:rsidRPr="00A21AF4">
        <w:rPr>
          <w:rFonts w:asciiTheme="majorBidi" w:hAnsiTheme="majorBidi" w:cstheme="majorBidi"/>
          <w:sz w:val="20"/>
          <w:szCs w:val="20"/>
          <w:lang w:eastAsia="he-IL"/>
        </w:rPr>
        <w:t xml:space="preserve"> under my supervision</w:t>
      </w:r>
      <w:r>
        <w:rPr>
          <w:rFonts w:asciiTheme="majorBidi" w:hAnsiTheme="majorBidi" w:cstheme="majorBidi"/>
          <w:sz w:val="20"/>
          <w:szCs w:val="20"/>
          <w:lang w:eastAsia="he-IL"/>
        </w:rPr>
        <w:t xml:space="preserve">, </w:t>
      </w:r>
      <w:r>
        <w:rPr>
          <w:rFonts w:asciiTheme="majorBidi" w:hAnsiTheme="majorBidi" w:cstheme="majorBidi"/>
          <w:bCs/>
          <w:kern w:val="28"/>
          <w:sz w:val="20"/>
          <w:szCs w:val="20"/>
          <w:lang w:eastAsia="he-IL"/>
        </w:rPr>
        <w:t>*</w:t>
      </w:r>
      <w:r w:rsidRPr="00A21AF4">
        <w:rPr>
          <w:rFonts w:asciiTheme="majorBidi" w:hAnsiTheme="majorBidi" w:cstheme="majorBidi"/>
          <w:sz w:val="20"/>
          <w:szCs w:val="20"/>
          <w:lang w:eastAsia="he-IL"/>
        </w:rPr>
        <w:t xml:space="preserve">* </w:t>
      </w:r>
      <w:r>
        <w:rPr>
          <w:rFonts w:asciiTheme="majorBidi" w:hAnsiTheme="majorBidi" w:cstheme="majorBidi"/>
          <w:sz w:val="20"/>
          <w:szCs w:val="20"/>
          <w:lang w:eastAsia="he-IL"/>
        </w:rPr>
        <w:t xml:space="preserve">undergraduate </w:t>
      </w:r>
      <w:r w:rsidRPr="00A21AF4">
        <w:rPr>
          <w:rFonts w:asciiTheme="majorBidi" w:hAnsiTheme="majorBidi" w:cstheme="majorBidi"/>
          <w:sz w:val="20"/>
          <w:szCs w:val="20"/>
          <w:lang w:eastAsia="he-IL"/>
        </w:rPr>
        <w:t>students)</w:t>
      </w:r>
    </w:p>
    <w:p w14:paraId="762F9889" w14:textId="77777777" w:rsidR="002F4A05" w:rsidRPr="00A21AF4" w:rsidRDefault="002F4A05" w:rsidP="002F4A05">
      <w:pPr>
        <w:spacing w:after="120" w:line="240" w:lineRule="auto"/>
        <w:ind w:left="425" w:hanging="425"/>
        <w:contextualSpacing w:val="0"/>
        <w:rPr>
          <w:rFonts w:asciiTheme="majorBidi" w:hAnsiTheme="majorBidi" w:cstheme="majorBidi"/>
          <w:b/>
          <w:bCs/>
          <w:kern w:val="28"/>
          <w:szCs w:val="24"/>
          <w:u w:val="single"/>
          <w:lang w:eastAsia="he-IL"/>
        </w:rPr>
      </w:pPr>
      <w:r w:rsidRPr="00A21AF4">
        <w:rPr>
          <w:rFonts w:asciiTheme="majorBidi" w:hAnsiTheme="majorBidi" w:cstheme="majorBidi"/>
          <w:b/>
          <w:bCs/>
          <w:kern w:val="28"/>
          <w:szCs w:val="24"/>
          <w:u w:val="single"/>
          <w:lang w:eastAsia="he-IL"/>
        </w:rPr>
        <w:t>Abroad</w:t>
      </w:r>
    </w:p>
    <w:p w14:paraId="0067D720" w14:textId="77777777" w:rsidR="002F4A05" w:rsidRDefault="002F4A05" w:rsidP="002F4A05">
      <w:pPr>
        <w:shd w:val="clear" w:color="auto" w:fill="FFFFFF"/>
        <w:spacing w:after="120" w:line="240" w:lineRule="auto"/>
        <w:contextualSpacing w:val="0"/>
        <w:rPr>
          <w:rFonts w:asciiTheme="majorBidi" w:hAnsiTheme="majorBidi" w:cstheme="majorBidi"/>
          <w:szCs w:val="24"/>
          <w:lang w:eastAsia="he-IL"/>
        </w:rPr>
      </w:pPr>
    </w:p>
    <w:p w14:paraId="3D25BD10" w14:textId="77777777" w:rsidR="002F4A05" w:rsidRDefault="008C7D25"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b/>
          <w:szCs w:val="24"/>
          <w:lang w:eastAsia="he-IL"/>
        </w:rPr>
        <w:t>Grobman, Y</w:t>
      </w:r>
      <w:r w:rsidR="00FC7E69" w:rsidRPr="002F4A05">
        <w:rPr>
          <w:rFonts w:asciiTheme="majorBidi" w:hAnsiTheme="majorBidi" w:cstheme="majorBidi"/>
          <w:b/>
          <w:szCs w:val="24"/>
          <w:lang w:eastAsia="he-IL"/>
        </w:rPr>
        <w:t>,</w:t>
      </w:r>
      <w:r w:rsidRPr="002F4A05">
        <w:rPr>
          <w:rFonts w:asciiTheme="majorBidi" w:hAnsiTheme="majorBidi" w:cstheme="majorBidi"/>
          <w:b/>
          <w:szCs w:val="24"/>
          <w:lang w:eastAsia="he-IL"/>
        </w:rPr>
        <w:t xml:space="preserve"> J. </w:t>
      </w:r>
      <w:r w:rsidRPr="002F4A05">
        <w:rPr>
          <w:rFonts w:asciiTheme="majorBidi" w:hAnsiTheme="majorBidi" w:cstheme="majorBidi"/>
          <w:szCs w:val="24"/>
          <w:lang w:eastAsia="he-IL"/>
        </w:rPr>
        <w:t>&amp; Neuman, Eran. “Computer-Oriented Design Methods in the Digital Design Studio”. Future and Character of Architectural Education. International Conference on Architectural Education. Beijing. (Fully refereed paper) China Architecture &amp; Building Press. pp. 284-289. 2007.</w:t>
      </w:r>
    </w:p>
    <w:p w14:paraId="268E3BFB" w14:textId="77777777" w:rsidR="002F4A05" w:rsidRDefault="00DC51D8"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b/>
          <w:szCs w:val="24"/>
          <w:lang w:eastAsia="he-IL"/>
        </w:rPr>
        <w:t xml:space="preserve">Grobman, Y.J., </w:t>
      </w:r>
      <w:proofErr w:type="spellStart"/>
      <w:r w:rsidRPr="002F4A05">
        <w:rPr>
          <w:rFonts w:asciiTheme="majorBidi" w:hAnsiTheme="majorBidi" w:cstheme="majorBidi"/>
          <w:szCs w:val="24"/>
          <w:lang w:eastAsia="he-IL"/>
        </w:rPr>
        <w:t>Yezioro</w:t>
      </w:r>
      <w:proofErr w:type="spellEnd"/>
      <w:r w:rsidRPr="002F4A05">
        <w:rPr>
          <w:rFonts w:asciiTheme="majorBidi" w:hAnsiTheme="majorBidi" w:cstheme="majorBidi"/>
          <w:szCs w:val="24"/>
          <w:lang w:eastAsia="he-IL"/>
        </w:rPr>
        <w:t xml:space="preserve"> A.  and </w:t>
      </w:r>
      <w:proofErr w:type="spellStart"/>
      <w:r w:rsidRPr="002F4A05">
        <w:rPr>
          <w:rFonts w:asciiTheme="majorBidi" w:hAnsiTheme="majorBidi" w:cstheme="majorBidi"/>
          <w:szCs w:val="24"/>
          <w:lang w:eastAsia="he-IL"/>
        </w:rPr>
        <w:t>Capeluto</w:t>
      </w:r>
      <w:proofErr w:type="spellEnd"/>
      <w:r w:rsidRPr="002F4A05">
        <w:rPr>
          <w:rFonts w:asciiTheme="majorBidi" w:hAnsiTheme="majorBidi" w:cstheme="majorBidi"/>
          <w:szCs w:val="24"/>
          <w:lang w:eastAsia="he-IL"/>
        </w:rPr>
        <w:t xml:space="preserve"> I.G. "Building Form-generation Based </w:t>
      </w:r>
      <w:r w:rsidR="00A60E26" w:rsidRPr="002F4A05">
        <w:rPr>
          <w:rFonts w:asciiTheme="majorBidi" w:hAnsiTheme="majorBidi" w:cstheme="majorBidi"/>
          <w:szCs w:val="24"/>
          <w:lang w:eastAsia="he-IL"/>
        </w:rPr>
        <w:t xml:space="preserve">on </w:t>
      </w:r>
      <w:r w:rsidRPr="002F4A05">
        <w:rPr>
          <w:rFonts w:asciiTheme="majorBidi" w:hAnsiTheme="majorBidi" w:cstheme="majorBidi"/>
          <w:szCs w:val="24"/>
          <w:lang w:eastAsia="he-IL"/>
        </w:rPr>
        <w:t xml:space="preserve">Multiple Performance Envelopes". PLEA, Towards Zero Energy Building. 25th International Conference on Passive and Low Energy Architecture. </w:t>
      </w:r>
      <w:r w:rsidR="00E52E37" w:rsidRPr="002F4A05">
        <w:rPr>
          <w:rFonts w:asciiTheme="majorBidi" w:hAnsiTheme="majorBidi" w:cstheme="majorBidi"/>
          <w:szCs w:val="24"/>
          <w:lang w:eastAsia="he-IL"/>
        </w:rPr>
        <w:t xml:space="preserve">Dublin. </w:t>
      </w:r>
      <w:proofErr w:type="spellStart"/>
      <w:r w:rsidR="00E52E37" w:rsidRPr="002F4A05">
        <w:rPr>
          <w:rFonts w:asciiTheme="majorBidi" w:hAnsiTheme="majorBidi" w:cstheme="majorBidi"/>
          <w:szCs w:val="24"/>
          <w:lang w:eastAsia="he-IL"/>
        </w:rPr>
        <w:t>Irland</w:t>
      </w:r>
      <w:proofErr w:type="spellEnd"/>
      <w:r w:rsidR="00E52E37" w:rsidRPr="002F4A05">
        <w:rPr>
          <w:rFonts w:asciiTheme="majorBidi" w:hAnsiTheme="majorBidi" w:cstheme="majorBidi"/>
          <w:szCs w:val="24"/>
          <w:lang w:eastAsia="he-IL"/>
        </w:rPr>
        <w:t>. 22</w:t>
      </w:r>
      <w:r w:rsidR="00E52E37" w:rsidRPr="002F4A05">
        <w:rPr>
          <w:rFonts w:asciiTheme="majorBidi" w:hAnsiTheme="majorBidi" w:cstheme="majorBidi"/>
          <w:szCs w:val="24"/>
          <w:vertAlign w:val="superscript"/>
          <w:lang w:eastAsia="he-IL"/>
        </w:rPr>
        <w:t>nd</w:t>
      </w:r>
      <w:r w:rsidR="00E52E37" w:rsidRPr="002F4A05">
        <w:rPr>
          <w:rFonts w:asciiTheme="majorBidi" w:hAnsiTheme="majorBidi" w:cstheme="majorBidi"/>
          <w:szCs w:val="24"/>
          <w:lang w:eastAsia="he-IL"/>
        </w:rPr>
        <w:t>-24</w:t>
      </w:r>
      <w:r w:rsidR="00E52E37" w:rsidRPr="002F4A05">
        <w:rPr>
          <w:rFonts w:asciiTheme="majorBidi" w:hAnsiTheme="majorBidi" w:cstheme="majorBidi"/>
          <w:szCs w:val="24"/>
          <w:vertAlign w:val="superscript"/>
          <w:lang w:eastAsia="he-IL"/>
        </w:rPr>
        <w:t>th</w:t>
      </w:r>
      <w:r w:rsidR="00E52E37" w:rsidRPr="002F4A05">
        <w:rPr>
          <w:rFonts w:asciiTheme="majorBidi" w:hAnsiTheme="majorBidi" w:cstheme="majorBidi"/>
          <w:szCs w:val="24"/>
          <w:lang w:eastAsia="he-IL"/>
        </w:rPr>
        <w:t xml:space="preserve"> October. </w:t>
      </w:r>
      <w:r w:rsidRPr="002F4A05">
        <w:rPr>
          <w:rFonts w:asciiTheme="majorBidi" w:hAnsiTheme="majorBidi" w:cstheme="majorBidi"/>
          <w:szCs w:val="24"/>
          <w:lang w:eastAsia="he-IL"/>
        </w:rPr>
        <w:t xml:space="preserve">2008. </w:t>
      </w:r>
    </w:p>
    <w:p w14:paraId="2D13CA33" w14:textId="77777777" w:rsidR="002F4A05" w:rsidRDefault="00DC51D8"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b/>
          <w:szCs w:val="24"/>
          <w:lang w:eastAsia="he-IL"/>
        </w:rPr>
        <w:t xml:space="preserve">Grobman, Y.J. </w:t>
      </w:r>
      <w:r w:rsidRPr="002F4A05">
        <w:rPr>
          <w:rFonts w:asciiTheme="majorBidi" w:hAnsiTheme="majorBidi" w:cstheme="majorBidi"/>
          <w:szCs w:val="24"/>
          <w:lang w:eastAsia="he-IL"/>
        </w:rPr>
        <w:t xml:space="preserve">and Ron, R. Digital Form Finding: Generative use of simulation processes by architects in the early stages of the design process. RESPECTING FRAGILE PLACES [29th </w:t>
      </w:r>
      <w:proofErr w:type="spellStart"/>
      <w:r w:rsidRPr="002F4A05">
        <w:rPr>
          <w:rFonts w:asciiTheme="majorBidi" w:hAnsiTheme="majorBidi" w:cstheme="majorBidi"/>
          <w:szCs w:val="24"/>
          <w:lang w:eastAsia="he-IL"/>
        </w:rPr>
        <w:t>eCAADe</w:t>
      </w:r>
      <w:proofErr w:type="spellEnd"/>
      <w:r w:rsidRPr="002F4A05">
        <w:rPr>
          <w:rFonts w:asciiTheme="majorBidi" w:hAnsiTheme="majorBidi" w:cstheme="majorBidi"/>
          <w:szCs w:val="24"/>
          <w:lang w:eastAsia="he-IL"/>
        </w:rPr>
        <w:t xml:space="preserve"> Conference], University of Ljubljana, Faculty of Architecture (Slovenia) 21-24 September 2011, pp.107-115. (Fully refereed paper). 2011.</w:t>
      </w:r>
    </w:p>
    <w:p w14:paraId="3B3EF926" w14:textId="77777777" w:rsidR="002F4A05" w:rsidRDefault="00DC51D8"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b/>
          <w:szCs w:val="24"/>
          <w:lang w:eastAsia="he-IL"/>
        </w:rPr>
        <w:t xml:space="preserve">Grobman, Y.J., </w:t>
      </w:r>
      <w:r w:rsidR="00D216B1" w:rsidRPr="002F4A05">
        <w:rPr>
          <w:rFonts w:asciiTheme="majorBidi" w:hAnsiTheme="majorBidi" w:cstheme="majorBidi"/>
          <w:szCs w:val="24"/>
          <w:lang w:eastAsia="he-IL"/>
        </w:rPr>
        <w:t>*</w:t>
      </w:r>
      <w:proofErr w:type="spellStart"/>
      <w:r w:rsidRPr="002F4A05">
        <w:rPr>
          <w:rFonts w:asciiTheme="majorBidi" w:hAnsiTheme="majorBidi" w:cstheme="majorBidi"/>
          <w:szCs w:val="24"/>
          <w:lang w:eastAsia="he-IL"/>
        </w:rPr>
        <w:t>Pankratov</w:t>
      </w:r>
      <w:proofErr w:type="spellEnd"/>
      <w:r w:rsidRPr="002F4A05">
        <w:rPr>
          <w:rFonts w:asciiTheme="majorBidi" w:hAnsiTheme="majorBidi" w:cstheme="majorBidi"/>
          <w:szCs w:val="24"/>
          <w:lang w:eastAsia="he-IL"/>
        </w:rPr>
        <w:t xml:space="preserve"> </w:t>
      </w:r>
      <w:proofErr w:type="spellStart"/>
      <w:r w:rsidRPr="002F4A05">
        <w:rPr>
          <w:rFonts w:asciiTheme="majorBidi" w:hAnsiTheme="majorBidi" w:cstheme="majorBidi"/>
          <w:szCs w:val="24"/>
          <w:lang w:eastAsia="he-IL"/>
        </w:rPr>
        <w:t>Yekutiel</w:t>
      </w:r>
      <w:proofErr w:type="spellEnd"/>
      <w:r w:rsidRPr="002F4A05">
        <w:rPr>
          <w:rFonts w:asciiTheme="majorBidi" w:hAnsiTheme="majorBidi" w:cstheme="majorBidi"/>
          <w:szCs w:val="24"/>
          <w:lang w:eastAsia="he-IL"/>
        </w:rPr>
        <w:t>, T. 2013. “Autonomous Movement of Kinetic Cladding Components in Building Facades”</w:t>
      </w:r>
      <w:r w:rsidR="00885202" w:rsidRPr="002F4A05">
        <w:rPr>
          <w:rFonts w:asciiTheme="majorBidi" w:hAnsiTheme="majorBidi" w:cstheme="majorBidi"/>
          <w:szCs w:val="24"/>
          <w:lang w:eastAsia="he-IL"/>
        </w:rPr>
        <w:t xml:space="preserve">. </w:t>
      </w:r>
      <w:proofErr w:type="spellStart"/>
      <w:r w:rsidR="00885202" w:rsidRPr="002F4A05">
        <w:rPr>
          <w:rFonts w:ascii="Times New Roman" w:hAnsi="Times New Roman" w:cs="Times New Roman"/>
          <w:szCs w:val="24"/>
          <w:lang w:eastAsia="he-IL"/>
        </w:rPr>
        <w:t>ICoRD</w:t>
      </w:r>
      <w:proofErr w:type="spellEnd"/>
      <w:r w:rsidR="00885202" w:rsidRPr="002F4A05">
        <w:rPr>
          <w:rFonts w:ascii="Times New Roman" w:hAnsi="Times New Roman" w:cs="Times New Roman"/>
          <w:szCs w:val="24"/>
          <w:lang w:eastAsia="he-IL"/>
        </w:rPr>
        <w:t xml:space="preserve"> ’13 International Conference on Research into Design. Indian Institute of Technology, Chennai, India. January 7-9, 2013</w:t>
      </w:r>
      <w:r w:rsidRPr="002F4A05">
        <w:rPr>
          <w:rFonts w:asciiTheme="majorBidi" w:hAnsiTheme="majorBidi" w:cstheme="majorBidi"/>
          <w:szCs w:val="24"/>
          <w:lang w:eastAsia="he-IL"/>
        </w:rPr>
        <w:t xml:space="preserve">. </w:t>
      </w:r>
      <w:r w:rsidR="002D73EC" w:rsidRPr="002F4A05">
        <w:rPr>
          <w:rFonts w:asciiTheme="majorBidi" w:hAnsiTheme="majorBidi" w:cstheme="majorBidi"/>
          <w:szCs w:val="24"/>
          <w:lang w:eastAsia="he-IL"/>
        </w:rPr>
        <w:t>Proceedings</w:t>
      </w:r>
      <w:r w:rsidRPr="002F4A05">
        <w:rPr>
          <w:rFonts w:asciiTheme="majorBidi" w:hAnsiTheme="majorBidi" w:cstheme="majorBidi"/>
          <w:szCs w:val="24"/>
          <w:lang w:eastAsia="he-IL"/>
        </w:rPr>
        <w:t xml:space="preserve">: Chakrabarti, A., Prakash, R.V. (Eds.), ICoRD’13, Lecture Notes in Mechanical Engineering. Springer India, pp. 1051–1061. </w:t>
      </w:r>
      <w:r w:rsidRPr="002F4A05">
        <w:rPr>
          <w:rFonts w:asciiTheme="majorBidi" w:hAnsiTheme="majorBidi" w:cstheme="majorBidi"/>
          <w:b/>
          <w:szCs w:val="24"/>
          <w:lang w:eastAsia="he-IL"/>
        </w:rPr>
        <w:t>Chosen as one of the most distinguished papers in the conference (out of about 200 submitted papers. Fully refereed abstract and paper)</w:t>
      </w:r>
      <w:r w:rsidRPr="002F4A05">
        <w:rPr>
          <w:rFonts w:asciiTheme="majorBidi" w:hAnsiTheme="majorBidi" w:cstheme="majorBidi"/>
          <w:szCs w:val="24"/>
          <w:lang w:eastAsia="he-IL"/>
        </w:rPr>
        <w:t>. 2013.</w:t>
      </w:r>
    </w:p>
    <w:p w14:paraId="7F0860A7" w14:textId="77777777" w:rsidR="002F4A05" w:rsidRDefault="00D216B1"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szCs w:val="24"/>
          <w:lang w:eastAsia="he-IL"/>
        </w:rPr>
        <w:t>*</w:t>
      </w:r>
      <w:r w:rsidR="00DC51D8" w:rsidRPr="002F4A05">
        <w:rPr>
          <w:rFonts w:asciiTheme="majorBidi" w:hAnsiTheme="majorBidi" w:cstheme="majorBidi"/>
          <w:szCs w:val="24"/>
          <w:lang w:eastAsia="he-IL"/>
        </w:rPr>
        <w:t>Tener, P.K.,</w:t>
      </w:r>
      <w:r w:rsidR="00DC51D8" w:rsidRPr="002F4A05">
        <w:rPr>
          <w:rFonts w:asciiTheme="majorBidi" w:hAnsiTheme="majorBidi" w:cstheme="majorBidi"/>
          <w:b/>
          <w:szCs w:val="24"/>
          <w:lang w:eastAsia="he-IL"/>
        </w:rPr>
        <w:t xml:space="preserve"> Grobman, Y.J. </w:t>
      </w:r>
      <w:r w:rsidR="00DC51D8" w:rsidRPr="002F4A05">
        <w:rPr>
          <w:rFonts w:asciiTheme="majorBidi" w:hAnsiTheme="majorBidi" w:cstheme="majorBidi"/>
          <w:szCs w:val="24"/>
          <w:lang w:eastAsia="he-IL"/>
        </w:rPr>
        <w:t>“Smart Tiles systems - Spatial Structures Based on Tile Systems without External Joints”. Proceedings of the 19th International Conference on Engineering Design (ICED13), Design for Harmonies, Vol.9: Design Methods and Tools, Seoul, Korea. 19-22. August 2013 (Fully refereed paper). 2013.</w:t>
      </w:r>
    </w:p>
    <w:p w14:paraId="236D4CC6" w14:textId="77777777" w:rsidR="002F4A05" w:rsidRDefault="00DC51D8"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b/>
          <w:szCs w:val="24"/>
          <w:lang w:eastAsia="he-IL"/>
        </w:rPr>
        <w:t xml:space="preserve">Grobman, Y.J. </w:t>
      </w:r>
      <w:r w:rsidRPr="002F4A05">
        <w:rPr>
          <w:rFonts w:asciiTheme="majorBidi" w:hAnsiTheme="majorBidi" w:cstheme="majorBidi"/>
          <w:szCs w:val="24"/>
          <w:lang w:eastAsia="he-IL"/>
        </w:rPr>
        <w:t>Cellular Building Envelopes</w:t>
      </w:r>
      <w:r w:rsidR="00885202" w:rsidRPr="002F4A05">
        <w:rPr>
          <w:rFonts w:asciiTheme="majorBidi" w:hAnsiTheme="majorBidi" w:cstheme="majorBidi"/>
          <w:szCs w:val="24"/>
          <w:lang w:eastAsia="he-IL"/>
        </w:rPr>
        <w:t xml:space="preserve">. </w:t>
      </w:r>
      <w:proofErr w:type="spellStart"/>
      <w:r w:rsidR="00885202" w:rsidRPr="002F4A05">
        <w:rPr>
          <w:rFonts w:ascii="Times New Roman" w:hAnsi="Times New Roman" w:cs="Times New Roman"/>
          <w:szCs w:val="24"/>
          <w:lang w:eastAsia="he-IL"/>
        </w:rPr>
        <w:t>ICoRD</w:t>
      </w:r>
      <w:proofErr w:type="spellEnd"/>
      <w:r w:rsidR="00885202" w:rsidRPr="002F4A05">
        <w:rPr>
          <w:rFonts w:ascii="Times New Roman" w:hAnsi="Times New Roman" w:cs="Times New Roman"/>
          <w:szCs w:val="24"/>
          <w:lang w:eastAsia="he-IL"/>
        </w:rPr>
        <w:t xml:space="preserve"> ’13 International Conference on Research into Design. Indian Institute of Technology, Chennai, India. January 7-9, </w:t>
      </w:r>
      <w:proofErr w:type="gramStart"/>
      <w:r w:rsidR="00E453D2" w:rsidRPr="002F4A05">
        <w:rPr>
          <w:rFonts w:ascii="Times New Roman" w:hAnsi="Times New Roman" w:cs="Times New Roman"/>
          <w:szCs w:val="24"/>
          <w:lang w:eastAsia="he-IL"/>
        </w:rPr>
        <w:t>2013</w:t>
      </w:r>
      <w:proofErr w:type="gramEnd"/>
      <w:r w:rsidR="00E453D2" w:rsidRPr="002F4A05">
        <w:rPr>
          <w:rFonts w:ascii="Times New Roman" w:hAnsi="Times New Roman" w:cs="Times New Roman"/>
          <w:szCs w:val="24"/>
          <w:lang w:eastAsia="he-IL"/>
        </w:rPr>
        <w:t xml:space="preserve"> </w:t>
      </w:r>
      <w:r w:rsidR="00E453D2" w:rsidRPr="002F4A05">
        <w:rPr>
          <w:rFonts w:asciiTheme="majorBidi" w:hAnsiTheme="majorBidi" w:cstheme="majorBidi"/>
          <w:szCs w:val="24"/>
          <w:lang w:eastAsia="he-IL"/>
        </w:rPr>
        <w:t>Proceedings</w:t>
      </w:r>
      <w:r w:rsidRPr="002F4A05">
        <w:rPr>
          <w:rFonts w:asciiTheme="majorBidi" w:hAnsiTheme="majorBidi" w:cstheme="majorBidi"/>
          <w:szCs w:val="24"/>
          <w:lang w:eastAsia="he-IL"/>
        </w:rPr>
        <w:t>: Chakrabarti, A., Prakash, R.V. (Eds.), ICoRD’13, Lecture Notes in Mechanical Engineering. Springer India, pp. 951–963</w:t>
      </w:r>
      <w:r w:rsidR="00F82027" w:rsidRPr="002F4A05">
        <w:rPr>
          <w:rFonts w:asciiTheme="majorBidi" w:hAnsiTheme="majorBidi" w:cstheme="majorBidi"/>
          <w:szCs w:val="24"/>
          <w:lang w:eastAsia="he-IL"/>
        </w:rPr>
        <w:t>.</w:t>
      </w:r>
      <w:r w:rsidRPr="002F4A05">
        <w:rPr>
          <w:rFonts w:asciiTheme="majorBidi" w:hAnsiTheme="majorBidi" w:cstheme="majorBidi"/>
          <w:szCs w:val="24"/>
          <w:lang w:eastAsia="he-IL"/>
        </w:rPr>
        <w:t xml:space="preserve">  (Fully refereed abstract and paper). 2013.</w:t>
      </w:r>
    </w:p>
    <w:p w14:paraId="0E3D0C35" w14:textId="77777777" w:rsidR="002F4A05" w:rsidRDefault="007C55A5"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b/>
          <w:szCs w:val="24"/>
          <w:lang w:eastAsia="he-IL"/>
        </w:rPr>
        <w:t xml:space="preserve">Grobman, Y.J. </w:t>
      </w:r>
      <w:r w:rsidRPr="002F4A05">
        <w:rPr>
          <w:rFonts w:asciiTheme="majorBidi" w:hAnsiTheme="majorBidi" w:cstheme="majorBidi"/>
          <w:szCs w:val="24"/>
          <w:lang w:eastAsia="he-IL"/>
        </w:rPr>
        <w:t xml:space="preserve">Teaching architectural design in the 21st century - form, </w:t>
      </w:r>
      <w:proofErr w:type="gramStart"/>
      <w:r w:rsidRPr="002F4A05">
        <w:rPr>
          <w:rFonts w:asciiTheme="majorBidi" w:hAnsiTheme="majorBidi" w:cstheme="majorBidi"/>
          <w:szCs w:val="24"/>
          <w:lang w:eastAsia="he-IL"/>
        </w:rPr>
        <w:t>performance</w:t>
      </w:r>
      <w:proofErr w:type="gramEnd"/>
      <w:r w:rsidRPr="002F4A05">
        <w:rPr>
          <w:rFonts w:asciiTheme="majorBidi" w:hAnsiTheme="majorBidi" w:cstheme="majorBidi"/>
          <w:szCs w:val="24"/>
          <w:lang w:eastAsia="he-IL"/>
        </w:rPr>
        <w:t xml:space="preserve"> and function. Architectural education in the 21</w:t>
      </w:r>
      <w:r w:rsidRPr="002F4A05">
        <w:rPr>
          <w:rFonts w:asciiTheme="majorBidi" w:hAnsiTheme="majorBidi" w:cstheme="majorBidi"/>
          <w:szCs w:val="24"/>
          <w:vertAlign w:val="superscript"/>
          <w:lang w:eastAsia="he-IL"/>
        </w:rPr>
        <w:t>st</w:t>
      </w:r>
      <w:r w:rsidRPr="002F4A05">
        <w:rPr>
          <w:rFonts w:asciiTheme="majorBidi" w:hAnsiTheme="majorBidi" w:cstheme="majorBidi"/>
          <w:szCs w:val="24"/>
          <w:lang w:eastAsia="he-IL"/>
        </w:rPr>
        <w:t xml:space="preserve"> century. School of Architecture, Southeast University, Nanjing, China. 15-16,6,2013.</w:t>
      </w:r>
    </w:p>
    <w:p w14:paraId="52521C35" w14:textId="77777777" w:rsidR="002F4A05" w:rsidRDefault="00043836"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b/>
          <w:szCs w:val="24"/>
          <w:lang w:eastAsia="he-IL"/>
        </w:rPr>
        <w:t xml:space="preserve">Grobman, Y.J. </w:t>
      </w:r>
      <w:proofErr w:type="spellStart"/>
      <w:r w:rsidRPr="002F4A05">
        <w:rPr>
          <w:rFonts w:asciiTheme="majorBidi" w:hAnsiTheme="majorBidi" w:cstheme="majorBidi"/>
          <w:szCs w:val="24"/>
          <w:lang w:eastAsia="he-IL"/>
        </w:rPr>
        <w:t>Kozlovsky</w:t>
      </w:r>
      <w:proofErr w:type="spellEnd"/>
      <w:r w:rsidRPr="002F4A05">
        <w:rPr>
          <w:rFonts w:asciiTheme="majorBidi" w:hAnsiTheme="majorBidi" w:cstheme="majorBidi"/>
          <w:szCs w:val="24"/>
          <w:lang w:eastAsia="he-IL"/>
        </w:rPr>
        <w:t xml:space="preserve">, R. On </w:t>
      </w:r>
      <w:r w:rsidR="009346E0" w:rsidRPr="002F4A05">
        <w:rPr>
          <w:rFonts w:asciiTheme="majorBidi" w:hAnsiTheme="majorBidi" w:cstheme="majorBidi"/>
          <w:szCs w:val="24"/>
          <w:lang w:eastAsia="he-IL"/>
        </w:rPr>
        <w:t>the</w:t>
      </w:r>
      <w:r w:rsidRPr="002F4A05">
        <w:rPr>
          <w:rFonts w:asciiTheme="majorBidi" w:hAnsiTheme="majorBidi" w:cstheme="majorBidi"/>
          <w:szCs w:val="24"/>
          <w:lang w:eastAsia="he-IL"/>
        </w:rPr>
        <w:t xml:space="preserve"> Shores </w:t>
      </w:r>
      <w:r w:rsidR="00F678F9" w:rsidRPr="002F4A05">
        <w:rPr>
          <w:rFonts w:asciiTheme="majorBidi" w:hAnsiTheme="majorBidi" w:cstheme="majorBidi"/>
          <w:szCs w:val="24"/>
          <w:lang w:eastAsia="he-IL"/>
        </w:rPr>
        <w:t>o</w:t>
      </w:r>
      <w:r w:rsidRPr="002F4A05">
        <w:rPr>
          <w:rFonts w:asciiTheme="majorBidi" w:hAnsiTheme="majorBidi" w:cstheme="majorBidi"/>
          <w:szCs w:val="24"/>
          <w:lang w:eastAsia="he-IL"/>
        </w:rPr>
        <w:t>f Architecture -</w:t>
      </w:r>
      <w:r w:rsidR="008E594B" w:rsidRPr="002F4A05">
        <w:rPr>
          <w:rFonts w:asciiTheme="majorBidi" w:hAnsiTheme="majorBidi" w:cstheme="majorBidi"/>
          <w:szCs w:val="24"/>
          <w:lang w:eastAsia="he-IL"/>
        </w:rPr>
        <w:t xml:space="preserve"> </w:t>
      </w:r>
      <w:r w:rsidRPr="002F4A05">
        <w:rPr>
          <w:rFonts w:asciiTheme="majorBidi" w:hAnsiTheme="majorBidi" w:cstheme="majorBidi"/>
          <w:szCs w:val="24"/>
          <w:lang w:eastAsia="he-IL"/>
        </w:rPr>
        <w:t>Computational Fluid Dynamics</w:t>
      </w:r>
      <w:r w:rsidR="008E594B" w:rsidRPr="002F4A05">
        <w:rPr>
          <w:rFonts w:asciiTheme="majorBidi" w:hAnsiTheme="majorBidi" w:cstheme="majorBidi"/>
          <w:szCs w:val="24"/>
          <w:lang w:eastAsia="he-IL"/>
        </w:rPr>
        <w:t>.</w:t>
      </w:r>
      <w:r w:rsidRPr="002F4A05">
        <w:rPr>
          <w:rFonts w:asciiTheme="majorBidi" w:hAnsiTheme="majorBidi" w:cstheme="majorBidi"/>
          <w:szCs w:val="24"/>
          <w:lang w:eastAsia="he-IL"/>
        </w:rPr>
        <w:t xml:space="preserve"> In Architectural Design. </w:t>
      </w:r>
      <w:r w:rsidR="008E594B" w:rsidRPr="002F4A05">
        <w:rPr>
          <w:rFonts w:asciiTheme="majorBidi" w:hAnsiTheme="majorBidi" w:cstheme="majorBidi"/>
          <w:szCs w:val="24"/>
          <w:lang w:eastAsia="he-IL"/>
        </w:rPr>
        <w:t xml:space="preserve">Rethinking Comprehensive Design: Speculative Counterculture, Proceedings of the 19th International Conference on Computer-Aided </w:t>
      </w:r>
      <w:r w:rsidR="008E594B" w:rsidRPr="002F4A05">
        <w:rPr>
          <w:rFonts w:asciiTheme="majorBidi" w:hAnsiTheme="majorBidi" w:cstheme="majorBidi"/>
          <w:szCs w:val="24"/>
          <w:lang w:eastAsia="he-IL"/>
        </w:rPr>
        <w:lastRenderedPageBreak/>
        <w:t>Architectural Design Research in Asia (CAADRIA 2014) / Kyoto 14-16 May 2014, pp. 853–862 (Fully refereed abstract and paper). 2014</w:t>
      </w:r>
    </w:p>
    <w:p w14:paraId="0EF2CED6" w14:textId="77777777" w:rsidR="002F4A05" w:rsidRDefault="00D216B1"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szCs w:val="24"/>
          <w:lang w:eastAsia="he-IL"/>
        </w:rPr>
        <w:t>*</w:t>
      </w:r>
      <w:proofErr w:type="spellStart"/>
      <w:r w:rsidR="00043836" w:rsidRPr="002F4A05">
        <w:rPr>
          <w:rFonts w:asciiTheme="majorBidi" w:hAnsiTheme="majorBidi" w:cstheme="majorBidi"/>
          <w:szCs w:val="24"/>
          <w:lang w:eastAsia="he-IL"/>
        </w:rPr>
        <w:t>Pankratov</w:t>
      </w:r>
      <w:proofErr w:type="spellEnd"/>
      <w:r w:rsidR="00043836" w:rsidRPr="002F4A05">
        <w:rPr>
          <w:rFonts w:asciiTheme="majorBidi" w:hAnsiTheme="majorBidi" w:cstheme="majorBidi"/>
          <w:szCs w:val="24"/>
          <w:lang w:eastAsia="he-IL"/>
        </w:rPr>
        <w:t xml:space="preserve"> </w:t>
      </w:r>
      <w:proofErr w:type="spellStart"/>
      <w:r w:rsidR="00043836" w:rsidRPr="002F4A05">
        <w:rPr>
          <w:rFonts w:asciiTheme="majorBidi" w:hAnsiTheme="majorBidi" w:cstheme="majorBidi"/>
          <w:szCs w:val="24"/>
          <w:lang w:eastAsia="he-IL"/>
        </w:rPr>
        <w:t>Yekutiel</w:t>
      </w:r>
      <w:proofErr w:type="spellEnd"/>
      <w:r w:rsidR="00043836" w:rsidRPr="002F4A05">
        <w:rPr>
          <w:rFonts w:asciiTheme="majorBidi" w:hAnsiTheme="majorBidi" w:cstheme="majorBidi"/>
          <w:szCs w:val="24"/>
          <w:lang w:eastAsia="he-IL"/>
        </w:rPr>
        <w:t>, T.</w:t>
      </w:r>
      <w:r w:rsidR="00043836" w:rsidRPr="002F4A05">
        <w:rPr>
          <w:rFonts w:asciiTheme="majorBidi" w:hAnsiTheme="majorBidi" w:cstheme="majorBidi"/>
          <w:b/>
          <w:szCs w:val="24"/>
          <w:lang w:eastAsia="he-IL"/>
        </w:rPr>
        <w:t xml:space="preserve"> Grobman, Y.J. </w:t>
      </w:r>
      <w:r w:rsidR="00043836" w:rsidRPr="002F4A05">
        <w:rPr>
          <w:rFonts w:asciiTheme="majorBidi" w:hAnsiTheme="majorBidi" w:cstheme="majorBidi"/>
          <w:szCs w:val="24"/>
          <w:lang w:eastAsia="he-IL"/>
        </w:rPr>
        <w:t>Controlling Kinetic Cladding Compo</w:t>
      </w:r>
      <w:r w:rsidR="008577D1" w:rsidRPr="002F4A05">
        <w:rPr>
          <w:rFonts w:asciiTheme="majorBidi" w:hAnsiTheme="majorBidi" w:cstheme="majorBidi"/>
          <w:szCs w:val="24"/>
          <w:lang w:eastAsia="he-IL"/>
        </w:rPr>
        <w:t>n</w:t>
      </w:r>
      <w:r w:rsidR="00043836" w:rsidRPr="002F4A05">
        <w:rPr>
          <w:rFonts w:asciiTheme="majorBidi" w:hAnsiTheme="majorBidi" w:cstheme="majorBidi"/>
          <w:szCs w:val="24"/>
          <w:lang w:eastAsia="he-IL"/>
        </w:rPr>
        <w:t xml:space="preserve">ents </w:t>
      </w:r>
      <w:r w:rsidR="00D26264" w:rsidRPr="002F4A05">
        <w:rPr>
          <w:rFonts w:asciiTheme="majorBidi" w:hAnsiTheme="majorBidi" w:cstheme="majorBidi"/>
          <w:szCs w:val="24"/>
          <w:lang w:eastAsia="he-IL"/>
        </w:rPr>
        <w:t>i</w:t>
      </w:r>
      <w:r w:rsidR="00043836" w:rsidRPr="002F4A05">
        <w:rPr>
          <w:rFonts w:asciiTheme="majorBidi" w:hAnsiTheme="majorBidi" w:cstheme="majorBidi"/>
          <w:szCs w:val="24"/>
          <w:lang w:eastAsia="he-IL"/>
        </w:rPr>
        <w:t xml:space="preserve">n Building Facades – A Case </w:t>
      </w:r>
      <w:r w:rsidR="009346E0" w:rsidRPr="002F4A05">
        <w:rPr>
          <w:rFonts w:asciiTheme="majorBidi" w:hAnsiTheme="majorBidi" w:cstheme="majorBidi"/>
          <w:szCs w:val="24"/>
          <w:lang w:eastAsia="he-IL"/>
        </w:rPr>
        <w:t>for</w:t>
      </w:r>
      <w:r w:rsidR="00043836" w:rsidRPr="002F4A05">
        <w:rPr>
          <w:rFonts w:asciiTheme="majorBidi" w:hAnsiTheme="majorBidi" w:cstheme="majorBidi"/>
          <w:szCs w:val="24"/>
          <w:lang w:eastAsia="he-IL"/>
        </w:rPr>
        <w:t xml:space="preserve"> Autono</w:t>
      </w:r>
      <w:r w:rsidR="008577D1" w:rsidRPr="002F4A05">
        <w:rPr>
          <w:rFonts w:asciiTheme="majorBidi" w:hAnsiTheme="majorBidi" w:cstheme="majorBidi"/>
          <w:szCs w:val="24"/>
          <w:lang w:eastAsia="he-IL"/>
        </w:rPr>
        <w:t>m</w:t>
      </w:r>
      <w:r w:rsidR="00043836" w:rsidRPr="002F4A05">
        <w:rPr>
          <w:rFonts w:asciiTheme="majorBidi" w:hAnsiTheme="majorBidi" w:cstheme="majorBidi"/>
          <w:szCs w:val="24"/>
          <w:lang w:eastAsia="he-IL"/>
        </w:rPr>
        <w:t xml:space="preserve">ous Movement. </w:t>
      </w:r>
      <w:r w:rsidR="008E594B" w:rsidRPr="002F4A05">
        <w:rPr>
          <w:rFonts w:asciiTheme="majorBidi" w:hAnsiTheme="majorBidi" w:cstheme="majorBidi"/>
          <w:szCs w:val="24"/>
          <w:lang w:eastAsia="he-IL"/>
        </w:rPr>
        <w:t>Rethinking Comprehensive Design: Speculative Counterculture, Proceedings of the 19th International Conference on Computer-Aided Architectural Design Research in Asia (CAADRIA 2014) / Kyoto 14-16 May 2014, pp. 129–138.</w:t>
      </w:r>
      <w:r w:rsidR="00043836" w:rsidRPr="002F4A05">
        <w:rPr>
          <w:rFonts w:asciiTheme="majorBidi" w:hAnsiTheme="majorBidi" w:cstheme="majorBidi"/>
          <w:szCs w:val="24"/>
          <w:lang w:eastAsia="he-IL"/>
        </w:rPr>
        <w:t xml:space="preserve"> (Fully refereed abstract and paper)</w:t>
      </w:r>
      <w:r w:rsidR="00DC51D8" w:rsidRPr="002F4A05">
        <w:rPr>
          <w:rFonts w:asciiTheme="majorBidi" w:hAnsiTheme="majorBidi" w:cstheme="majorBidi"/>
          <w:szCs w:val="24"/>
          <w:lang w:eastAsia="he-IL"/>
        </w:rPr>
        <w:t>. 2014.</w:t>
      </w:r>
    </w:p>
    <w:p w14:paraId="309B8668" w14:textId="77777777" w:rsidR="002F4A05" w:rsidRDefault="00D216B1"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szCs w:val="24"/>
          <w:lang w:eastAsia="he-IL"/>
        </w:rPr>
        <w:t>*</w:t>
      </w:r>
      <w:r w:rsidR="00043836" w:rsidRPr="002F4A05">
        <w:rPr>
          <w:rFonts w:asciiTheme="majorBidi" w:hAnsiTheme="majorBidi" w:cstheme="majorBidi"/>
          <w:szCs w:val="24"/>
          <w:lang w:eastAsia="he-IL"/>
        </w:rPr>
        <w:t xml:space="preserve">Ben-Alon, L. Sacks, R. </w:t>
      </w:r>
      <w:r w:rsidR="00043836" w:rsidRPr="002F4A05">
        <w:rPr>
          <w:rFonts w:asciiTheme="majorBidi" w:hAnsiTheme="majorBidi" w:cstheme="majorBidi"/>
          <w:b/>
          <w:szCs w:val="24"/>
          <w:lang w:eastAsia="he-IL"/>
        </w:rPr>
        <w:t xml:space="preserve">Grobman, Y.J. </w:t>
      </w:r>
      <w:r w:rsidR="00043836" w:rsidRPr="002F4A05">
        <w:rPr>
          <w:rFonts w:asciiTheme="majorBidi" w:hAnsiTheme="majorBidi" w:cstheme="majorBidi"/>
          <w:szCs w:val="24"/>
          <w:lang w:eastAsia="he-IL"/>
        </w:rPr>
        <w:t>Similarities and differences between humans' and social insects’ building processes and building behaviors</w:t>
      </w:r>
      <w:r w:rsidR="00A85CB0" w:rsidRPr="002F4A05">
        <w:rPr>
          <w:rFonts w:asciiTheme="majorBidi" w:hAnsiTheme="majorBidi" w:cstheme="majorBidi"/>
          <w:szCs w:val="24"/>
          <w:lang w:eastAsia="he-IL"/>
        </w:rPr>
        <w:t>.</w:t>
      </w:r>
      <w:r w:rsidR="00043836" w:rsidRPr="002F4A05">
        <w:rPr>
          <w:rFonts w:asciiTheme="majorBidi" w:hAnsiTheme="majorBidi" w:cstheme="majorBidi"/>
          <w:szCs w:val="24"/>
          <w:lang w:eastAsia="he-IL"/>
        </w:rPr>
        <w:t xml:space="preserve"> Construction Research Congress (CRC). Georgia Institute of Technology, Atlanta, GA, USA. </w:t>
      </w:r>
      <w:r w:rsidR="008E594B" w:rsidRPr="002F4A05">
        <w:rPr>
          <w:rFonts w:asciiTheme="majorBidi" w:hAnsiTheme="majorBidi" w:cstheme="majorBidi"/>
          <w:szCs w:val="24"/>
          <w:lang w:eastAsia="he-IL"/>
        </w:rPr>
        <w:t xml:space="preserve">Pp. 51-60. </w:t>
      </w:r>
      <w:r w:rsidR="00F82027" w:rsidRPr="002F4A05">
        <w:rPr>
          <w:rFonts w:asciiTheme="majorBidi" w:hAnsiTheme="majorBidi" w:cstheme="majorBidi"/>
          <w:szCs w:val="24"/>
          <w:lang w:eastAsia="he-IL"/>
        </w:rPr>
        <w:t>(</w:t>
      </w:r>
      <w:r w:rsidR="00043836" w:rsidRPr="002F4A05">
        <w:rPr>
          <w:rFonts w:asciiTheme="majorBidi" w:hAnsiTheme="majorBidi" w:cstheme="majorBidi"/>
          <w:szCs w:val="24"/>
          <w:lang w:eastAsia="he-IL"/>
        </w:rPr>
        <w:t>Fully refereed abstract and paper)</w:t>
      </w:r>
      <w:r w:rsidR="005115D0" w:rsidRPr="002F4A05">
        <w:rPr>
          <w:rFonts w:asciiTheme="majorBidi" w:hAnsiTheme="majorBidi" w:cstheme="majorBidi"/>
          <w:szCs w:val="24"/>
          <w:lang w:eastAsia="he-IL"/>
        </w:rPr>
        <w:t>. 2014.</w:t>
      </w:r>
    </w:p>
    <w:p w14:paraId="6FC80022" w14:textId="77777777" w:rsidR="002F4A05" w:rsidRDefault="00D216B1"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szCs w:val="24"/>
          <w:lang w:eastAsia="he-IL"/>
        </w:rPr>
        <w:t>*</w:t>
      </w:r>
      <w:r w:rsidR="0023263F" w:rsidRPr="002F4A05">
        <w:rPr>
          <w:rFonts w:asciiTheme="majorBidi" w:hAnsiTheme="majorBidi" w:cstheme="majorBidi"/>
          <w:szCs w:val="24"/>
          <w:lang w:eastAsia="he-IL"/>
        </w:rPr>
        <w:t xml:space="preserve">Shemesh, A. </w:t>
      </w:r>
      <w:r w:rsidR="001032D2" w:rsidRPr="002F4A05">
        <w:rPr>
          <w:rFonts w:asciiTheme="majorBidi" w:hAnsiTheme="majorBidi" w:cstheme="majorBidi"/>
          <w:szCs w:val="24"/>
          <w:lang w:eastAsia="he-IL"/>
        </w:rPr>
        <w:t>Bar, M.</w:t>
      </w:r>
      <w:r w:rsidR="001032D2" w:rsidRPr="002F4A05">
        <w:rPr>
          <w:rFonts w:asciiTheme="majorBidi" w:hAnsiTheme="majorBidi" w:cstheme="majorBidi"/>
          <w:b/>
          <w:szCs w:val="24"/>
          <w:lang w:eastAsia="he-IL"/>
        </w:rPr>
        <w:t xml:space="preserve"> </w:t>
      </w:r>
      <w:r w:rsidR="0023263F" w:rsidRPr="002F4A05">
        <w:rPr>
          <w:rFonts w:asciiTheme="majorBidi" w:hAnsiTheme="majorBidi" w:cstheme="majorBidi"/>
          <w:b/>
          <w:szCs w:val="24"/>
          <w:lang w:eastAsia="he-IL"/>
        </w:rPr>
        <w:t xml:space="preserve">Grobman, Y.J. </w:t>
      </w:r>
      <w:r w:rsidR="0023263F" w:rsidRPr="002F4A05">
        <w:rPr>
          <w:rFonts w:asciiTheme="majorBidi" w:hAnsiTheme="majorBidi" w:cstheme="majorBidi"/>
          <w:szCs w:val="24"/>
          <w:lang w:eastAsia="he-IL"/>
        </w:rPr>
        <w:t xml:space="preserve">Space and Human Perception – Exploring Our Reaction to Different Geometries of Spaces. </w:t>
      </w:r>
      <w:r w:rsidR="00F82027" w:rsidRPr="002F4A05">
        <w:rPr>
          <w:rFonts w:asciiTheme="majorBidi" w:hAnsiTheme="majorBidi" w:cstheme="majorBidi"/>
          <w:szCs w:val="24"/>
          <w:lang w:eastAsia="he-IL"/>
        </w:rPr>
        <w:t xml:space="preserve">In Y. Ikeda, C. M. Herr, D. Holzer, S. </w:t>
      </w:r>
      <w:proofErr w:type="spellStart"/>
      <w:r w:rsidR="00F82027" w:rsidRPr="002F4A05">
        <w:rPr>
          <w:rFonts w:asciiTheme="majorBidi" w:hAnsiTheme="majorBidi" w:cstheme="majorBidi"/>
          <w:szCs w:val="24"/>
          <w:lang w:eastAsia="he-IL"/>
        </w:rPr>
        <w:t>Kaijima</w:t>
      </w:r>
      <w:proofErr w:type="spellEnd"/>
      <w:r w:rsidR="00F82027" w:rsidRPr="002F4A05">
        <w:rPr>
          <w:rFonts w:asciiTheme="majorBidi" w:hAnsiTheme="majorBidi" w:cstheme="majorBidi"/>
          <w:szCs w:val="24"/>
          <w:lang w:eastAsia="he-IL"/>
        </w:rPr>
        <w:t>, M. J. Kim. M, A, Schnabel (eds.), Emerging Experience in Past, Present and Future of Digital Architecture, Proceedings of the 20th International Conference of the Association for Computer-Aided Architectural Design Research in Asia CAADRIA 2015,</w:t>
      </w:r>
      <w:r w:rsidR="00E52E37" w:rsidRPr="002F4A05">
        <w:rPr>
          <w:rFonts w:asciiTheme="majorBidi" w:hAnsiTheme="majorBidi" w:cstheme="majorBidi"/>
          <w:szCs w:val="24"/>
          <w:lang w:eastAsia="he-IL"/>
        </w:rPr>
        <w:t xml:space="preserve"> 8-23 </w:t>
      </w:r>
      <w:r w:rsidR="00526982" w:rsidRPr="002F4A05">
        <w:rPr>
          <w:rFonts w:asciiTheme="majorBidi" w:hAnsiTheme="majorBidi" w:cstheme="majorBidi"/>
          <w:szCs w:val="24"/>
          <w:lang w:eastAsia="he-IL"/>
        </w:rPr>
        <w:t>May</w:t>
      </w:r>
      <w:r w:rsidR="00E52E37" w:rsidRPr="002F4A05">
        <w:rPr>
          <w:rFonts w:asciiTheme="majorBidi" w:hAnsiTheme="majorBidi" w:cstheme="majorBidi"/>
          <w:szCs w:val="24"/>
          <w:lang w:eastAsia="he-IL"/>
        </w:rPr>
        <w:t xml:space="preserve"> 2015, Kyungpook National University, Daegu, Korea</w:t>
      </w:r>
      <w:r w:rsidR="00170F08" w:rsidRPr="002F4A05">
        <w:rPr>
          <w:rFonts w:asciiTheme="majorBidi" w:hAnsiTheme="majorBidi" w:cstheme="majorBidi"/>
          <w:szCs w:val="24"/>
          <w:lang w:eastAsia="he-IL"/>
        </w:rPr>
        <w:t>.</w:t>
      </w:r>
      <w:r w:rsidR="00F82027" w:rsidRPr="002F4A05">
        <w:rPr>
          <w:rFonts w:asciiTheme="majorBidi" w:hAnsiTheme="majorBidi" w:cstheme="majorBidi"/>
          <w:szCs w:val="24"/>
          <w:lang w:eastAsia="he-IL"/>
        </w:rPr>
        <w:t xml:space="preserve"> </w:t>
      </w:r>
      <w:r w:rsidR="00170F08" w:rsidRPr="002F4A05">
        <w:rPr>
          <w:rFonts w:asciiTheme="majorBidi" w:hAnsiTheme="majorBidi" w:cstheme="majorBidi"/>
          <w:szCs w:val="24"/>
          <w:lang w:eastAsia="he-IL"/>
        </w:rPr>
        <w:t>Pp</w:t>
      </w:r>
      <w:r w:rsidR="00F82027" w:rsidRPr="002F4A05">
        <w:rPr>
          <w:rFonts w:asciiTheme="majorBidi" w:hAnsiTheme="majorBidi" w:cstheme="majorBidi"/>
          <w:szCs w:val="24"/>
          <w:lang w:eastAsia="he-IL"/>
        </w:rPr>
        <w:t>. 541–550. (Fully refereed abstract and paper). 2015</w:t>
      </w:r>
    </w:p>
    <w:p w14:paraId="47CD2FAB" w14:textId="77777777" w:rsidR="002F4A05" w:rsidRDefault="007C4584"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szCs w:val="24"/>
          <w:lang w:eastAsia="he-IL"/>
        </w:rPr>
        <w:t>*</w:t>
      </w:r>
      <w:r w:rsidR="0023263F" w:rsidRPr="002F4A05">
        <w:rPr>
          <w:rFonts w:asciiTheme="majorBidi" w:hAnsiTheme="majorBidi" w:cstheme="majorBidi"/>
          <w:szCs w:val="24"/>
          <w:lang w:eastAsia="he-IL"/>
        </w:rPr>
        <w:t>Weizmann, M.</w:t>
      </w:r>
      <w:r w:rsidR="000022ED" w:rsidRPr="002F4A05">
        <w:rPr>
          <w:rFonts w:asciiTheme="majorBidi" w:hAnsiTheme="majorBidi" w:cstheme="majorBidi"/>
          <w:szCs w:val="24"/>
          <w:lang w:eastAsia="he-IL"/>
        </w:rPr>
        <w:t>,</w:t>
      </w:r>
      <w:r w:rsidR="0023263F" w:rsidRPr="002F4A05">
        <w:rPr>
          <w:rFonts w:asciiTheme="majorBidi" w:hAnsiTheme="majorBidi" w:cstheme="majorBidi"/>
          <w:szCs w:val="24"/>
          <w:lang w:eastAsia="he-IL"/>
        </w:rPr>
        <w:t xml:space="preserve"> </w:t>
      </w:r>
      <w:r w:rsidR="006C289C" w:rsidRPr="002F4A05">
        <w:rPr>
          <w:rFonts w:asciiTheme="majorBidi" w:hAnsiTheme="majorBidi" w:cstheme="majorBidi"/>
          <w:szCs w:val="24"/>
          <w:lang w:eastAsia="he-IL"/>
        </w:rPr>
        <w:t>Amir, O.</w:t>
      </w:r>
      <w:r w:rsidR="006C289C" w:rsidRPr="002F4A05">
        <w:rPr>
          <w:rFonts w:asciiTheme="majorBidi" w:hAnsiTheme="majorBidi" w:cstheme="majorBidi"/>
          <w:b/>
          <w:szCs w:val="24"/>
          <w:lang w:eastAsia="he-IL"/>
        </w:rPr>
        <w:t xml:space="preserve"> </w:t>
      </w:r>
      <w:r w:rsidR="0023263F" w:rsidRPr="002F4A05">
        <w:rPr>
          <w:rFonts w:asciiTheme="majorBidi" w:hAnsiTheme="majorBidi" w:cstheme="majorBidi"/>
          <w:b/>
          <w:szCs w:val="24"/>
          <w:lang w:eastAsia="he-IL"/>
        </w:rPr>
        <w:t xml:space="preserve">Grobman, Y.J. </w:t>
      </w:r>
      <w:r w:rsidR="0023263F" w:rsidRPr="002F4A05">
        <w:rPr>
          <w:rFonts w:asciiTheme="majorBidi" w:hAnsiTheme="majorBidi" w:cstheme="majorBidi"/>
          <w:szCs w:val="24"/>
          <w:lang w:eastAsia="he-IL"/>
        </w:rPr>
        <w:t xml:space="preserve">Topological interlocking in architectural design. </w:t>
      </w:r>
      <w:r w:rsidR="00F82027" w:rsidRPr="002F4A05">
        <w:rPr>
          <w:rFonts w:asciiTheme="majorBidi" w:hAnsiTheme="majorBidi" w:cstheme="majorBidi"/>
          <w:szCs w:val="24"/>
          <w:lang w:eastAsia="he-IL"/>
        </w:rPr>
        <w:t xml:space="preserve">In Y. Ikeda, C. M. Herr, D. Holzer, S. </w:t>
      </w:r>
      <w:proofErr w:type="spellStart"/>
      <w:r w:rsidR="00F82027" w:rsidRPr="002F4A05">
        <w:rPr>
          <w:rFonts w:asciiTheme="majorBidi" w:hAnsiTheme="majorBidi" w:cstheme="majorBidi"/>
          <w:szCs w:val="24"/>
          <w:lang w:eastAsia="he-IL"/>
        </w:rPr>
        <w:t>Kaijima</w:t>
      </w:r>
      <w:proofErr w:type="spellEnd"/>
      <w:r w:rsidR="00F82027" w:rsidRPr="002F4A05">
        <w:rPr>
          <w:rFonts w:asciiTheme="majorBidi" w:hAnsiTheme="majorBidi" w:cstheme="majorBidi"/>
          <w:szCs w:val="24"/>
          <w:lang w:eastAsia="he-IL"/>
        </w:rPr>
        <w:t xml:space="preserve">, M. J. Kim. M, A, Schnabel (eds.), Emerging Experience in Past, Present and Future of Digital Architecture, Proceedings of the 20th International Conference of the Association for Computer-Aided Architectural Design Research in Asia CAADRIA 2015, </w:t>
      </w:r>
      <w:r w:rsidR="00170F08" w:rsidRPr="002F4A05">
        <w:rPr>
          <w:rFonts w:asciiTheme="majorBidi" w:hAnsiTheme="majorBidi" w:cstheme="majorBidi"/>
          <w:szCs w:val="24"/>
          <w:lang w:eastAsia="he-IL"/>
        </w:rPr>
        <w:t xml:space="preserve">8-23 </w:t>
      </w:r>
      <w:r w:rsidR="00526982" w:rsidRPr="002F4A05">
        <w:rPr>
          <w:rFonts w:asciiTheme="majorBidi" w:hAnsiTheme="majorBidi" w:cstheme="majorBidi"/>
          <w:szCs w:val="24"/>
          <w:lang w:eastAsia="he-IL"/>
        </w:rPr>
        <w:t>May</w:t>
      </w:r>
      <w:r w:rsidR="00170F08" w:rsidRPr="002F4A05">
        <w:rPr>
          <w:rFonts w:asciiTheme="majorBidi" w:hAnsiTheme="majorBidi" w:cstheme="majorBidi"/>
          <w:szCs w:val="24"/>
          <w:lang w:eastAsia="he-IL"/>
        </w:rPr>
        <w:t xml:space="preserve"> 2015, Kyungpook National University, Daegu, Korea.</w:t>
      </w:r>
      <w:r w:rsidR="00A329D1" w:rsidRPr="002F4A05">
        <w:rPr>
          <w:rFonts w:asciiTheme="majorBidi" w:hAnsiTheme="majorBidi" w:cstheme="majorBidi"/>
          <w:szCs w:val="24"/>
          <w:lang w:eastAsia="he-IL"/>
        </w:rPr>
        <w:t xml:space="preserve"> </w:t>
      </w:r>
      <w:r w:rsidR="00170F08" w:rsidRPr="002F4A05">
        <w:rPr>
          <w:rFonts w:asciiTheme="majorBidi" w:hAnsiTheme="majorBidi" w:cstheme="majorBidi"/>
          <w:szCs w:val="24"/>
          <w:lang w:eastAsia="he-IL"/>
        </w:rPr>
        <w:t>Pp</w:t>
      </w:r>
      <w:r w:rsidR="00F82027" w:rsidRPr="002F4A05">
        <w:rPr>
          <w:rFonts w:asciiTheme="majorBidi" w:hAnsiTheme="majorBidi" w:cstheme="majorBidi"/>
          <w:szCs w:val="24"/>
          <w:lang w:eastAsia="he-IL"/>
        </w:rPr>
        <w:t>. 107–116. (Fully refereed abstract and paper). 2015</w:t>
      </w:r>
    </w:p>
    <w:p w14:paraId="3CF026F8" w14:textId="77777777" w:rsidR="002F4A05" w:rsidRDefault="00D216B1"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szCs w:val="24"/>
          <w:lang w:eastAsia="he-IL"/>
        </w:rPr>
        <w:t>*</w:t>
      </w:r>
      <w:r w:rsidR="001032D2" w:rsidRPr="002F4A05">
        <w:rPr>
          <w:rFonts w:asciiTheme="majorBidi" w:hAnsiTheme="majorBidi" w:cstheme="majorBidi"/>
          <w:szCs w:val="24"/>
          <w:lang w:eastAsia="he-IL"/>
        </w:rPr>
        <w:t>Blonder, A.</w:t>
      </w:r>
      <w:r w:rsidR="000022ED" w:rsidRPr="002F4A05">
        <w:rPr>
          <w:rFonts w:asciiTheme="majorBidi" w:hAnsiTheme="majorBidi" w:cstheme="majorBidi"/>
          <w:szCs w:val="24"/>
          <w:lang w:eastAsia="he-IL"/>
        </w:rPr>
        <w:t>,</w:t>
      </w:r>
      <w:r w:rsidR="001032D2" w:rsidRPr="002F4A05">
        <w:rPr>
          <w:rFonts w:asciiTheme="majorBidi" w:hAnsiTheme="majorBidi" w:cstheme="majorBidi"/>
          <w:b/>
          <w:szCs w:val="24"/>
          <w:lang w:eastAsia="he-IL"/>
        </w:rPr>
        <w:t xml:space="preserve"> Grobman, Y.J., </w:t>
      </w:r>
      <w:r w:rsidR="001032D2" w:rsidRPr="002F4A05">
        <w:rPr>
          <w:rFonts w:asciiTheme="majorBidi" w:hAnsiTheme="majorBidi" w:cstheme="majorBidi"/>
          <w:szCs w:val="24"/>
          <w:lang w:eastAsia="he-IL"/>
        </w:rPr>
        <w:t>Alternative Fa</w:t>
      </w:r>
      <w:r w:rsidR="007C4584" w:rsidRPr="002F4A05">
        <w:rPr>
          <w:rFonts w:asciiTheme="majorBidi" w:hAnsiTheme="majorBidi" w:cstheme="majorBidi"/>
          <w:szCs w:val="24"/>
          <w:lang w:eastAsia="he-IL"/>
        </w:rPr>
        <w:t>brication Process for Free-Form</w:t>
      </w:r>
      <w:r w:rsidR="001032D2" w:rsidRPr="002F4A05">
        <w:rPr>
          <w:rFonts w:asciiTheme="majorBidi" w:hAnsiTheme="majorBidi" w:cstheme="majorBidi"/>
          <w:szCs w:val="24"/>
          <w:lang w:eastAsia="he-IL"/>
        </w:rPr>
        <w:t xml:space="preserve"> FRP Architectural Elements Relying on Fabric Materiality </w:t>
      </w:r>
      <w:r w:rsidR="00D6493A" w:rsidRPr="002F4A05">
        <w:rPr>
          <w:rFonts w:asciiTheme="majorBidi" w:hAnsiTheme="majorBidi" w:cstheme="majorBidi"/>
          <w:szCs w:val="24"/>
          <w:lang w:eastAsia="he-IL"/>
        </w:rPr>
        <w:t>Towards Freedom</w:t>
      </w:r>
      <w:r w:rsidR="001032D2" w:rsidRPr="002F4A05">
        <w:rPr>
          <w:rFonts w:asciiTheme="majorBidi" w:hAnsiTheme="majorBidi" w:cstheme="majorBidi"/>
          <w:szCs w:val="24"/>
          <w:lang w:eastAsia="he-IL"/>
        </w:rPr>
        <w:t xml:space="preserve"> from Molds and Surface Articulation. </w:t>
      </w:r>
      <w:r w:rsidR="008E594B" w:rsidRPr="002F4A05">
        <w:rPr>
          <w:rFonts w:asciiTheme="majorBidi" w:hAnsiTheme="majorBidi" w:cstheme="majorBidi"/>
          <w:szCs w:val="24"/>
          <w:lang w:eastAsia="he-IL"/>
        </w:rPr>
        <w:t xml:space="preserve">The next city - </w:t>
      </w:r>
      <w:r w:rsidR="0068138D" w:rsidRPr="002F4A05">
        <w:rPr>
          <w:rFonts w:asciiTheme="majorBidi" w:hAnsiTheme="majorBidi" w:cstheme="majorBidi"/>
          <w:szCs w:val="24"/>
          <w:lang w:eastAsia="he-IL"/>
        </w:rPr>
        <w:t>new</w:t>
      </w:r>
      <w:r w:rsidR="008E594B" w:rsidRPr="002F4A05">
        <w:rPr>
          <w:rFonts w:asciiTheme="majorBidi" w:hAnsiTheme="majorBidi" w:cstheme="majorBidi"/>
          <w:szCs w:val="24"/>
          <w:lang w:eastAsia="he-IL"/>
        </w:rPr>
        <w:t xml:space="preserve"> technologies and the future of the built environment [16th International Conference CAAD Futures 201. Sao Paulo, Brazil, July 8-10, 2015, pp. 397-410</w:t>
      </w:r>
      <w:r w:rsidR="001032D2" w:rsidRPr="002F4A05">
        <w:rPr>
          <w:rFonts w:asciiTheme="majorBidi" w:hAnsiTheme="majorBidi" w:cstheme="majorBidi"/>
          <w:szCs w:val="24"/>
          <w:lang w:eastAsia="he-IL"/>
        </w:rPr>
        <w:t xml:space="preserve">. </w:t>
      </w:r>
      <w:r w:rsidR="00F82027" w:rsidRPr="002F4A05">
        <w:rPr>
          <w:rFonts w:asciiTheme="majorBidi" w:hAnsiTheme="majorBidi" w:cstheme="majorBidi"/>
          <w:szCs w:val="24"/>
          <w:lang w:eastAsia="he-IL"/>
        </w:rPr>
        <w:t>(Fully refereed abstract and paper). 2015</w:t>
      </w:r>
      <w:r w:rsidR="00AD5FEA" w:rsidRPr="002F4A05">
        <w:rPr>
          <w:rFonts w:asciiTheme="majorBidi" w:hAnsiTheme="majorBidi" w:cstheme="majorBidi"/>
          <w:szCs w:val="24"/>
          <w:lang w:eastAsia="he-IL"/>
        </w:rPr>
        <w:t>.</w:t>
      </w:r>
    </w:p>
    <w:p w14:paraId="6FD18B30" w14:textId="77777777" w:rsidR="002F4A05" w:rsidRDefault="0045119B"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szCs w:val="24"/>
          <w:lang w:eastAsia="he-IL"/>
        </w:rPr>
        <w:t>*Blonder, A.,</w:t>
      </w:r>
      <w:r w:rsidRPr="002F4A05">
        <w:rPr>
          <w:rFonts w:asciiTheme="majorBidi" w:hAnsiTheme="majorBidi" w:cstheme="majorBidi"/>
          <w:b/>
          <w:szCs w:val="24"/>
          <w:lang w:eastAsia="he-IL"/>
        </w:rPr>
        <w:t xml:space="preserve"> Grobman, Y.J. “</w:t>
      </w:r>
      <w:r w:rsidRPr="002F4A05">
        <w:rPr>
          <w:rFonts w:asciiTheme="majorBidi" w:hAnsiTheme="majorBidi" w:cstheme="majorBidi"/>
          <w:szCs w:val="24"/>
          <w:lang w:eastAsia="he-IL"/>
        </w:rPr>
        <w:t xml:space="preserve">Natural Complexity: Embedded Fabric Materiality in </w:t>
      </w:r>
      <w:proofErr w:type="spellStart"/>
      <w:r w:rsidRPr="002F4A05">
        <w:rPr>
          <w:rFonts w:asciiTheme="majorBidi" w:hAnsiTheme="majorBidi" w:cstheme="majorBidi"/>
          <w:szCs w:val="24"/>
          <w:lang w:eastAsia="he-IL"/>
        </w:rPr>
        <w:t>Fibre</w:t>
      </w:r>
      <w:proofErr w:type="spellEnd"/>
      <w:r w:rsidRPr="002F4A05">
        <w:rPr>
          <w:rFonts w:asciiTheme="majorBidi" w:hAnsiTheme="majorBidi" w:cstheme="majorBidi"/>
          <w:szCs w:val="24"/>
          <w:lang w:eastAsia="he-IL"/>
        </w:rPr>
        <w:t>-Reinforced Polymer Fabrication”. Complexity and Simplicity, the 34</w:t>
      </w:r>
      <w:r w:rsidRPr="002F4A05">
        <w:rPr>
          <w:rFonts w:asciiTheme="majorBidi" w:hAnsiTheme="majorBidi" w:cstheme="majorBidi"/>
          <w:szCs w:val="24"/>
          <w:vertAlign w:val="superscript"/>
          <w:lang w:eastAsia="he-IL"/>
        </w:rPr>
        <w:t>th</w:t>
      </w:r>
      <w:r w:rsidRPr="002F4A05">
        <w:rPr>
          <w:rFonts w:asciiTheme="majorBidi" w:hAnsiTheme="majorBidi" w:cstheme="majorBidi"/>
          <w:szCs w:val="24"/>
          <w:lang w:eastAsia="he-IL"/>
        </w:rPr>
        <w:t xml:space="preserve"> </w:t>
      </w:r>
      <w:proofErr w:type="spellStart"/>
      <w:r w:rsidRPr="002F4A05">
        <w:rPr>
          <w:rFonts w:asciiTheme="majorBidi" w:hAnsiTheme="majorBidi" w:cstheme="majorBidi"/>
          <w:szCs w:val="24"/>
          <w:lang w:eastAsia="he-IL"/>
        </w:rPr>
        <w:t>eCAADe</w:t>
      </w:r>
      <w:proofErr w:type="spellEnd"/>
      <w:r w:rsidRPr="002F4A05">
        <w:rPr>
          <w:rFonts w:asciiTheme="majorBidi" w:hAnsiTheme="majorBidi" w:cstheme="majorBidi"/>
          <w:szCs w:val="24"/>
          <w:lang w:eastAsia="he-IL"/>
        </w:rPr>
        <w:t xml:space="preserve"> annual Conference. Oulu School of Architecture. Finland. August 2016. </w:t>
      </w:r>
      <w:r w:rsidR="0048050D" w:rsidRPr="002F4A05">
        <w:rPr>
          <w:rFonts w:asciiTheme="majorBidi" w:hAnsiTheme="majorBidi" w:cstheme="majorBidi"/>
          <w:szCs w:val="24"/>
          <w:lang w:eastAsia="he-IL"/>
        </w:rPr>
        <w:t xml:space="preserve">Pp 581-589. </w:t>
      </w:r>
      <w:r w:rsidRPr="002F4A05">
        <w:rPr>
          <w:rFonts w:asciiTheme="majorBidi" w:hAnsiTheme="majorBidi" w:cstheme="majorBidi"/>
          <w:szCs w:val="24"/>
          <w:lang w:eastAsia="he-IL"/>
        </w:rPr>
        <w:t>(Fully refereed abstract and paper). 2016</w:t>
      </w:r>
    </w:p>
    <w:p w14:paraId="606C7D28" w14:textId="77777777" w:rsidR="002F4A05" w:rsidRDefault="00AA33DC"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szCs w:val="24"/>
          <w:lang w:eastAsia="he-IL"/>
        </w:rPr>
        <w:t>*Blonder, A.,</w:t>
      </w:r>
      <w:r w:rsidRPr="002F4A05">
        <w:rPr>
          <w:rFonts w:asciiTheme="majorBidi" w:hAnsiTheme="majorBidi" w:cstheme="majorBidi"/>
          <w:b/>
          <w:szCs w:val="24"/>
          <w:lang w:eastAsia="he-IL"/>
        </w:rPr>
        <w:t xml:space="preserve"> Grobman, Y.J. “</w:t>
      </w:r>
      <w:r w:rsidRPr="002F4A05">
        <w:rPr>
          <w:rFonts w:asciiTheme="majorBidi" w:hAnsiTheme="majorBidi" w:cstheme="majorBidi"/>
          <w:szCs w:val="24"/>
          <w:lang w:eastAsia="he-IL"/>
        </w:rPr>
        <w:t>Crafted variation in FRP: Resilience by fabric materiality”. Spatial Structures in the 21</w:t>
      </w:r>
      <w:r w:rsidRPr="002F4A05">
        <w:rPr>
          <w:rFonts w:asciiTheme="majorBidi" w:hAnsiTheme="majorBidi" w:cstheme="majorBidi"/>
          <w:szCs w:val="24"/>
          <w:vertAlign w:val="superscript"/>
          <w:lang w:eastAsia="he-IL"/>
        </w:rPr>
        <w:t>st</w:t>
      </w:r>
      <w:r w:rsidRPr="002F4A05">
        <w:rPr>
          <w:rFonts w:asciiTheme="majorBidi" w:hAnsiTheme="majorBidi" w:cstheme="majorBidi"/>
          <w:szCs w:val="24"/>
          <w:lang w:eastAsia="he-IL"/>
        </w:rPr>
        <w:t xml:space="preserve"> Century, the IASS 2016 Annual International Symposium. The University of Tokyo, Japan. September 2016. </w:t>
      </w:r>
      <w:r w:rsidR="00A72EB8" w:rsidRPr="002F4A05">
        <w:rPr>
          <w:rFonts w:asciiTheme="majorBidi" w:hAnsiTheme="majorBidi" w:cstheme="majorBidi"/>
          <w:szCs w:val="24"/>
          <w:lang w:eastAsia="he-IL"/>
        </w:rPr>
        <w:t>(Fully refereed paper). 2016</w:t>
      </w:r>
    </w:p>
    <w:p w14:paraId="66B371FA" w14:textId="77777777" w:rsidR="002F4A05" w:rsidRDefault="001E7322"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szCs w:val="24"/>
          <w:lang w:eastAsia="he-IL"/>
        </w:rPr>
        <w:t>*</w:t>
      </w:r>
      <w:proofErr w:type="spellStart"/>
      <w:r w:rsidRPr="002F4A05">
        <w:rPr>
          <w:rFonts w:asciiTheme="majorBidi" w:hAnsiTheme="majorBidi" w:cstheme="majorBidi"/>
          <w:szCs w:val="24"/>
          <w:lang w:eastAsia="he-IL"/>
        </w:rPr>
        <w:t>Hershkovich</w:t>
      </w:r>
      <w:proofErr w:type="spellEnd"/>
      <w:r w:rsidRPr="002F4A05">
        <w:rPr>
          <w:rFonts w:asciiTheme="majorBidi" w:hAnsiTheme="majorBidi" w:cstheme="majorBidi"/>
          <w:szCs w:val="24"/>
          <w:lang w:eastAsia="he-IL"/>
        </w:rPr>
        <w:t xml:space="preserve">, C. Van </w:t>
      </w:r>
      <w:proofErr w:type="spellStart"/>
      <w:r w:rsidRPr="002F4A05">
        <w:rPr>
          <w:rFonts w:asciiTheme="majorBidi" w:hAnsiTheme="majorBidi" w:cstheme="majorBidi"/>
          <w:szCs w:val="24"/>
          <w:lang w:eastAsia="he-IL"/>
        </w:rPr>
        <w:t>Hout</w:t>
      </w:r>
      <w:proofErr w:type="spellEnd"/>
      <w:r w:rsidRPr="002F4A05">
        <w:rPr>
          <w:rFonts w:asciiTheme="majorBidi" w:hAnsiTheme="majorBidi" w:cstheme="majorBidi"/>
          <w:szCs w:val="24"/>
          <w:lang w:eastAsia="he-IL"/>
        </w:rPr>
        <w:t xml:space="preserve">, R. </w:t>
      </w:r>
      <w:proofErr w:type="spellStart"/>
      <w:r w:rsidRPr="002F4A05">
        <w:rPr>
          <w:rFonts w:asciiTheme="majorBidi" w:hAnsiTheme="majorBidi" w:cstheme="majorBidi"/>
          <w:szCs w:val="24"/>
          <w:lang w:eastAsia="he-IL"/>
        </w:rPr>
        <w:t>Rinsky</w:t>
      </w:r>
      <w:proofErr w:type="spellEnd"/>
      <w:r w:rsidRPr="002F4A05">
        <w:rPr>
          <w:rFonts w:asciiTheme="majorBidi" w:hAnsiTheme="majorBidi" w:cstheme="majorBidi"/>
          <w:szCs w:val="24"/>
          <w:lang w:eastAsia="he-IL"/>
        </w:rPr>
        <w:t>, V. Laufer, M.</w:t>
      </w:r>
      <w:r w:rsidRPr="002F4A05">
        <w:rPr>
          <w:rFonts w:asciiTheme="majorBidi" w:hAnsiTheme="majorBidi" w:cstheme="majorBidi"/>
          <w:b/>
          <w:szCs w:val="24"/>
          <w:lang w:eastAsia="he-IL"/>
        </w:rPr>
        <w:t xml:space="preserve"> Grobman Y. J.  “</w:t>
      </w:r>
      <w:r w:rsidRPr="002F4A05">
        <w:rPr>
          <w:rFonts w:asciiTheme="majorBidi" w:hAnsiTheme="majorBidi" w:cstheme="majorBidi"/>
          <w:szCs w:val="24"/>
          <w:lang w:eastAsia="he-IL"/>
        </w:rPr>
        <w:t xml:space="preserve">Microclimate on building envelopes: wind tunnel and computational fluid dynamic analysis of basic and complex geometries”. </w:t>
      </w:r>
      <w:proofErr w:type="spellStart"/>
      <w:r w:rsidRPr="002F4A05">
        <w:rPr>
          <w:rFonts w:asciiTheme="majorBidi" w:hAnsiTheme="majorBidi" w:cstheme="majorBidi"/>
          <w:szCs w:val="24"/>
          <w:lang w:eastAsia="he-IL"/>
        </w:rPr>
        <w:t>SimAUD</w:t>
      </w:r>
      <w:proofErr w:type="spellEnd"/>
      <w:r w:rsidRPr="002F4A05">
        <w:rPr>
          <w:rFonts w:asciiTheme="majorBidi" w:hAnsiTheme="majorBidi" w:cstheme="majorBidi"/>
          <w:szCs w:val="24"/>
          <w:lang w:eastAsia="he-IL"/>
        </w:rPr>
        <w:t xml:space="preserve"> 2017 conference</w:t>
      </w:r>
      <w:r w:rsidR="00574485" w:rsidRPr="002F4A05">
        <w:rPr>
          <w:rFonts w:asciiTheme="majorBidi" w:hAnsiTheme="majorBidi" w:cstheme="majorBidi" w:hint="cs"/>
          <w:szCs w:val="24"/>
          <w:rtl/>
          <w:lang w:eastAsia="he-IL"/>
        </w:rPr>
        <w:t xml:space="preserve"> </w:t>
      </w:r>
      <w:r w:rsidR="00574485" w:rsidRPr="002F4A05">
        <w:rPr>
          <w:rFonts w:asciiTheme="majorBidi" w:hAnsiTheme="majorBidi" w:cstheme="majorBidi"/>
          <w:szCs w:val="24"/>
          <w:lang w:eastAsia="he-IL"/>
        </w:rPr>
        <w:t>proceedings</w:t>
      </w:r>
      <w:r w:rsidRPr="002F4A05">
        <w:rPr>
          <w:rFonts w:asciiTheme="majorBidi" w:hAnsiTheme="majorBidi" w:cstheme="majorBidi"/>
          <w:szCs w:val="24"/>
          <w:lang w:eastAsia="he-IL"/>
        </w:rPr>
        <w:t>. May 22-24, 2017. Toronto. Canada.</w:t>
      </w:r>
    </w:p>
    <w:p w14:paraId="3CBAB419" w14:textId="77777777" w:rsidR="002F4A05" w:rsidRDefault="000E6653"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szCs w:val="24"/>
          <w:lang w:eastAsia="he-IL"/>
        </w:rPr>
        <w:t>*</w:t>
      </w:r>
      <w:proofErr w:type="spellStart"/>
      <w:r w:rsidRPr="002F4A05">
        <w:rPr>
          <w:rFonts w:asciiTheme="majorBidi" w:hAnsiTheme="majorBidi" w:cstheme="majorBidi"/>
          <w:szCs w:val="24"/>
          <w:lang w:eastAsia="he-IL"/>
        </w:rPr>
        <w:t>Attias</w:t>
      </w:r>
      <w:proofErr w:type="spellEnd"/>
      <w:r w:rsidRPr="002F4A05">
        <w:rPr>
          <w:rFonts w:asciiTheme="majorBidi" w:hAnsiTheme="majorBidi" w:cstheme="majorBidi"/>
          <w:szCs w:val="24"/>
          <w:lang w:eastAsia="he-IL"/>
        </w:rPr>
        <w:t xml:space="preserve">, N. Danai, O. </w:t>
      </w:r>
      <w:proofErr w:type="spellStart"/>
      <w:r w:rsidRPr="002F4A05">
        <w:rPr>
          <w:rFonts w:asciiTheme="majorBidi" w:hAnsiTheme="majorBidi" w:cstheme="majorBidi"/>
          <w:szCs w:val="24"/>
          <w:lang w:eastAsia="he-IL"/>
        </w:rPr>
        <w:t>Tarazi</w:t>
      </w:r>
      <w:proofErr w:type="spellEnd"/>
      <w:r w:rsidRPr="002F4A05">
        <w:rPr>
          <w:rFonts w:asciiTheme="majorBidi" w:hAnsiTheme="majorBidi" w:cstheme="majorBidi"/>
          <w:szCs w:val="24"/>
          <w:lang w:eastAsia="he-IL"/>
        </w:rPr>
        <w:t xml:space="preserve">, E. </w:t>
      </w:r>
      <w:r w:rsidRPr="002F4A05">
        <w:rPr>
          <w:rFonts w:asciiTheme="majorBidi" w:hAnsiTheme="majorBidi" w:cstheme="majorBidi"/>
          <w:b/>
          <w:bCs/>
          <w:szCs w:val="24"/>
          <w:lang w:eastAsia="he-IL"/>
        </w:rPr>
        <w:t>Grobman, Y. J.</w:t>
      </w:r>
      <w:r w:rsidRPr="002F4A05">
        <w:rPr>
          <w:rFonts w:asciiTheme="majorBidi" w:hAnsiTheme="majorBidi" w:cstheme="majorBidi"/>
          <w:szCs w:val="24"/>
          <w:lang w:eastAsia="he-IL"/>
        </w:rPr>
        <w:t xml:space="preserve"> “Developing novel applications of </w:t>
      </w:r>
      <w:r w:rsidR="00ED3E3E" w:rsidRPr="002F4A05">
        <w:rPr>
          <w:rFonts w:asciiTheme="majorBidi" w:hAnsiTheme="majorBidi" w:cstheme="majorBidi"/>
          <w:szCs w:val="24"/>
          <w:lang w:eastAsia="he-IL"/>
        </w:rPr>
        <w:t>mycelium-based</w:t>
      </w:r>
      <w:r w:rsidRPr="002F4A05">
        <w:rPr>
          <w:rFonts w:asciiTheme="majorBidi" w:hAnsiTheme="majorBidi" w:cstheme="majorBidi"/>
          <w:szCs w:val="24"/>
          <w:lang w:eastAsia="he-IL"/>
        </w:rPr>
        <w:t xml:space="preserve"> bio-composite materials for architecture and design”. Building with bio-based materials: </w:t>
      </w:r>
      <w:r w:rsidR="0068138D" w:rsidRPr="002F4A05">
        <w:rPr>
          <w:rFonts w:asciiTheme="majorBidi" w:hAnsiTheme="majorBidi" w:cstheme="majorBidi"/>
          <w:szCs w:val="24"/>
          <w:lang w:eastAsia="he-IL"/>
        </w:rPr>
        <w:t>best</w:t>
      </w:r>
      <w:r w:rsidRPr="002F4A05">
        <w:rPr>
          <w:rFonts w:asciiTheme="majorBidi" w:hAnsiTheme="majorBidi" w:cstheme="majorBidi"/>
          <w:szCs w:val="24"/>
          <w:lang w:eastAsia="he-IL"/>
        </w:rPr>
        <w:t xml:space="preserve"> practice and performance specification. September 6</w:t>
      </w:r>
      <w:r w:rsidRPr="002F4A05">
        <w:rPr>
          <w:rFonts w:asciiTheme="majorBidi" w:hAnsiTheme="majorBidi" w:cstheme="majorBidi"/>
          <w:szCs w:val="24"/>
          <w:vertAlign w:val="superscript"/>
          <w:lang w:eastAsia="he-IL"/>
        </w:rPr>
        <w:t>th</w:t>
      </w:r>
      <w:r w:rsidRPr="002F4A05">
        <w:rPr>
          <w:rFonts w:asciiTheme="majorBidi" w:hAnsiTheme="majorBidi" w:cstheme="majorBidi"/>
          <w:szCs w:val="24"/>
          <w:lang w:eastAsia="he-IL"/>
        </w:rPr>
        <w:t>-7</w:t>
      </w:r>
      <w:r w:rsidRPr="002F4A05">
        <w:rPr>
          <w:rFonts w:asciiTheme="majorBidi" w:hAnsiTheme="majorBidi" w:cstheme="majorBidi"/>
          <w:szCs w:val="24"/>
          <w:vertAlign w:val="superscript"/>
          <w:lang w:eastAsia="he-IL"/>
        </w:rPr>
        <w:t>th</w:t>
      </w:r>
      <w:r w:rsidRPr="002F4A05">
        <w:rPr>
          <w:rFonts w:asciiTheme="majorBidi" w:hAnsiTheme="majorBidi" w:cstheme="majorBidi"/>
          <w:szCs w:val="24"/>
          <w:lang w:eastAsia="he-IL"/>
        </w:rPr>
        <w:t>. Zagreb, Croatia. 2017</w:t>
      </w:r>
    </w:p>
    <w:p w14:paraId="66A99962" w14:textId="77777777" w:rsidR="002F4A05" w:rsidRDefault="00BF487C"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bCs/>
          <w:szCs w:val="24"/>
          <w:lang w:eastAsia="he-IL"/>
        </w:rPr>
        <w:lastRenderedPageBreak/>
        <w:t>*</w:t>
      </w:r>
      <w:proofErr w:type="spellStart"/>
      <w:r w:rsidRPr="002F4A05">
        <w:rPr>
          <w:rFonts w:asciiTheme="majorBidi" w:hAnsiTheme="majorBidi" w:cstheme="majorBidi"/>
          <w:bCs/>
          <w:szCs w:val="24"/>
          <w:lang w:eastAsia="he-IL"/>
        </w:rPr>
        <w:t>Austern</w:t>
      </w:r>
      <w:proofErr w:type="spellEnd"/>
      <w:r w:rsidRPr="002F4A05">
        <w:rPr>
          <w:rFonts w:asciiTheme="majorBidi" w:hAnsiTheme="majorBidi" w:cstheme="majorBidi"/>
          <w:bCs/>
          <w:szCs w:val="24"/>
          <w:lang w:eastAsia="he-IL"/>
        </w:rPr>
        <w:t xml:space="preserve">, G. </w:t>
      </w:r>
      <w:proofErr w:type="spellStart"/>
      <w:r w:rsidRPr="002F4A05">
        <w:rPr>
          <w:rFonts w:asciiTheme="majorBidi" w:hAnsiTheme="majorBidi" w:cstheme="majorBidi"/>
          <w:bCs/>
          <w:szCs w:val="24"/>
          <w:lang w:eastAsia="he-IL"/>
        </w:rPr>
        <w:t>Capeluto</w:t>
      </w:r>
      <w:proofErr w:type="spellEnd"/>
      <w:r w:rsidRPr="002F4A05">
        <w:rPr>
          <w:rFonts w:asciiTheme="majorBidi" w:hAnsiTheme="majorBidi" w:cstheme="majorBidi"/>
          <w:bCs/>
          <w:szCs w:val="24"/>
          <w:lang w:eastAsia="he-IL"/>
        </w:rPr>
        <w:t>, I.G</w:t>
      </w:r>
      <w:r w:rsidRPr="002F4A05">
        <w:rPr>
          <w:rFonts w:asciiTheme="majorBidi" w:hAnsiTheme="majorBidi" w:cstheme="majorBidi"/>
          <w:b/>
          <w:szCs w:val="24"/>
          <w:lang w:eastAsia="he-IL"/>
        </w:rPr>
        <w:t>, Grobman, Y.J.,</w:t>
      </w:r>
      <w:r w:rsidRPr="002F4A05">
        <w:rPr>
          <w:rFonts w:asciiTheme="majorBidi" w:hAnsiTheme="majorBidi" w:cstheme="majorBidi"/>
          <w:szCs w:val="24"/>
          <w:lang w:eastAsia="he-IL"/>
        </w:rPr>
        <w:t xml:space="preserve"> Evaluating the Buildability of Architectural Geometries: Embedding fabrication awareness into the design of concrete elements. International Conference on Architecture and Civil Engineering proceedings (ACE)</w:t>
      </w:r>
      <w:r w:rsidR="00B322B9" w:rsidRPr="002F4A05">
        <w:rPr>
          <w:rFonts w:asciiTheme="majorBidi" w:hAnsiTheme="majorBidi" w:cstheme="majorBidi"/>
          <w:szCs w:val="24"/>
          <w:lang w:eastAsia="he-IL"/>
        </w:rPr>
        <w:t>. May 14-15</w:t>
      </w:r>
      <w:r w:rsidR="00B322B9" w:rsidRPr="002F4A05">
        <w:rPr>
          <w:rFonts w:asciiTheme="majorBidi" w:hAnsiTheme="majorBidi" w:cstheme="majorBidi"/>
          <w:szCs w:val="24"/>
          <w:vertAlign w:val="superscript"/>
          <w:lang w:eastAsia="he-IL"/>
        </w:rPr>
        <w:t>th</w:t>
      </w:r>
      <w:r w:rsidR="00B322B9" w:rsidRPr="002F4A05">
        <w:rPr>
          <w:rFonts w:asciiTheme="majorBidi" w:hAnsiTheme="majorBidi" w:cstheme="majorBidi"/>
          <w:szCs w:val="24"/>
          <w:lang w:eastAsia="he-IL"/>
        </w:rPr>
        <w:t xml:space="preserve">. </w:t>
      </w:r>
      <w:r w:rsidR="0068138D" w:rsidRPr="002F4A05">
        <w:rPr>
          <w:rFonts w:asciiTheme="majorBidi" w:hAnsiTheme="majorBidi" w:cstheme="majorBidi"/>
          <w:szCs w:val="24"/>
          <w:lang w:eastAsia="he-IL"/>
        </w:rPr>
        <w:t>Singapore</w:t>
      </w:r>
      <w:r w:rsidR="00B322B9" w:rsidRPr="002F4A05">
        <w:rPr>
          <w:rFonts w:asciiTheme="majorBidi" w:hAnsiTheme="majorBidi" w:cstheme="majorBidi"/>
          <w:szCs w:val="24"/>
          <w:lang w:eastAsia="he-IL"/>
        </w:rPr>
        <w:t>.</w:t>
      </w:r>
      <w:r w:rsidRPr="002F4A05">
        <w:rPr>
          <w:rFonts w:asciiTheme="majorBidi" w:hAnsiTheme="majorBidi" w:cstheme="majorBidi"/>
          <w:szCs w:val="24"/>
          <w:lang w:eastAsia="he-IL"/>
        </w:rPr>
        <w:t xml:space="preserve"> 2018. </w:t>
      </w:r>
      <w:r w:rsidR="00EC41AC" w:rsidRPr="002F4A05">
        <w:rPr>
          <w:rFonts w:asciiTheme="majorBidi" w:hAnsiTheme="majorBidi" w:cstheme="majorBidi"/>
          <w:szCs w:val="24"/>
          <w:lang w:eastAsia="he-IL"/>
        </w:rPr>
        <w:t>DOI: 10.5176/2301-394X_ACE18.38</w:t>
      </w:r>
    </w:p>
    <w:p w14:paraId="2B357212" w14:textId="162B33B3" w:rsidR="002F4A05" w:rsidRDefault="00F67610"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bCs/>
          <w:szCs w:val="24"/>
          <w:lang w:eastAsia="he-IL"/>
        </w:rPr>
        <w:t xml:space="preserve">*Blonder, A., </w:t>
      </w:r>
      <w:r w:rsidRPr="002F4A05">
        <w:rPr>
          <w:rFonts w:asciiTheme="majorBidi" w:hAnsiTheme="majorBidi" w:cstheme="majorBidi"/>
          <w:b/>
          <w:szCs w:val="24"/>
          <w:lang w:eastAsia="he-IL"/>
        </w:rPr>
        <w:t>Grobman, Y. J.</w:t>
      </w:r>
      <w:r w:rsidRPr="002F4A05">
        <w:rPr>
          <w:rFonts w:asciiTheme="majorBidi" w:hAnsiTheme="majorBidi" w:cstheme="majorBidi"/>
          <w:bCs/>
          <w:szCs w:val="24"/>
          <w:lang w:eastAsia="he-IL"/>
        </w:rPr>
        <w:t xml:space="preserve">, </w:t>
      </w:r>
      <w:proofErr w:type="spellStart"/>
      <w:r w:rsidRPr="002F4A05">
        <w:rPr>
          <w:rFonts w:asciiTheme="majorBidi" w:hAnsiTheme="majorBidi" w:cstheme="majorBidi"/>
          <w:bCs/>
          <w:szCs w:val="24"/>
          <w:lang w:eastAsia="he-IL"/>
        </w:rPr>
        <w:t>Latteur</w:t>
      </w:r>
      <w:proofErr w:type="spellEnd"/>
      <w:r w:rsidRPr="002F4A05">
        <w:rPr>
          <w:rFonts w:asciiTheme="majorBidi" w:hAnsiTheme="majorBidi" w:cstheme="majorBidi"/>
          <w:bCs/>
          <w:szCs w:val="24"/>
          <w:lang w:eastAsia="he-IL"/>
        </w:rPr>
        <w:t>, P.,</w:t>
      </w:r>
      <w:r w:rsidRPr="002F4A05">
        <w:rPr>
          <w:rFonts w:asciiTheme="majorBidi" w:hAnsiTheme="majorBidi" w:cstheme="majorBidi"/>
          <w:b/>
          <w:szCs w:val="24"/>
          <w:lang w:eastAsia="he-IL"/>
        </w:rPr>
        <w:t xml:space="preserve"> </w:t>
      </w:r>
      <w:r w:rsidRPr="002F4A05">
        <w:rPr>
          <w:rFonts w:asciiTheme="majorBidi" w:hAnsiTheme="majorBidi" w:cstheme="majorBidi"/>
          <w:bCs/>
          <w:szCs w:val="24"/>
          <w:lang w:eastAsia="he-IL"/>
        </w:rPr>
        <w:t xml:space="preserve">Pleated Facades: Layered Fabric Materiality in FRP Surface Elements. </w:t>
      </w:r>
      <w:r w:rsidRPr="002F4A05">
        <w:rPr>
          <w:rFonts w:asciiTheme="majorBidi" w:hAnsiTheme="majorBidi" w:cstheme="majorBidi"/>
          <w:szCs w:val="24"/>
          <w:lang w:eastAsia="he-IL"/>
        </w:rPr>
        <w:t xml:space="preserve">International Association for Shell and Spatial Structures (IASS 2018) Annual International Symposium, MIT. July 16-20th. Boston 2018. </w:t>
      </w:r>
    </w:p>
    <w:p w14:paraId="25915436" w14:textId="77777777" w:rsidR="002F4A05" w:rsidRDefault="00D2174B"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bCs/>
          <w:szCs w:val="24"/>
          <w:lang w:eastAsia="he-IL"/>
        </w:rPr>
        <w:t>*</w:t>
      </w:r>
      <w:proofErr w:type="spellStart"/>
      <w:r w:rsidRPr="002F4A05">
        <w:rPr>
          <w:rFonts w:asciiTheme="majorBidi" w:hAnsiTheme="majorBidi" w:cstheme="majorBidi"/>
          <w:bCs/>
          <w:szCs w:val="24"/>
          <w:lang w:eastAsia="he-IL"/>
        </w:rPr>
        <w:t>Austern</w:t>
      </w:r>
      <w:proofErr w:type="spellEnd"/>
      <w:r w:rsidRPr="002F4A05">
        <w:rPr>
          <w:rFonts w:asciiTheme="majorBidi" w:hAnsiTheme="majorBidi" w:cstheme="majorBidi"/>
          <w:bCs/>
          <w:szCs w:val="24"/>
          <w:lang w:eastAsia="he-IL"/>
        </w:rPr>
        <w:t xml:space="preserve">, G. </w:t>
      </w:r>
      <w:proofErr w:type="spellStart"/>
      <w:r w:rsidRPr="002F4A05">
        <w:rPr>
          <w:rFonts w:asciiTheme="majorBidi" w:hAnsiTheme="majorBidi" w:cstheme="majorBidi"/>
          <w:bCs/>
          <w:szCs w:val="24"/>
          <w:lang w:eastAsia="he-IL"/>
        </w:rPr>
        <w:t>Capeluto</w:t>
      </w:r>
      <w:proofErr w:type="spellEnd"/>
      <w:r w:rsidRPr="002F4A05">
        <w:rPr>
          <w:rFonts w:asciiTheme="majorBidi" w:hAnsiTheme="majorBidi" w:cstheme="majorBidi"/>
          <w:bCs/>
          <w:szCs w:val="24"/>
          <w:lang w:eastAsia="he-IL"/>
        </w:rPr>
        <w:t>, I.G</w:t>
      </w:r>
      <w:r w:rsidRPr="002F4A05">
        <w:rPr>
          <w:rFonts w:asciiTheme="majorBidi" w:hAnsiTheme="majorBidi" w:cstheme="majorBidi"/>
          <w:b/>
          <w:szCs w:val="24"/>
          <w:lang w:eastAsia="he-IL"/>
        </w:rPr>
        <w:t>, Grobman, Y.J.,</w:t>
      </w:r>
      <w:r w:rsidRPr="002F4A05">
        <w:rPr>
          <w:rFonts w:asciiTheme="majorBidi" w:hAnsiTheme="majorBidi" w:cstheme="majorBidi"/>
          <w:szCs w:val="24"/>
          <w:lang w:eastAsia="he-IL"/>
        </w:rPr>
        <w:t xml:space="preserve"> Fabrication Aware Design: A method for rationalizing concrete façade elements. </w:t>
      </w:r>
      <w:r w:rsidR="00EC41AC" w:rsidRPr="002F4A05">
        <w:rPr>
          <w:rFonts w:asciiTheme="majorBidi" w:hAnsiTheme="majorBidi" w:cstheme="majorBidi"/>
          <w:szCs w:val="24"/>
          <w:lang w:eastAsia="he-IL"/>
        </w:rPr>
        <w:t>I</w:t>
      </w:r>
      <w:r w:rsidRPr="002F4A05">
        <w:rPr>
          <w:rFonts w:asciiTheme="majorBidi" w:hAnsiTheme="majorBidi" w:cstheme="majorBidi"/>
          <w:szCs w:val="24"/>
          <w:lang w:eastAsia="he-IL"/>
        </w:rPr>
        <w:t xml:space="preserve">n </w:t>
      </w:r>
      <w:proofErr w:type="spellStart"/>
      <w:r w:rsidR="00EC41AC" w:rsidRPr="002F4A05">
        <w:rPr>
          <w:rFonts w:asciiTheme="majorBidi" w:hAnsiTheme="majorBidi" w:cstheme="majorBidi"/>
          <w:szCs w:val="24"/>
          <w:lang w:eastAsia="he-IL"/>
        </w:rPr>
        <w:t>Kepczynska</w:t>
      </w:r>
      <w:proofErr w:type="spellEnd"/>
      <w:r w:rsidR="00EC41AC" w:rsidRPr="002F4A05">
        <w:rPr>
          <w:rFonts w:asciiTheme="majorBidi" w:hAnsiTheme="majorBidi" w:cstheme="majorBidi"/>
          <w:szCs w:val="24"/>
          <w:lang w:eastAsia="he-IL"/>
        </w:rPr>
        <w:t xml:space="preserve">-Walczak, A, </w:t>
      </w:r>
      <w:proofErr w:type="spellStart"/>
      <w:r w:rsidR="00EC41AC" w:rsidRPr="002F4A05">
        <w:rPr>
          <w:rFonts w:asciiTheme="majorBidi" w:hAnsiTheme="majorBidi" w:cstheme="majorBidi"/>
          <w:szCs w:val="24"/>
          <w:lang w:eastAsia="he-IL"/>
        </w:rPr>
        <w:t>Bialkowski</w:t>
      </w:r>
      <w:proofErr w:type="spellEnd"/>
      <w:r w:rsidR="00EC41AC" w:rsidRPr="002F4A05">
        <w:rPr>
          <w:rFonts w:asciiTheme="majorBidi" w:hAnsiTheme="majorBidi" w:cstheme="majorBidi"/>
          <w:szCs w:val="24"/>
          <w:lang w:eastAsia="he-IL"/>
        </w:rPr>
        <w:t xml:space="preserve">, S (eds.), Computing for a better tomorrow - Proceedings of the 36th </w:t>
      </w:r>
      <w:proofErr w:type="spellStart"/>
      <w:r w:rsidR="00EC41AC" w:rsidRPr="002F4A05">
        <w:rPr>
          <w:rFonts w:asciiTheme="majorBidi" w:hAnsiTheme="majorBidi" w:cstheme="majorBidi"/>
          <w:szCs w:val="24"/>
          <w:lang w:eastAsia="he-IL"/>
        </w:rPr>
        <w:t>eCAADe</w:t>
      </w:r>
      <w:proofErr w:type="spellEnd"/>
      <w:r w:rsidR="00EC41AC" w:rsidRPr="002F4A05">
        <w:rPr>
          <w:rFonts w:asciiTheme="majorBidi" w:hAnsiTheme="majorBidi" w:cstheme="majorBidi"/>
          <w:szCs w:val="24"/>
          <w:lang w:eastAsia="he-IL"/>
        </w:rPr>
        <w:t xml:space="preserve"> Conference - Volume 1, Lodz University of Technology, 19-21 September 2018, pp. 727-734,</w:t>
      </w:r>
      <w:r w:rsidRPr="002F4A05">
        <w:rPr>
          <w:rFonts w:asciiTheme="majorBidi" w:hAnsiTheme="majorBidi" w:cstheme="majorBidi"/>
          <w:szCs w:val="24"/>
          <w:lang w:eastAsia="he-IL"/>
        </w:rPr>
        <w:t xml:space="preserve"> Lodz, Poland. 2018. </w:t>
      </w:r>
    </w:p>
    <w:p w14:paraId="0F4D13BF" w14:textId="77777777" w:rsidR="002F4A05" w:rsidRDefault="00CF34E1"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bCs/>
          <w:szCs w:val="24"/>
          <w:lang w:eastAsia="he-IL"/>
        </w:rPr>
        <w:t>*</w:t>
      </w:r>
      <w:proofErr w:type="spellStart"/>
      <w:r w:rsidRPr="002F4A05">
        <w:rPr>
          <w:rFonts w:asciiTheme="majorBidi" w:hAnsiTheme="majorBidi" w:cstheme="majorBidi"/>
          <w:bCs/>
          <w:szCs w:val="24"/>
          <w:lang w:eastAsia="he-IL"/>
        </w:rPr>
        <w:t>Austern</w:t>
      </w:r>
      <w:proofErr w:type="spellEnd"/>
      <w:r w:rsidRPr="002F4A05">
        <w:rPr>
          <w:rFonts w:asciiTheme="majorBidi" w:hAnsiTheme="majorBidi" w:cstheme="majorBidi"/>
          <w:bCs/>
          <w:szCs w:val="24"/>
          <w:lang w:eastAsia="he-IL"/>
        </w:rPr>
        <w:t xml:space="preserve">, G. </w:t>
      </w:r>
      <w:proofErr w:type="spellStart"/>
      <w:r w:rsidRPr="002F4A05">
        <w:rPr>
          <w:rFonts w:asciiTheme="majorBidi" w:hAnsiTheme="majorBidi" w:cstheme="majorBidi"/>
          <w:bCs/>
          <w:szCs w:val="24"/>
          <w:lang w:eastAsia="he-IL"/>
        </w:rPr>
        <w:t>Capeluto</w:t>
      </w:r>
      <w:proofErr w:type="spellEnd"/>
      <w:r w:rsidRPr="002F4A05">
        <w:rPr>
          <w:rFonts w:asciiTheme="majorBidi" w:hAnsiTheme="majorBidi" w:cstheme="majorBidi"/>
          <w:bCs/>
          <w:szCs w:val="24"/>
          <w:lang w:eastAsia="he-IL"/>
        </w:rPr>
        <w:t>, I.G</w:t>
      </w:r>
      <w:r w:rsidRPr="002F4A05">
        <w:rPr>
          <w:rFonts w:asciiTheme="majorBidi" w:hAnsiTheme="majorBidi" w:cstheme="majorBidi"/>
          <w:b/>
          <w:szCs w:val="24"/>
          <w:lang w:eastAsia="he-IL"/>
        </w:rPr>
        <w:t>, Grobman, Y.J.,</w:t>
      </w:r>
      <w:r w:rsidRPr="002F4A05">
        <w:rPr>
          <w:rFonts w:asciiTheme="majorBidi" w:hAnsiTheme="majorBidi" w:cstheme="majorBidi"/>
          <w:szCs w:val="24"/>
          <w:lang w:eastAsia="he-IL"/>
        </w:rPr>
        <w:t xml:space="preserve"> Adapting architectural form to digital fabrication constraints. In </w:t>
      </w:r>
      <w:proofErr w:type="spellStart"/>
      <w:r w:rsidRPr="002F4A05">
        <w:rPr>
          <w:rFonts w:asciiTheme="majorBidi" w:hAnsiTheme="majorBidi" w:cstheme="majorBidi"/>
          <w:szCs w:val="24"/>
          <w:lang w:eastAsia="he-IL"/>
        </w:rPr>
        <w:t>Hesselgren</w:t>
      </w:r>
      <w:proofErr w:type="spellEnd"/>
      <w:r w:rsidRPr="002F4A05">
        <w:rPr>
          <w:rFonts w:asciiTheme="majorBidi" w:hAnsiTheme="majorBidi" w:cstheme="majorBidi"/>
          <w:szCs w:val="24"/>
          <w:lang w:eastAsia="he-IL"/>
        </w:rPr>
        <w:t xml:space="preserve">, L., Killian, A., Malek, S., Olsson, K.G., </w:t>
      </w:r>
      <w:proofErr w:type="spellStart"/>
      <w:r w:rsidRPr="002F4A05">
        <w:rPr>
          <w:rFonts w:asciiTheme="majorBidi" w:hAnsiTheme="majorBidi" w:cstheme="majorBidi"/>
          <w:szCs w:val="24"/>
          <w:lang w:eastAsia="he-IL"/>
        </w:rPr>
        <w:t>Sorkine</w:t>
      </w:r>
      <w:proofErr w:type="spellEnd"/>
      <w:r w:rsidRPr="002F4A05">
        <w:rPr>
          <w:rFonts w:asciiTheme="majorBidi" w:hAnsiTheme="majorBidi" w:cstheme="majorBidi"/>
          <w:szCs w:val="24"/>
          <w:lang w:eastAsia="he-IL"/>
        </w:rPr>
        <w:t>-Hornung, O., Williams, C., Eds. Proceedings of the international conference on Advances in Architectural Geometry (AAG). September 24-25</w:t>
      </w:r>
      <w:r w:rsidRPr="002F4A05">
        <w:rPr>
          <w:rFonts w:asciiTheme="majorBidi" w:hAnsiTheme="majorBidi" w:cstheme="majorBidi"/>
          <w:szCs w:val="24"/>
          <w:vertAlign w:val="superscript"/>
          <w:lang w:eastAsia="he-IL"/>
        </w:rPr>
        <w:t>th</w:t>
      </w:r>
      <w:r w:rsidRPr="002F4A05">
        <w:rPr>
          <w:rFonts w:asciiTheme="majorBidi" w:hAnsiTheme="majorBidi" w:cstheme="majorBidi"/>
          <w:szCs w:val="24"/>
          <w:lang w:eastAsia="he-IL"/>
        </w:rPr>
        <w:t>. Chalmers University of Technology in Gothenburg, Sweden.  Pp. 10-29. 2018.</w:t>
      </w:r>
    </w:p>
    <w:p w14:paraId="22F1CDB2" w14:textId="77777777" w:rsidR="002F4A05" w:rsidRDefault="00E42219"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bCs/>
          <w:szCs w:val="24"/>
          <w:lang w:eastAsia="he-IL"/>
        </w:rPr>
        <w:t>*</w:t>
      </w:r>
      <w:proofErr w:type="spellStart"/>
      <w:r w:rsidRPr="002F4A05">
        <w:rPr>
          <w:rFonts w:asciiTheme="majorBidi" w:hAnsiTheme="majorBidi" w:cstheme="majorBidi"/>
          <w:bCs/>
          <w:szCs w:val="24"/>
          <w:lang w:eastAsia="he-IL"/>
        </w:rPr>
        <w:t>Austern</w:t>
      </w:r>
      <w:proofErr w:type="spellEnd"/>
      <w:r w:rsidRPr="002F4A05">
        <w:rPr>
          <w:rFonts w:asciiTheme="majorBidi" w:hAnsiTheme="majorBidi" w:cstheme="majorBidi"/>
          <w:bCs/>
          <w:szCs w:val="24"/>
          <w:lang w:eastAsia="he-IL"/>
        </w:rPr>
        <w:t xml:space="preserve">, G. </w:t>
      </w:r>
      <w:proofErr w:type="spellStart"/>
      <w:r w:rsidRPr="002F4A05">
        <w:rPr>
          <w:rFonts w:asciiTheme="majorBidi" w:hAnsiTheme="majorBidi" w:cstheme="majorBidi"/>
          <w:bCs/>
          <w:szCs w:val="24"/>
          <w:lang w:eastAsia="he-IL"/>
        </w:rPr>
        <w:t>Capeluto</w:t>
      </w:r>
      <w:proofErr w:type="spellEnd"/>
      <w:r w:rsidRPr="002F4A05">
        <w:rPr>
          <w:rFonts w:asciiTheme="majorBidi" w:hAnsiTheme="majorBidi" w:cstheme="majorBidi"/>
          <w:bCs/>
          <w:szCs w:val="24"/>
          <w:lang w:eastAsia="he-IL"/>
        </w:rPr>
        <w:t>, I.G</w:t>
      </w:r>
      <w:r w:rsidRPr="002F4A05">
        <w:rPr>
          <w:rFonts w:asciiTheme="majorBidi" w:hAnsiTheme="majorBidi" w:cstheme="majorBidi"/>
          <w:b/>
          <w:szCs w:val="24"/>
          <w:lang w:eastAsia="he-IL"/>
        </w:rPr>
        <w:t>, Grobman, Y.J.,</w:t>
      </w:r>
      <w:r w:rsidRPr="002F4A05">
        <w:rPr>
          <w:rFonts w:asciiTheme="majorBidi" w:hAnsiTheme="majorBidi" w:cstheme="majorBidi"/>
          <w:szCs w:val="24"/>
          <w:lang w:eastAsia="he-IL"/>
        </w:rPr>
        <w:t xml:space="preserve"> Fabrication aware design of concrete façade panels to Re/calibration: on imprecision and infidelity. ACADIA Conference. 18-20</w:t>
      </w:r>
      <w:r w:rsidRPr="002F4A05">
        <w:rPr>
          <w:rFonts w:asciiTheme="majorBidi" w:hAnsiTheme="majorBidi" w:cstheme="majorBidi"/>
          <w:szCs w:val="24"/>
          <w:vertAlign w:val="superscript"/>
          <w:lang w:eastAsia="he-IL"/>
        </w:rPr>
        <w:t>th</w:t>
      </w:r>
      <w:r w:rsidRPr="002F4A05">
        <w:rPr>
          <w:rFonts w:asciiTheme="majorBidi" w:hAnsiTheme="majorBidi" w:cstheme="majorBidi"/>
          <w:szCs w:val="24"/>
          <w:lang w:eastAsia="he-IL"/>
        </w:rPr>
        <w:t xml:space="preserve"> October. Universidad </w:t>
      </w:r>
      <w:proofErr w:type="spellStart"/>
      <w:r w:rsidRPr="002F4A05">
        <w:rPr>
          <w:rFonts w:asciiTheme="majorBidi" w:hAnsiTheme="majorBidi" w:cstheme="majorBidi"/>
          <w:szCs w:val="24"/>
          <w:lang w:eastAsia="he-IL"/>
        </w:rPr>
        <w:t>Iberoamericana</w:t>
      </w:r>
      <w:proofErr w:type="spellEnd"/>
      <w:r w:rsidRPr="002F4A05">
        <w:rPr>
          <w:rFonts w:asciiTheme="majorBidi" w:hAnsiTheme="majorBidi" w:cstheme="majorBidi"/>
          <w:szCs w:val="24"/>
          <w:lang w:eastAsia="he-IL"/>
        </w:rPr>
        <w:t xml:space="preserve">. Mexico City 2018. </w:t>
      </w:r>
      <w:r w:rsidR="000F0D0F" w:rsidRPr="002F4A05">
        <w:rPr>
          <w:rFonts w:asciiTheme="majorBidi" w:hAnsiTheme="majorBidi" w:cstheme="majorBidi"/>
          <w:szCs w:val="24"/>
          <w:lang w:eastAsia="he-IL"/>
        </w:rPr>
        <w:t>Pp. 136-145.</w:t>
      </w:r>
    </w:p>
    <w:p w14:paraId="3F875648" w14:textId="77777777" w:rsidR="002F4A05" w:rsidRDefault="008315BC"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szCs w:val="24"/>
          <w:lang w:eastAsia="he-IL"/>
        </w:rPr>
        <w:t>*Weizmann, M., Amir, O.</w:t>
      </w:r>
      <w:r w:rsidRPr="002F4A05">
        <w:rPr>
          <w:rFonts w:asciiTheme="majorBidi" w:hAnsiTheme="majorBidi" w:cstheme="majorBidi"/>
          <w:b/>
          <w:szCs w:val="24"/>
          <w:lang w:eastAsia="he-IL"/>
        </w:rPr>
        <w:t xml:space="preserve"> Grobman, Y.J.</w:t>
      </w:r>
      <w:r w:rsidR="0030165F" w:rsidRPr="002F4A05">
        <w:rPr>
          <w:rFonts w:asciiTheme="majorBidi" w:hAnsiTheme="majorBidi" w:cstheme="majorBidi"/>
          <w:b/>
          <w:szCs w:val="24"/>
          <w:lang w:eastAsia="he-IL"/>
        </w:rPr>
        <w:t>,</w:t>
      </w:r>
      <w:r w:rsidRPr="002F4A05">
        <w:rPr>
          <w:rFonts w:asciiTheme="majorBidi" w:hAnsiTheme="majorBidi" w:cstheme="majorBidi"/>
          <w:b/>
          <w:szCs w:val="24"/>
          <w:lang w:eastAsia="he-IL"/>
        </w:rPr>
        <w:t xml:space="preserve"> “</w:t>
      </w:r>
      <w:r w:rsidRPr="002F4A05">
        <w:rPr>
          <w:rFonts w:asciiTheme="majorBidi" w:hAnsiTheme="majorBidi" w:cstheme="majorBidi"/>
          <w:szCs w:val="24"/>
          <w:lang w:eastAsia="he-IL"/>
        </w:rPr>
        <w:t xml:space="preserve">Structural Performance of Semi-regular Topological Interlocking Assemblies”. </w:t>
      </w:r>
      <w:proofErr w:type="spellStart"/>
      <w:r w:rsidRPr="002F4A05">
        <w:rPr>
          <w:rFonts w:asciiTheme="majorBidi" w:hAnsiTheme="majorBidi" w:cstheme="majorBidi"/>
          <w:szCs w:val="24"/>
          <w:lang w:eastAsia="he-IL"/>
        </w:rPr>
        <w:t>SimAUD</w:t>
      </w:r>
      <w:proofErr w:type="spellEnd"/>
      <w:r w:rsidRPr="002F4A05">
        <w:rPr>
          <w:rFonts w:asciiTheme="majorBidi" w:hAnsiTheme="majorBidi" w:cstheme="majorBidi"/>
          <w:szCs w:val="24"/>
          <w:lang w:eastAsia="he-IL"/>
        </w:rPr>
        <w:t xml:space="preserve"> conference. 7-9</w:t>
      </w:r>
      <w:r w:rsidR="008C5CE5" w:rsidRPr="002F4A05">
        <w:rPr>
          <w:rFonts w:asciiTheme="majorBidi" w:hAnsiTheme="majorBidi" w:cstheme="majorBidi"/>
          <w:szCs w:val="24"/>
          <w:vertAlign w:val="superscript"/>
          <w:lang w:eastAsia="he-IL"/>
        </w:rPr>
        <w:t>th</w:t>
      </w:r>
      <w:r w:rsidRPr="002F4A05">
        <w:rPr>
          <w:rFonts w:asciiTheme="majorBidi" w:hAnsiTheme="majorBidi" w:cstheme="majorBidi"/>
          <w:szCs w:val="24"/>
          <w:lang w:eastAsia="he-IL"/>
        </w:rPr>
        <w:t xml:space="preserve"> April. School of Architecture, </w:t>
      </w:r>
      <w:proofErr w:type="spellStart"/>
      <w:r w:rsidRPr="002F4A05">
        <w:rPr>
          <w:rFonts w:asciiTheme="majorBidi" w:hAnsiTheme="majorBidi" w:cstheme="majorBidi"/>
          <w:szCs w:val="24"/>
          <w:lang w:eastAsia="he-IL"/>
        </w:rPr>
        <w:t>Geogria</w:t>
      </w:r>
      <w:proofErr w:type="spellEnd"/>
      <w:r w:rsidRPr="002F4A05">
        <w:rPr>
          <w:rFonts w:asciiTheme="majorBidi" w:hAnsiTheme="majorBidi" w:cstheme="majorBidi"/>
          <w:szCs w:val="24"/>
          <w:lang w:eastAsia="he-IL"/>
        </w:rPr>
        <w:t xml:space="preserve"> Tech. USA. 2019. </w:t>
      </w:r>
      <w:r w:rsidR="000F0D0F" w:rsidRPr="002F4A05">
        <w:rPr>
          <w:rFonts w:asciiTheme="majorBidi" w:hAnsiTheme="majorBidi" w:cstheme="majorBidi"/>
          <w:szCs w:val="24"/>
          <w:lang w:eastAsia="he-IL"/>
        </w:rPr>
        <w:t>Pp. 217-223.</w:t>
      </w:r>
    </w:p>
    <w:p w14:paraId="3E4AA49F" w14:textId="77777777" w:rsidR="002F4A05" w:rsidRDefault="00683E22"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szCs w:val="24"/>
          <w:lang w:eastAsia="he-IL"/>
        </w:rPr>
        <w:t>*</w:t>
      </w:r>
      <w:proofErr w:type="spellStart"/>
      <w:r w:rsidRPr="002F4A05">
        <w:rPr>
          <w:rFonts w:asciiTheme="majorBidi" w:hAnsiTheme="majorBidi" w:cstheme="majorBidi"/>
          <w:szCs w:val="24"/>
          <w:lang w:eastAsia="he-IL"/>
        </w:rPr>
        <w:t>Hershkovich</w:t>
      </w:r>
      <w:proofErr w:type="spellEnd"/>
      <w:r w:rsidRPr="002F4A05">
        <w:rPr>
          <w:rFonts w:asciiTheme="majorBidi" w:hAnsiTheme="majorBidi" w:cstheme="majorBidi"/>
          <w:szCs w:val="24"/>
          <w:lang w:eastAsia="he-IL"/>
        </w:rPr>
        <w:t xml:space="preserve">, C. Van </w:t>
      </w:r>
      <w:proofErr w:type="spellStart"/>
      <w:r w:rsidRPr="002F4A05">
        <w:rPr>
          <w:rFonts w:asciiTheme="majorBidi" w:hAnsiTheme="majorBidi" w:cstheme="majorBidi"/>
          <w:szCs w:val="24"/>
          <w:lang w:eastAsia="he-IL"/>
        </w:rPr>
        <w:t>Hout</w:t>
      </w:r>
      <w:proofErr w:type="spellEnd"/>
      <w:r w:rsidRPr="002F4A05">
        <w:rPr>
          <w:rFonts w:asciiTheme="majorBidi" w:hAnsiTheme="majorBidi" w:cstheme="majorBidi"/>
          <w:szCs w:val="24"/>
          <w:lang w:eastAsia="he-IL"/>
        </w:rPr>
        <w:t xml:space="preserve">, R. </w:t>
      </w:r>
      <w:proofErr w:type="spellStart"/>
      <w:r w:rsidRPr="002F4A05">
        <w:rPr>
          <w:rFonts w:asciiTheme="majorBidi" w:hAnsiTheme="majorBidi" w:cstheme="majorBidi"/>
          <w:szCs w:val="24"/>
          <w:lang w:eastAsia="he-IL"/>
        </w:rPr>
        <w:t>Rinsky</w:t>
      </w:r>
      <w:proofErr w:type="spellEnd"/>
      <w:r w:rsidRPr="002F4A05">
        <w:rPr>
          <w:rFonts w:asciiTheme="majorBidi" w:hAnsiTheme="majorBidi" w:cstheme="majorBidi"/>
          <w:szCs w:val="24"/>
          <w:lang w:eastAsia="he-IL"/>
        </w:rPr>
        <w:t xml:space="preserve">, V. Laufer, M. </w:t>
      </w:r>
      <w:r w:rsidRPr="002F4A05">
        <w:rPr>
          <w:rFonts w:asciiTheme="majorBidi" w:hAnsiTheme="majorBidi" w:cstheme="majorBidi"/>
          <w:b/>
          <w:bCs/>
          <w:szCs w:val="24"/>
          <w:lang w:eastAsia="he-IL"/>
        </w:rPr>
        <w:t>Grobman Y. J.</w:t>
      </w:r>
      <w:r w:rsidR="0030165F" w:rsidRPr="002F4A05">
        <w:rPr>
          <w:rFonts w:asciiTheme="majorBidi" w:hAnsiTheme="majorBidi" w:cstheme="majorBidi"/>
          <w:b/>
          <w:bCs/>
          <w:szCs w:val="24"/>
          <w:lang w:eastAsia="he-IL"/>
        </w:rPr>
        <w:t>,</w:t>
      </w:r>
      <w:r w:rsidRPr="002F4A05">
        <w:rPr>
          <w:rFonts w:asciiTheme="majorBidi" w:hAnsiTheme="majorBidi" w:cstheme="majorBidi"/>
          <w:szCs w:val="24"/>
          <w:lang w:eastAsia="he-IL"/>
        </w:rPr>
        <w:t xml:space="preserve"> “</w:t>
      </w:r>
      <w:r w:rsidR="00462284" w:rsidRPr="002F4A05">
        <w:rPr>
          <w:rFonts w:asciiTheme="majorBidi" w:hAnsiTheme="majorBidi" w:cstheme="majorBidi"/>
          <w:szCs w:val="24"/>
          <w:lang w:eastAsia="he-IL"/>
        </w:rPr>
        <w:t>Insulating with Geometry: Employing Cellular Geometry to Increase the Thermal Performance of Building Facades</w:t>
      </w:r>
      <w:r w:rsidRPr="002F4A05">
        <w:rPr>
          <w:rFonts w:asciiTheme="majorBidi" w:hAnsiTheme="majorBidi" w:cstheme="majorBidi"/>
          <w:szCs w:val="24"/>
          <w:lang w:eastAsia="he-IL"/>
        </w:rPr>
        <w:t>”. C</w:t>
      </w:r>
      <w:r w:rsidR="008C5CE5" w:rsidRPr="002F4A05">
        <w:rPr>
          <w:rFonts w:asciiTheme="majorBidi" w:hAnsiTheme="majorBidi" w:cstheme="majorBidi"/>
          <w:szCs w:val="24"/>
          <w:lang w:eastAsia="he-IL"/>
        </w:rPr>
        <w:t>AADRIA</w:t>
      </w:r>
      <w:r w:rsidRPr="002F4A05">
        <w:rPr>
          <w:rFonts w:asciiTheme="majorBidi" w:hAnsiTheme="majorBidi" w:cstheme="majorBidi"/>
          <w:szCs w:val="24"/>
          <w:lang w:eastAsia="he-IL"/>
        </w:rPr>
        <w:t xml:space="preserve"> 2020 conference</w:t>
      </w:r>
      <w:r w:rsidRPr="002F4A05">
        <w:rPr>
          <w:rFonts w:asciiTheme="majorBidi" w:hAnsiTheme="majorBidi" w:cstheme="majorBidi" w:hint="cs"/>
          <w:szCs w:val="24"/>
          <w:rtl/>
          <w:lang w:eastAsia="he-IL"/>
        </w:rPr>
        <w:t xml:space="preserve"> </w:t>
      </w:r>
      <w:r w:rsidRPr="002F4A05">
        <w:rPr>
          <w:rFonts w:asciiTheme="majorBidi" w:hAnsiTheme="majorBidi" w:cstheme="majorBidi"/>
          <w:szCs w:val="24"/>
          <w:lang w:eastAsia="he-IL"/>
        </w:rPr>
        <w:t xml:space="preserve">proceedings. </w:t>
      </w:r>
      <w:r w:rsidR="008C5CE5" w:rsidRPr="002F4A05">
        <w:rPr>
          <w:rFonts w:asciiTheme="majorBidi" w:hAnsiTheme="majorBidi" w:cstheme="majorBidi"/>
          <w:szCs w:val="24"/>
          <w:lang w:eastAsia="he-IL"/>
        </w:rPr>
        <w:t>August 5-6th</w:t>
      </w:r>
      <w:r w:rsidRPr="002F4A05">
        <w:rPr>
          <w:rFonts w:asciiTheme="majorBidi" w:hAnsiTheme="majorBidi" w:cstheme="majorBidi"/>
          <w:szCs w:val="24"/>
          <w:lang w:eastAsia="he-IL"/>
        </w:rPr>
        <w:t xml:space="preserve">, 2020. </w:t>
      </w:r>
      <w:r w:rsidR="00810007" w:rsidRPr="002F4A05">
        <w:rPr>
          <w:rFonts w:asciiTheme="majorBidi" w:hAnsiTheme="majorBidi" w:cstheme="majorBidi"/>
          <w:szCs w:val="24"/>
          <w:lang w:eastAsia="he-IL"/>
        </w:rPr>
        <w:t>Bangkok</w:t>
      </w:r>
      <w:r w:rsidRPr="002F4A05">
        <w:rPr>
          <w:rFonts w:asciiTheme="majorBidi" w:hAnsiTheme="majorBidi" w:cstheme="majorBidi"/>
          <w:szCs w:val="24"/>
          <w:lang w:eastAsia="he-IL"/>
        </w:rPr>
        <w:t xml:space="preserve">. Thailand. </w:t>
      </w:r>
      <w:r w:rsidR="000F0D0F" w:rsidRPr="002F4A05">
        <w:rPr>
          <w:rFonts w:asciiTheme="majorBidi" w:hAnsiTheme="majorBidi" w:cstheme="majorBidi"/>
          <w:szCs w:val="24"/>
          <w:lang w:eastAsia="he-IL"/>
        </w:rPr>
        <w:t>Pp. 507-516.</w:t>
      </w:r>
    </w:p>
    <w:p w14:paraId="7DB4AADA" w14:textId="77777777" w:rsidR="002F4A05" w:rsidRDefault="00683E22"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szCs w:val="24"/>
          <w:lang w:eastAsia="he-IL"/>
        </w:rPr>
        <w:t>*</w:t>
      </w:r>
      <w:proofErr w:type="spellStart"/>
      <w:r w:rsidRPr="002F4A05">
        <w:rPr>
          <w:rFonts w:asciiTheme="majorBidi" w:hAnsiTheme="majorBidi" w:cstheme="majorBidi"/>
          <w:szCs w:val="24"/>
          <w:lang w:eastAsia="he-IL"/>
        </w:rPr>
        <w:t>Geht</w:t>
      </w:r>
      <w:proofErr w:type="spellEnd"/>
      <w:r w:rsidRPr="002F4A05">
        <w:rPr>
          <w:rFonts w:asciiTheme="majorBidi" w:hAnsiTheme="majorBidi" w:cstheme="majorBidi"/>
          <w:szCs w:val="24"/>
          <w:lang w:eastAsia="he-IL"/>
        </w:rPr>
        <w:t xml:space="preserve">, A. </w:t>
      </w:r>
      <w:r w:rsidR="002E060B" w:rsidRPr="002F4A05">
        <w:rPr>
          <w:rFonts w:asciiTheme="majorBidi" w:hAnsiTheme="majorBidi" w:cstheme="majorBidi"/>
          <w:szCs w:val="24"/>
          <w:lang w:eastAsia="he-IL"/>
        </w:rPr>
        <w:t>*</w:t>
      </w:r>
      <w:r w:rsidRPr="002F4A05">
        <w:rPr>
          <w:rFonts w:asciiTheme="majorBidi" w:hAnsiTheme="majorBidi" w:cstheme="majorBidi"/>
          <w:szCs w:val="24"/>
          <w:lang w:eastAsia="he-IL"/>
        </w:rPr>
        <w:t xml:space="preserve">Weizmann, M. </w:t>
      </w:r>
      <w:r w:rsidRPr="002F4A05">
        <w:rPr>
          <w:rFonts w:asciiTheme="majorBidi" w:hAnsiTheme="majorBidi" w:cstheme="majorBidi"/>
          <w:b/>
          <w:szCs w:val="24"/>
          <w:lang w:eastAsia="he-IL"/>
        </w:rPr>
        <w:t>Grobman Y. J.</w:t>
      </w:r>
      <w:r w:rsidR="0030165F" w:rsidRPr="002F4A05">
        <w:rPr>
          <w:rFonts w:asciiTheme="majorBidi" w:hAnsiTheme="majorBidi" w:cstheme="majorBidi"/>
          <w:b/>
          <w:szCs w:val="24"/>
          <w:lang w:eastAsia="he-IL"/>
        </w:rPr>
        <w:t>,</w:t>
      </w:r>
      <w:r w:rsidRPr="002F4A05">
        <w:rPr>
          <w:rFonts w:asciiTheme="majorBidi" w:hAnsiTheme="majorBidi" w:cstheme="majorBidi"/>
          <w:szCs w:val="24"/>
          <w:lang w:eastAsia="he-IL"/>
        </w:rPr>
        <w:t xml:space="preserve"> </w:t>
      </w:r>
      <w:proofErr w:type="spellStart"/>
      <w:r w:rsidRPr="002F4A05">
        <w:rPr>
          <w:rFonts w:asciiTheme="majorBidi" w:hAnsiTheme="majorBidi" w:cstheme="majorBidi"/>
          <w:szCs w:val="24"/>
          <w:lang w:eastAsia="he-IL"/>
        </w:rPr>
        <w:t>Tarazi</w:t>
      </w:r>
      <w:proofErr w:type="spellEnd"/>
      <w:r w:rsidRPr="002F4A05">
        <w:rPr>
          <w:rFonts w:asciiTheme="majorBidi" w:hAnsiTheme="majorBidi" w:cstheme="majorBidi"/>
          <w:szCs w:val="24"/>
          <w:lang w:eastAsia="he-IL"/>
        </w:rPr>
        <w:t>, E.</w:t>
      </w:r>
      <w:r w:rsidRPr="002F4A05">
        <w:rPr>
          <w:rFonts w:asciiTheme="majorBidi" w:hAnsiTheme="majorBidi" w:cstheme="majorBidi"/>
          <w:b/>
          <w:szCs w:val="24"/>
          <w:lang w:eastAsia="he-IL"/>
        </w:rPr>
        <w:t xml:space="preserve">  “</w:t>
      </w:r>
      <w:r w:rsidR="000F0D0F" w:rsidRPr="002F4A05">
        <w:rPr>
          <w:rFonts w:asciiTheme="majorBidi" w:hAnsiTheme="majorBidi" w:cstheme="majorBidi"/>
          <w:szCs w:val="24"/>
          <w:lang w:eastAsia="he-IL"/>
        </w:rPr>
        <w:t xml:space="preserve">Horizontal Forming </w:t>
      </w:r>
      <w:r w:rsidR="006C34AF" w:rsidRPr="002F4A05">
        <w:rPr>
          <w:rFonts w:asciiTheme="majorBidi" w:hAnsiTheme="majorBidi" w:cstheme="majorBidi"/>
          <w:szCs w:val="24"/>
          <w:lang w:eastAsia="he-IL"/>
        </w:rPr>
        <w:t>in</w:t>
      </w:r>
      <w:r w:rsidR="000F0D0F" w:rsidRPr="002F4A05">
        <w:rPr>
          <w:rFonts w:asciiTheme="majorBidi" w:hAnsiTheme="majorBidi" w:cstheme="majorBidi"/>
          <w:szCs w:val="24"/>
          <w:lang w:eastAsia="he-IL"/>
        </w:rPr>
        <w:t xml:space="preserve"> Additive Manufacturing: Design </w:t>
      </w:r>
      <w:proofErr w:type="gramStart"/>
      <w:r w:rsidR="000F0D0F" w:rsidRPr="002F4A05">
        <w:rPr>
          <w:rFonts w:asciiTheme="majorBidi" w:hAnsiTheme="majorBidi" w:cstheme="majorBidi"/>
          <w:szCs w:val="24"/>
          <w:lang w:eastAsia="he-IL"/>
        </w:rPr>
        <w:t>And</w:t>
      </w:r>
      <w:proofErr w:type="gramEnd"/>
      <w:r w:rsidR="000F0D0F" w:rsidRPr="002F4A05">
        <w:rPr>
          <w:rFonts w:asciiTheme="majorBidi" w:hAnsiTheme="majorBidi" w:cstheme="majorBidi"/>
          <w:szCs w:val="24"/>
          <w:lang w:eastAsia="he-IL"/>
        </w:rPr>
        <w:t xml:space="preserve"> Architecture Perspective</w:t>
      </w:r>
      <w:r w:rsidRPr="002F4A05">
        <w:rPr>
          <w:rFonts w:asciiTheme="majorBidi" w:hAnsiTheme="majorBidi" w:cstheme="majorBidi"/>
          <w:szCs w:val="24"/>
          <w:lang w:eastAsia="he-IL"/>
        </w:rPr>
        <w:t xml:space="preserve">.”. </w:t>
      </w:r>
      <w:r w:rsidR="008C5CE5" w:rsidRPr="002F4A05">
        <w:rPr>
          <w:rFonts w:asciiTheme="majorBidi" w:hAnsiTheme="majorBidi" w:cstheme="majorBidi"/>
          <w:szCs w:val="24"/>
          <w:lang w:eastAsia="he-IL"/>
        </w:rPr>
        <w:t>CAADRIA</w:t>
      </w:r>
      <w:r w:rsidRPr="002F4A05">
        <w:rPr>
          <w:rFonts w:asciiTheme="majorBidi" w:hAnsiTheme="majorBidi" w:cstheme="majorBidi"/>
          <w:szCs w:val="24"/>
          <w:lang w:eastAsia="he-IL"/>
        </w:rPr>
        <w:t xml:space="preserve"> 2020 conference</w:t>
      </w:r>
      <w:r w:rsidRPr="002F4A05">
        <w:rPr>
          <w:rFonts w:asciiTheme="majorBidi" w:hAnsiTheme="majorBidi" w:cstheme="majorBidi" w:hint="cs"/>
          <w:szCs w:val="24"/>
          <w:rtl/>
          <w:lang w:eastAsia="he-IL"/>
        </w:rPr>
        <w:t xml:space="preserve"> </w:t>
      </w:r>
      <w:r w:rsidRPr="002F4A05">
        <w:rPr>
          <w:rFonts w:asciiTheme="majorBidi" w:hAnsiTheme="majorBidi" w:cstheme="majorBidi"/>
          <w:szCs w:val="24"/>
          <w:lang w:eastAsia="he-IL"/>
        </w:rPr>
        <w:t xml:space="preserve">proceedings. </w:t>
      </w:r>
      <w:r w:rsidR="008C5CE5" w:rsidRPr="002F4A05">
        <w:rPr>
          <w:rFonts w:asciiTheme="majorBidi" w:hAnsiTheme="majorBidi" w:cstheme="majorBidi"/>
          <w:szCs w:val="24"/>
          <w:lang w:eastAsia="he-IL"/>
        </w:rPr>
        <w:t>August</w:t>
      </w:r>
      <w:r w:rsidRPr="002F4A05">
        <w:rPr>
          <w:rFonts w:asciiTheme="majorBidi" w:hAnsiTheme="majorBidi" w:cstheme="majorBidi"/>
          <w:szCs w:val="24"/>
          <w:lang w:eastAsia="he-IL"/>
        </w:rPr>
        <w:t xml:space="preserve"> </w:t>
      </w:r>
      <w:r w:rsidR="008C5CE5" w:rsidRPr="002F4A05">
        <w:rPr>
          <w:rFonts w:asciiTheme="majorBidi" w:hAnsiTheme="majorBidi" w:cstheme="majorBidi"/>
          <w:szCs w:val="24"/>
          <w:lang w:eastAsia="he-IL"/>
        </w:rPr>
        <w:t>5</w:t>
      </w:r>
      <w:r w:rsidRPr="002F4A05">
        <w:rPr>
          <w:rFonts w:asciiTheme="majorBidi" w:hAnsiTheme="majorBidi" w:cstheme="majorBidi"/>
          <w:szCs w:val="24"/>
          <w:lang w:eastAsia="he-IL"/>
        </w:rPr>
        <w:t>-</w:t>
      </w:r>
      <w:r w:rsidR="008C5CE5" w:rsidRPr="002F4A05">
        <w:rPr>
          <w:rFonts w:asciiTheme="majorBidi" w:hAnsiTheme="majorBidi" w:cstheme="majorBidi"/>
          <w:szCs w:val="24"/>
          <w:lang w:eastAsia="he-IL"/>
        </w:rPr>
        <w:t>6</w:t>
      </w:r>
      <w:r w:rsidR="008C5CE5" w:rsidRPr="002F4A05">
        <w:rPr>
          <w:rFonts w:asciiTheme="majorBidi" w:hAnsiTheme="majorBidi" w:cstheme="majorBidi"/>
          <w:szCs w:val="24"/>
          <w:vertAlign w:val="superscript"/>
          <w:lang w:eastAsia="he-IL"/>
        </w:rPr>
        <w:t>th</w:t>
      </w:r>
      <w:r w:rsidRPr="002F4A05">
        <w:rPr>
          <w:rFonts w:asciiTheme="majorBidi" w:hAnsiTheme="majorBidi" w:cstheme="majorBidi"/>
          <w:szCs w:val="24"/>
          <w:lang w:eastAsia="he-IL"/>
        </w:rPr>
        <w:t xml:space="preserve">, 2020. </w:t>
      </w:r>
      <w:r w:rsidR="00810007" w:rsidRPr="002F4A05">
        <w:rPr>
          <w:rFonts w:asciiTheme="majorBidi" w:hAnsiTheme="majorBidi" w:cstheme="majorBidi"/>
          <w:szCs w:val="24"/>
          <w:lang w:eastAsia="he-IL"/>
        </w:rPr>
        <w:t>Bangkok</w:t>
      </w:r>
      <w:r w:rsidRPr="002F4A05">
        <w:rPr>
          <w:rFonts w:asciiTheme="majorBidi" w:hAnsiTheme="majorBidi" w:cstheme="majorBidi"/>
          <w:szCs w:val="24"/>
          <w:lang w:eastAsia="he-IL"/>
        </w:rPr>
        <w:t xml:space="preserve">. Thailand. </w:t>
      </w:r>
      <w:r w:rsidR="000F0D0F" w:rsidRPr="002F4A05">
        <w:rPr>
          <w:rFonts w:asciiTheme="majorBidi" w:hAnsiTheme="majorBidi" w:cstheme="majorBidi"/>
          <w:szCs w:val="24"/>
          <w:lang w:eastAsia="he-IL"/>
        </w:rPr>
        <w:t>pp. 203-212.</w:t>
      </w:r>
    </w:p>
    <w:p w14:paraId="21E0CCEC" w14:textId="77777777" w:rsidR="002F4A05" w:rsidRDefault="00BF2FE3" w:rsidP="002F4A0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szCs w:val="24"/>
          <w:lang w:eastAsia="he-IL"/>
        </w:rPr>
        <w:t>*</w:t>
      </w:r>
      <w:proofErr w:type="spellStart"/>
      <w:r w:rsidR="00AD6B97" w:rsidRPr="002F4A05">
        <w:rPr>
          <w:rFonts w:asciiTheme="majorBidi" w:hAnsiTheme="majorBidi" w:cstheme="majorBidi"/>
          <w:szCs w:val="24"/>
          <w:lang w:eastAsia="he-IL"/>
        </w:rPr>
        <w:t>Yoffe</w:t>
      </w:r>
      <w:proofErr w:type="spellEnd"/>
      <w:r w:rsidRPr="002F4A05">
        <w:rPr>
          <w:rFonts w:asciiTheme="majorBidi" w:hAnsiTheme="majorBidi" w:cstheme="majorBidi"/>
          <w:szCs w:val="24"/>
          <w:lang w:eastAsia="he-IL"/>
        </w:rPr>
        <w:t xml:space="preserve">, </w:t>
      </w:r>
      <w:r w:rsidR="00AD6B97" w:rsidRPr="002F4A05">
        <w:rPr>
          <w:rFonts w:asciiTheme="majorBidi" w:hAnsiTheme="majorBidi" w:cstheme="majorBidi"/>
          <w:szCs w:val="24"/>
          <w:lang w:eastAsia="he-IL"/>
        </w:rPr>
        <w:t>H</w:t>
      </w:r>
      <w:r w:rsidRPr="002F4A05">
        <w:rPr>
          <w:rFonts w:asciiTheme="majorBidi" w:hAnsiTheme="majorBidi" w:cstheme="majorBidi"/>
          <w:szCs w:val="24"/>
          <w:lang w:eastAsia="he-IL"/>
        </w:rPr>
        <w:t xml:space="preserve">. </w:t>
      </w:r>
      <w:r w:rsidR="00AD6B97" w:rsidRPr="002F4A05">
        <w:rPr>
          <w:rFonts w:asciiTheme="majorBidi" w:hAnsiTheme="majorBidi" w:cstheme="majorBidi"/>
          <w:szCs w:val="24"/>
          <w:lang w:eastAsia="he-IL"/>
        </w:rPr>
        <w:t>Fried</w:t>
      </w:r>
      <w:r w:rsidRPr="002F4A05">
        <w:rPr>
          <w:rFonts w:asciiTheme="majorBidi" w:hAnsiTheme="majorBidi" w:cstheme="majorBidi"/>
          <w:szCs w:val="24"/>
          <w:lang w:eastAsia="he-IL"/>
        </w:rPr>
        <w:t xml:space="preserve">, </w:t>
      </w:r>
      <w:r w:rsidR="00AD6B97" w:rsidRPr="002F4A05">
        <w:rPr>
          <w:rFonts w:asciiTheme="majorBidi" w:hAnsiTheme="majorBidi" w:cstheme="majorBidi"/>
          <w:szCs w:val="24"/>
          <w:lang w:eastAsia="he-IL"/>
        </w:rPr>
        <w:t>S</w:t>
      </w:r>
      <w:r w:rsidRPr="002F4A05">
        <w:rPr>
          <w:rFonts w:asciiTheme="majorBidi" w:hAnsiTheme="majorBidi" w:cstheme="majorBidi"/>
          <w:szCs w:val="24"/>
          <w:lang w:eastAsia="he-IL"/>
        </w:rPr>
        <w:t xml:space="preserve">. </w:t>
      </w:r>
      <w:proofErr w:type="spellStart"/>
      <w:r w:rsidR="00AD6B97" w:rsidRPr="002F4A05">
        <w:rPr>
          <w:rFonts w:asciiTheme="majorBidi" w:hAnsiTheme="majorBidi" w:cstheme="majorBidi"/>
          <w:szCs w:val="24"/>
          <w:lang w:eastAsia="he-IL"/>
        </w:rPr>
        <w:t>Plaut</w:t>
      </w:r>
      <w:proofErr w:type="spellEnd"/>
      <w:r w:rsidR="00AD6B97" w:rsidRPr="002F4A05">
        <w:rPr>
          <w:rFonts w:asciiTheme="majorBidi" w:hAnsiTheme="majorBidi" w:cstheme="majorBidi"/>
          <w:szCs w:val="24"/>
          <w:lang w:eastAsia="he-IL"/>
        </w:rPr>
        <w:t xml:space="preserve">, P. </w:t>
      </w:r>
      <w:r w:rsidRPr="002F4A05">
        <w:rPr>
          <w:rFonts w:asciiTheme="majorBidi" w:hAnsiTheme="majorBidi" w:cstheme="majorBidi"/>
          <w:b/>
          <w:szCs w:val="24"/>
          <w:lang w:eastAsia="he-IL"/>
        </w:rPr>
        <w:t>Grobman Y. J.</w:t>
      </w:r>
      <w:r w:rsidR="0030165F" w:rsidRPr="002F4A05">
        <w:rPr>
          <w:rFonts w:asciiTheme="majorBidi" w:hAnsiTheme="majorBidi" w:cstheme="majorBidi"/>
          <w:b/>
          <w:szCs w:val="24"/>
          <w:lang w:eastAsia="he-IL"/>
        </w:rPr>
        <w:t>,</w:t>
      </w:r>
      <w:r w:rsidRPr="002F4A05">
        <w:rPr>
          <w:rFonts w:asciiTheme="majorBidi" w:hAnsiTheme="majorBidi" w:cstheme="majorBidi"/>
          <w:b/>
          <w:szCs w:val="24"/>
          <w:lang w:eastAsia="he-IL"/>
        </w:rPr>
        <w:t xml:space="preserve"> “</w:t>
      </w:r>
      <w:r w:rsidR="000F0D0F" w:rsidRPr="002F4A05">
        <w:rPr>
          <w:rFonts w:asciiTheme="majorBidi" w:hAnsiTheme="majorBidi" w:cstheme="majorBidi"/>
          <w:szCs w:val="24"/>
          <w:lang w:eastAsia="he-IL"/>
        </w:rPr>
        <w:t>Enriching the Parametric Vocabulary of Urban Landscapes</w:t>
      </w:r>
      <w:r w:rsidRPr="002F4A05">
        <w:rPr>
          <w:rFonts w:asciiTheme="majorBidi" w:hAnsiTheme="majorBidi" w:cstheme="majorBidi"/>
          <w:szCs w:val="24"/>
          <w:lang w:eastAsia="he-IL"/>
        </w:rPr>
        <w:t xml:space="preserve">”. </w:t>
      </w:r>
      <w:r w:rsidR="00AD6B97" w:rsidRPr="002F4A05">
        <w:rPr>
          <w:rFonts w:asciiTheme="majorBidi" w:hAnsiTheme="majorBidi" w:cstheme="majorBidi"/>
          <w:szCs w:val="24"/>
          <w:lang w:eastAsia="he-IL"/>
        </w:rPr>
        <w:t>ECAADE</w:t>
      </w:r>
      <w:r w:rsidRPr="002F4A05">
        <w:rPr>
          <w:rFonts w:asciiTheme="majorBidi" w:hAnsiTheme="majorBidi" w:cstheme="majorBidi"/>
          <w:szCs w:val="24"/>
          <w:lang w:eastAsia="he-IL"/>
        </w:rPr>
        <w:t xml:space="preserve"> 2020 conference</w:t>
      </w:r>
      <w:r w:rsidRPr="002F4A05">
        <w:rPr>
          <w:rFonts w:asciiTheme="majorBidi" w:hAnsiTheme="majorBidi" w:cstheme="majorBidi" w:hint="cs"/>
          <w:szCs w:val="24"/>
          <w:rtl/>
          <w:lang w:eastAsia="he-IL"/>
        </w:rPr>
        <w:t xml:space="preserve"> </w:t>
      </w:r>
      <w:r w:rsidRPr="002F4A05">
        <w:rPr>
          <w:rFonts w:asciiTheme="majorBidi" w:hAnsiTheme="majorBidi" w:cstheme="majorBidi"/>
          <w:szCs w:val="24"/>
          <w:lang w:eastAsia="he-IL"/>
        </w:rPr>
        <w:t xml:space="preserve">proceedings. </w:t>
      </w:r>
      <w:r w:rsidR="00AD6B97" w:rsidRPr="002F4A05">
        <w:rPr>
          <w:rFonts w:asciiTheme="majorBidi" w:hAnsiTheme="majorBidi" w:cstheme="majorBidi"/>
          <w:szCs w:val="24"/>
          <w:lang w:eastAsia="he-IL"/>
        </w:rPr>
        <w:t>September</w:t>
      </w:r>
      <w:r w:rsidRPr="002F4A05">
        <w:rPr>
          <w:rFonts w:asciiTheme="majorBidi" w:hAnsiTheme="majorBidi" w:cstheme="majorBidi"/>
          <w:szCs w:val="24"/>
          <w:lang w:eastAsia="he-IL"/>
        </w:rPr>
        <w:t xml:space="preserve"> </w:t>
      </w:r>
      <w:r w:rsidR="00AD6B97" w:rsidRPr="002F4A05">
        <w:rPr>
          <w:rFonts w:asciiTheme="majorBidi" w:hAnsiTheme="majorBidi" w:cstheme="majorBidi"/>
          <w:szCs w:val="24"/>
          <w:lang w:eastAsia="he-IL"/>
        </w:rPr>
        <w:t>16</w:t>
      </w:r>
      <w:r w:rsidRPr="002F4A05">
        <w:rPr>
          <w:rFonts w:asciiTheme="majorBidi" w:hAnsiTheme="majorBidi" w:cstheme="majorBidi"/>
          <w:szCs w:val="24"/>
          <w:lang w:eastAsia="he-IL"/>
        </w:rPr>
        <w:t>-</w:t>
      </w:r>
      <w:r w:rsidR="00AD6B97" w:rsidRPr="002F4A05">
        <w:rPr>
          <w:rFonts w:asciiTheme="majorBidi" w:hAnsiTheme="majorBidi" w:cstheme="majorBidi"/>
          <w:szCs w:val="24"/>
          <w:lang w:eastAsia="he-IL"/>
        </w:rPr>
        <w:t>7</w:t>
      </w:r>
      <w:r w:rsidRPr="002F4A05">
        <w:rPr>
          <w:rFonts w:asciiTheme="majorBidi" w:hAnsiTheme="majorBidi" w:cstheme="majorBidi"/>
          <w:szCs w:val="24"/>
          <w:vertAlign w:val="superscript"/>
          <w:lang w:eastAsia="he-IL"/>
        </w:rPr>
        <w:t>th</w:t>
      </w:r>
      <w:r w:rsidRPr="002F4A05">
        <w:rPr>
          <w:rFonts w:asciiTheme="majorBidi" w:hAnsiTheme="majorBidi" w:cstheme="majorBidi"/>
          <w:szCs w:val="24"/>
          <w:lang w:eastAsia="he-IL"/>
        </w:rPr>
        <w:t xml:space="preserve">, 2020. </w:t>
      </w:r>
      <w:r w:rsidR="000F0D0F" w:rsidRPr="002F4A05">
        <w:rPr>
          <w:rFonts w:asciiTheme="majorBidi" w:hAnsiTheme="majorBidi" w:cstheme="majorBidi"/>
          <w:szCs w:val="24"/>
          <w:lang w:eastAsia="he-IL"/>
        </w:rPr>
        <w:t>pp. 48-55</w:t>
      </w:r>
    </w:p>
    <w:p w14:paraId="34F338D2" w14:textId="77777777" w:rsidR="00265375" w:rsidRDefault="00C8614F" w:rsidP="0026537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F4A05">
        <w:rPr>
          <w:rFonts w:asciiTheme="majorBidi" w:hAnsiTheme="majorBidi" w:cstheme="majorBidi"/>
          <w:bCs/>
          <w:szCs w:val="24"/>
          <w:lang w:eastAsia="he-IL"/>
        </w:rPr>
        <w:t>**</w:t>
      </w:r>
      <w:proofErr w:type="spellStart"/>
      <w:r w:rsidRPr="002F4A05">
        <w:rPr>
          <w:rFonts w:asciiTheme="majorBidi" w:hAnsiTheme="majorBidi" w:cstheme="majorBidi"/>
          <w:bCs/>
          <w:szCs w:val="24"/>
          <w:lang w:eastAsia="he-IL"/>
        </w:rPr>
        <w:t>Raanan</w:t>
      </w:r>
      <w:proofErr w:type="spellEnd"/>
      <w:r w:rsidRPr="002F4A05">
        <w:rPr>
          <w:rFonts w:asciiTheme="majorBidi" w:hAnsiTheme="majorBidi" w:cstheme="majorBidi"/>
          <w:bCs/>
          <w:szCs w:val="24"/>
          <w:lang w:eastAsia="he-IL"/>
        </w:rPr>
        <w:t xml:space="preserve"> N., *</w:t>
      </w:r>
      <w:proofErr w:type="spellStart"/>
      <w:r w:rsidRPr="002F4A05">
        <w:rPr>
          <w:rFonts w:asciiTheme="majorBidi" w:hAnsiTheme="majorBidi" w:cstheme="majorBidi"/>
          <w:bCs/>
          <w:szCs w:val="24"/>
          <w:lang w:eastAsia="he-IL"/>
        </w:rPr>
        <w:t>Yoffe</w:t>
      </w:r>
      <w:proofErr w:type="spellEnd"/>
      <w:r w:rsidRPr="002F4A05">
        <w:rPr>
          <w:rFonts w:asciiTheme="majorBidi" w:hAnsiTheme="majorBidi" w:cstheme="majorBidi"/>
          <w:bCs/>
          <w:szCs w:val="24"/>
          <w:lang w:eastAsia="he-IL"/>
        </w:rPr>
        <w:t xml:space="preserve"> H., **</w:t>
      </w:r>
      <w:proofErr w:type="spellStart"/>
      <w:r w:rsidRPr="002F4A05">
        <w:rPr>
          <w:rFonts w:asciiTheme="majorBidi" w:hAnsiTheme="majorBidi" w:cstheme="majorBidi"/>
          <w:bCs/>
          <w:szCs w:val="24"/>
          <w:lang w:eastAsia="he-IL"/>
        </w:rPr>
        <w:t>Zeev</w:t>
      </w:r>
      <w:proofErr w:type="spellEnd"/>
      <w:r w:rsidRPr="002F4A05">
        <w:rPr>
          <w:rFonts w:asciiTheme="majorBidi" w:hAnsiTheme="majorBidi" w:cstheme="majorBidi"/>
          <w:bCs/>
          <w:szCs w:val="24"/>
          <w:lang w:eastAsia="he-IL"/>
        </w:rPr>
        <w:t xml:space="preserve">, G., </w:t>
      </w:r>
      <w:proofErr w:type="spellStart"/>
      <w:r w:rsidRPr="002F4A05">
        <w:rPr>
          <w:rFonts w:asciiTheme="majorBidi" w:hAnsiTheme="majorBidi" w:cstheme="majorBidi"/>
          <w:bCs/>
          <w:szCs w:val="24"/>
          <w:lang w:eastAsia="he-IL"/>
        </w:rPr>
        <w:t>Plaut</w:t>
      </w:r>
      <w:proofErr w:type="spellEnd"/>
      <w:r w:rsidRPr="002F4A05">
        <w:rPr>
          <w:rFonts w:asciiTheme="majorBidi" w:hAnsiTheme="majorBidi" w:cstheme="majorBidi"/>
          <w:bCs/>
          <w:szCs w:val="24"/>
          <w:lang w:eastAsia="he-IL"/>
        </w:rPr>
        <w:t xml:space="preserve"> P.,</w:t>
      </w:r>
      <w:r w:rsidRPr="002F4A05">
        <w:rPr>
          <w:rFonts w:asciiTheme="majorBidi" w:hAnsiTheme="majorBidi" w:cstheme="majorBidi"/>
          <w:b/>
          <w:szCs w:val="24"/>
          <w:lang w:eastAsia="he-IL"/>
        </w:rPr>
        <w:t xml:space="preserve"> Grobman, Y.J., “</w:t>
      </w:r>
      <w:r w:rsidRPr="002F4A05">
        <w:rPr>
          <w:rFonts w:asciiTheme="majorBidi" w:hAnsiTheme="majorBidi" w:cstheme="majorBidi"/>
          <w:szCs w:val="24"/>
          <w:lang w:eastAsia="he-IL"/>
        </w:rPr>
        <w:t xml:space="preserve">Machine Learning Tool for Sustainability Evaluation: The Case of Neighborhoods”. </w:t>
      </w:r>
      <w:r w:rsidR="005D788D" w:rsidRPr="002F4A05">
        <w:rPr>
          <w:rFonts w:asciiTheme="majorBidi" w:hAnsiTheme="majorBidi" w:cstheme="majorBidi"/>
          <w:szCs w:val="24"/>
          <w:lang w:eastAsia="he-IL"/>
        </w:rPr>
        <w:t xml:space="preserve">Jeroen van </w:t>
      </w:r>
      <w:proofErr w:type="spellStart"/>
      <w:r w:rsidR="005D788D" w:rsidRPr="002F4A05">
        <w:rPr>
          <w:rFonts w:asciiTheme="majorBidi" w:hAnsiTheme="majorBidi" w:cstheme="majorBidi"/>
          <w:szCs w:val="24"/>
          <w:lang w:eastAsia="he-IL"/>
        </w:rPr>
        <w:t>Ameijde</w:t>
      </w:r>
      <w:proofErr w:type="spellEnd"/>
      <w:r w:rsidR="005D788D" w:rsidRPr="002F4A05">
        <w:rPr>
          <w:rFonts w:asciiTheme="majorBidi" w:hAnsiTheme="majorBidi" w:cstheme="majorBidi"/>
          <w:szCs w:val="24"/>
          <w:lang w:eastAsia="he-IL"/>
        </w:rPr>
        <w:t xml:space="preserve">, Nicole Gardner, Kyung </w:t>
      </w:r>
      <w:proofErr w:type="spellStart"/>
      <w:r w:rsidR="005D788D" w:rsidRPr="002F4A05">
        <w:rPr>
          <w:rFonts w:asciiTheme="majorBidi" w:hAnsiTheme="majorBidi" w:cstheme="majorBidi"/>
          <w:szCs w:val="24"/>
          <w:lang w:eastAsia="he-IL"/>
        </w:rPr>
        <w:t>Hoon</w:t>
      </w:r>
      <w:proofErr w:type="spellEnd"/>
      <w:r w:rsidR="005D788D" w:rsidRPr="002F4A05">
        <w:rPr>
          <w:rFonts w:asciiTheme="majorBidi" w:hAnsiTheme="majorBidi" w:cstheme="majorBidi"/>
          <w:szCs w:val="24"/>
          <w:lang w:eastAsia="he-IL"/>
        </w:rPr>
        <w:t xml:space="preserve"> Hyun, Dan Luo, </w:t>
      </w:r>
      <w:proofErr w:type="spellStart"/>
      <w:r w:rsidR="005D788D" w:rsidRPr="002F4A05">
        <w:rPr>
          <w:rFonts w:asciiTheme="majorBidi" w:hAnsiTheme="majorBidi" w:cstheme="majorBidi"/>
          <w:szCs w:val="24"/>
          <w:lang w:eastAsia="he-IL"/>
        </w:rPr>
        <w:t>Urvi</w:t>
      </w:r>
      <w:proofErr w:type="spellEnd"/>
      <w:r w:rsidR="005D788D" w:rsidRPr="002F4A05">
        <w:rPr>
          <w:rFonts w:asciiTheme="majorBidi" w:hAnsiTheme="majorBidi" w:cstheme="majorBidi"/>
          <w:szCs w:val="24"/>
          <w:lang w:eastAsia="he-IL"/>
        </w:rPr>
        <w:t xml:space="preserve"> </w:t>
      </w:r>
      <w:proofErr w:type="spellStart"/>
      <w:r w:rsidR="005D788D" w:rsidRPr="002F4A05">
        <w:rPr>
          <w:rFonts w:asciiTheme="majorBidi" w:hAnsiTheme="majorBidi" w:cstheme="majorBidi"/>
          <w:szCs w:val="24"/>
          <w:lang w:eastAsia="he-IL"/>
        </w:rPr>
        <w:t>Sheth</w:t>
      </w:r>
      <w:proofErr w:type="spellEnd"/>
      <w:r w:rsidR="005D788D" w:rsidRPr="002F4A05">
        <w:rPr>
          <w:rFonts w:asciiTheme="majorBidi" w:hAnsiTheme="majorBidi" w:cstheme="majorBidi"/>
          <w:szCs w:val="24"/>
          <w:lang w:eastAsia="he-IL"/>
        </w:rPr>
        <w:t xml:space="preserve"> (eds.), </w:t>
      </w:r>
      <w:proofErr w:type="gramStart"/>
      <w:r w:rsidR="005D788D" w:rsidRPr="002F4A05">
        <w:rPr>
          <w:rFonts w:asciiTheme="majorBidi" w:hAnsiTheme="majorBidi" w:cstheme="majorBidi"/>
          <w:szCs w:val="24"/>
          <w:lang w:eastAsia="he-IL"/>
        </w:rPr>
        <w:t>POST-CARBON</w:t>
      </w:r>
      <w:proofErr w:type="gramEnd"/>
      <w:r w:rsidR="005D788D" w:rsidRPr="002F4A05">
        <w:rPr>
          <w:rFonts w:asciiTheme="majorBidi" w:hAnsiTheme="majorBidi" w:cstheme="majorBidi"/>
          <w:szCs w:val="24"/>
          <w:lang w:eastAsia="he-IL"/>
        </w:rPr>
        <w:t>. Proceedings of the 27th CAADRIA Conference, Sydney, 9-15 April 2022, pp. 283-291</w:t>
      </w:r>
    </w:p>
    <w:p w14:paraId="755C3640" w14:textId="31CA341A" w:rsidR="00265375" w:rsidRPr="00265375" w:rsidRDefault="00265375" w:rsidP="00265375">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265375">
        <w:rPr>
          <w:rFonts w:asciiTheme="majorBidi" w:hAnsiTheme="majorBidi" w:cstheme="majorBidi"/>
          <w:bCs/>
          <w:lang w:eastAsia="he-IL"/>
        </w:rPr>
        <w:t>*</w:t>
      </w:r>
      <w:proofErr w:type="spellStart"/>
      <w:r w:rsidRPr="00265375">
        <w:rPr>
          <w:rFonts w:asciiTheme="majorBidi" w:hAnsiTheme="majorBidi" w:cstheme="majorBidi"/>
          <w:bCs/>
          <w:lang w:eastAsia="he-IL"/>
        </w:rPr>
        <w:t>Uthaya</w:t>
      </w:r>
      <w:proofErr w:type="spellEnd"/>
      <w:r w:rsidRPr="00265375">
        <w:rPr>
          <w:rFonts w:asciiTheme="majorBidi" w:hAnsiTheme="majorBidi" w:cstheme="majorBidi"/>
          <w:bCs/>
          <w:lang w:eastAsia="he-IL"/>
        </w:rPr>
        <w:t xml:space="preserve"> </w:t>
      </w:r>
      <w:proofErr w:type="spellStart"/>
      <w:proofErr w:type="gramStart"/>
      <w:r w:rsidRPr="00265375">
        <w:rPr>
          <w:rFonts w:asciiTheme="majorBidi" w:hAnsiTheme="majorBidi" w:cstheme="majorBidi"/>
          <w:bCs/>
          <w:lang w:eastAsia="he-IL"/>
        </w:rPr>
        <w:t>Selvan,S</w:t>
      </w:r>
      <w:proofErr w:type="spellEnd"/>
      <w:r w:rsidRPr="00265375">
        <w:rPr>
          <w:rFonts w:asciiTheme="majorBidi" w:hAnsiTheme="majorBidi" w:cstheme="majorBidi"/>
          <w:bCs/>
          <w:lang w:eastAsia="he-IL"/>
        </w:rPr>
        <w:t>.</w:t>
      </w:r>
      <w:proofErr w:type="gramEnd"/>
      <w:r w:rsidRPr="00265375">
        <w:rPr>
          <w:rFonts w:asciiTheme="majorBidi" w:hAnsiTheme="majorBidi" w:cstheme="majorBidi"/>
          <w:bCs/>
          <w:lang w:eastAsia="he-IL"/>
        </w:rPr>
        <w:t xml:space="preserve"> </w:t>
      </w:r>
      <w:r w:rsidR="00333EB0">
        <w:rPr>
          <w:rFonts w:asciiTheme="majorBidi" w:hAnsiTheme="majorBidi" w:cstheme="majorBidi"/>
          <w:bCs/>
          <w:lang w:eastAsia="he-IL"/>
        </w:rPr>
        <w:t>*</w:t>
      </w:r>
      <w:proofErr w:type="spellStart"/>
      <w:r w:rsidRPr="00265375">
        <w:rPr>
          <w:rFonts w:asciiTheme="majorBidi" w:hAnsiTheme="majorBidi" w:cstheme="majorBidi"/>
          <w:bCs/>
          <w:lang w:eastAsia="he-IL"/>
        </w:rPr>
        <w:t>Saroglou</w:t>
      </w:r>
      <w:proofErr w:type="spellEnd"/>
      <w:r w:rsidRPr="00265375">
        <w:rPr>
          <w:rFonts w:asciiTheme="majorBidi" w:hAnsiTheme="majorBidi" w:cstheme="majorBidi"/>
          <w:bCs/>
          <w:lang w:eastAsia="he-IL"/>
        </w:rPr>
        <w:t xml:space="preserve">, S. T. Tik, j., </w:t>
      </w:r>
      <w:proofErr w:type="spellStart"/>
      <w:r w:rsidRPr="00265375">
        <w:rPr>
          <w:rFonts w:asciiTheme="majorBidi" w:hAnsiTheme="majorBidi" w:cstheme="majorBidi"/>
          <w:bCs/>
          <w:lang w:eastAsia="he-IL"/>
        </w:rPr>
        <w:t>Joschinski</w:t>
      </w:r>
      <w:proofErr w:type="spellEnd"/>
      <w:r w:rsidRPr="00265375">
        <w:rPr>
          <w:rFonts w:asciiTheme="majorBidi" w:hAnsiTheme="majorBidi" w:cstheme="majorBidi"/>
          <w:bCs/>
          <w:lang w:eastAsia="he-IL"/>
        </w:rPr>
        <w:t xml:space="preserve">, J., </w:t>
      </w:r>
      <w:proofErr w:type="spellStart"/>
      <w:r w:rsidRPr="00265375">
        <w:rPr>
          <w:rFonts w:asciiTheme="majorBidi" w:hAnsiTheme="majorBidi" w:cstheme="majorBidi"/>
          <w:bCs/>
          <w:lang w:eastAsia="he-IL"/>
        </w:rPr>
        <w:t>Fraguada</w:t>
      </w:r>
      <w:proofErr w:type="spellEnd"/>
      <w:r w:rsidRPr="00265375">
        <w:rPr>
          <w:rFonts w:asciiTheme="majorBidi" w:hAnsiTheme="majorBidi" w:cstheme="majorBidi"/>
          <w:bCs/>
          <w:lang w:eastAsia="he-IL"/>
        </w:rPr>
        <w:t xml:space="preserve">, M., Vogler, V., Weisser, W., </w:t>
      </w:r>
      <w:r w:rsidRPr="00265375">
        <w:rPr>
          <w:rFonts w:asciiTheme="majorBidi" w:hAnsiTheme="majorBidi" w:cstheme="majorBidi"/>
          <w:b/>
          <w:bCs/>
          <w:lang w:eastAsia="he-IL"/>
        </w:rPr>
        <w:t>Grobman, Y.J.</w:t>
      </w:r>
      <w:r w:rsidRPr="00265375">
        <w:rPr>
          <w:rFonts w:asciiTheme="majorBidi" w:hAnsiTheme="majorBidi" w:cstheme="majorBidi"/>
          <w:bCs/>
          <w:lang w:eastAsia="he-IL"/>
        </w:rPr>
        <w:t xml:space="preserve"> and </w:t>
      </w:r>
      <w:proofErr w:type="spellStart"/>
      <w:r w:rsidRPr="00265375">
        <w:rPr>
          <w:rFonts w:asciiTheme="majorBidi" w:hAnsiTheme="majorBidi" w:cstheme="majorBidi"/>
          <w:bCs/>
          <w:lang w:eastAsia="he-IL"/>
        </w:rPr>
        <w:t>Barath</w:t>
      </w:r>
      <w:proofErr w:type="spellEnd"/>
      <w:r w:rsidRPr="00265375">
        <w:rPr>
          <w:rFonts w:asciiTheme="majorBidi" w:hAnsiTheme="majorBidi" w:cstheme="majorBidi"/>
          <w:bCs/>
          <w:lang w:eastAsia="he-IL"/>
        </w:rPr>
        <w:t xml:space="preserve">, S. “Multi-Species Building Envelopes: Developing </w:t>
      </w:r>
      <w:r>
        <w:rPr>
          <w:rFonts w:asciiTheme="majorBidi" w:hAnsiTheme="majorBidi" w:cstheme="majorBidi"/>
          <w:bCs/>
          <w:lang w:eastAsia="he-IL"/>
        </w:rPr>
        <w:t>a</w:t>
      </w:r>
      <w:r w:rsidRPr="00265375">
        <w:rPr>
          <w:rFonts w:asciiTheme="majorBidi" w:hAnsiTheme="majorBidi" w:cstheme="majorBidi"/>
          <w:bCs/>
          <w:lang w:eastAsia="he-IL"/>
        </w:rPr>
        <w:t xml:space="preserve"> Multi-Criteria Design Decision-Making Methodology </w:t>
      </w:r>
      <w:r>
        <w:rPr>
          <w:rFonts w:asciiTheme="majorBidi" w:hAnsiTheme="majorBidi" w:cstheme="majorBidi"/>
          <w:bCs/>
          <w:lang w:eastAsia="he-IL"/>
        </w:rPr>
        <w:t>f</w:t>
      </w:r>
      <w:r w:rsidRPr="00265375">
        <w:rPr>
          <w:rFonts w:asciiTheme="majorBidi" w:hAnsiTheme="majorBidi" w:cstheme="majorBidi"/>
          <w:bCs/>
          <w:lang w:eastAsia="he-IL"/>
        </w:rPr>
        <w:t>or Cohabitation”.</w:t>
      </w:r>
      <w:r w:rsidRPr="00265375">
        <w:rPr>
          <w:rFonts w:asciiTheme="majorBidi" w:hAnsiTheme="majorBidi" w:cstheme="majorBidi"/>
          <w:lang w:eastAsia="he-IL"/>
        </w:rPr>
        <w:t xml:space="preserve"> </w:t>
      </w:r>
      <w:r>
        <w:rPr>
          <w:rFonts w:asciiTheme="majorBidi" w:hAnsiTheme="majorBidi" w:cstheme="majorBidi"/>
          <w:lang w:eastAsia="he-IL"/>
        </w:rPr>
        <w:t>Accepted to the</w:t>
      </w:r>
      <w:r w:rsidRPr="00265375">
        <w:rPr>
          <w:rFonts w:asciiTheme="majorBidi" w:hAnsiTheme="majorBidi" w:cstheme="majorBidi"/>
          <w:lang w:eastAsia="he-IL"/>
        </w:rPr>
        <w:t xml:space="preserve"> 2</w:t>
      </w:r>
      <w:r>
        <w:rPr>
          <w:rFonts w:asciiTheme="majorBidi" w:hAnsiTheme="majorBidi" w:cstheme="majorBidi"/>
          <w:lang w:eastAsia="he-IL"/>
        </w:rPr>
        <w:t>8</w:t>
      </w:r>
      <w:r w:rsidRPr="00265375">
        <w:rPr>
          <w:rFonts w:asciiTheme="majorBidi" w:hAnsiTheme="majorBidi" w:cstheme="majorBidi"/>
          <w:lang w:eastAsia="he-IL"/>
        </w:rPr>
        <w:t xml:space="preserve">th CAADRIA Conference, </w:t>
      </w:r>
      <w:r>
        <w:rPr>
          <w:rFonts w:asciiTheme="majorBidi" w:hAnsiTheme="majorBidi" w:cstheme="majorBidi"/>
          <w:lang w:eastAsia="he-IL"/>
        </w:rPr>
        <w:t>India.</w:t>
      </w:r>
      <w:r w:rsidRPr="00265375">
        <w:rPr>
          <w:rFonts w:asciiTheme="majorBidi" w:hAnsiTheme="majorBidi" w:cstheme="majorBidi"/>
          <w:lang w:eastAsia="he-IL"/>
        </w:rPr>
        <w:t xml:space="preserve"> 202</w:t>
      </w:r>
      <w:r>
        <w:rPr>
          <w:rFonts w:asciiTheme="majorBidi" w:hAnsiTheme="majorBidi" w:cstheme="majorBidi"/>
          <w:lang w:eastAsia="he-IL"/>
        </w:rPr>
        <w:t>3.</w:t>
      </w:r>
    </w:p>
    <w:p w14:paraId="3DE69430" w14:textId="77777777" w:rsidR="00265375" w:rsidRPr="00265375" w:rsidRDefault="00265375" w:rsidP="00333EB0">
      <w:pPr>
        <w:shd w:val="clear" w:color="auto" w:fill="FFFFFF"/>
        <w:spacing w:after="120" w:line="240" w:lineRule="auto"/>
        <w:ind w:left="426"/>
        <w:contextualSpacing w:val="0"/>
        <w:rPr>
          <w:rFonts w:asciiTheme="majorBidi" w:hAnsiTheme="majorBidi" w:cstheme="majorBidi"/>
          <w:szCs w:val="24"/>
          <w:lang w:eastAsia="he-IL"/>
        </w:rPr>
      </w:pPr>
    </w:p>
    <w:p w14:paraId="3BE72ED9" w14:textId="77777777" w:rsidR="00253472" w:rsidRDefault="00253472" w:rsidP="00115E36">
      <w:pPr>
        <w:spacing w:after="120" w:line="240" w:lineRule="auto"/>
        <w:ind w:left="360" w:hanging="360"/>
        <w:contextualSpacing w:val="0"/>
        <w:rPr>
          <w:rFonts w:asciiTheme="majorBidi" w:hAnsiTheme="majorBidi" w:cstheme="majorBidi"/>
          <w:b/>
          <w:bCs/>
          <w:kern w:val="28"/>
          <w:szCs w:val="24"/>
          <w:u w:val="single"/>
          <w:lang w:eastAsia="he-IL"/>
        </w:rPr>
      </w:pPr>
    </w:p>
    <w:p w14:paraId="3D990176" w14:textId="77777777" w:rsidR="00253472" w:rsidRDefault="00253472" w:rsidP="00115E36">
      <w:pPr>
        <w:spacing w:after="120" w:line="240" w:lineRule="auto"/>
        <w:ind w:left="360" w:hanging="360"/>
        <w:contextualSpacing w:val="0"/>
        <w:rPr>
          <w:rFonts w:asciiTheme="majorBidi" w:hAnsiTheme="majorBidi" w:cstheme="majorBidi"/>
          <w:b/>
          <w:bCs/>
          <w:kern w:val="28"/>
          <w:szCs w:val="24"/>
          <w:u w:val="single"/>
          <w:lang w:eastAsia="he-IL"/>
        </w:rPr>
      </w:pPr>
    </w:p>
    <w:p w14:paraId="1DC96A9A" w14:textId="2EFD119A" w:rsidR="00115E36" w:rsidRPr="006A1193" w:rsidRDefault="00115E36" w:rsidP="00115E36">
      <w:pPr>
        <w:spacing w:after="120" w:line="240" w:lineRule="auto"/>
        <w:ind w:left="360" w:hanging="360"/>
        <w:contextualSpacing w:val="0"/>
        <w:rPr>
          <w:rFonts w:asciiTheme="majorBidi" w:hAnsiTheme="majorBidi" w:cstheme="majorBidi"/>
          <w:szCs w:val="24"/>
          <w:lang w:eastAsia="he-IL"/>
        </w:rPr>
      </w:pPr>
      <w:r>
        <w:rPr>
          <w:rFonts w:asciiTheme="majorBidi" w:hAnsiTheme="majorBidi" w:cstheme="majorBidi"/>
          <w:b/>
          <w:bCs/>
          <w:kern w:val="28"/>
          <w:szCs w:val="24"/>
          <w:u w:val="single"/>
          <w:lang w:eastAsia="he-IL"/>
        </w:rPr>
        <w:lastRenderedPageBreak/>
        <w:t>In Israel</w:t>
      </w:r>
    </w:p>
    <w:p w14:paraId="6FE420C0" w14:textId="77777777" w:rsidR="00115E36" w:rsidRDefault="00115E36" w:rsidP="00115E36">
      <w:pPr>
        <w:shd w:val="clear" w:color="auto" w:fill="FFFFFF"/>
        <w:spacing w:after="120" w:line="240" w:lineRule="auto"/>
        <w:contextualSpacing w:val="0"/>
        <w:rPr>
          <w:rFonts w:asciiTheme="majorBidi" w:hAnsiTheme="majorBidi" w:cstheme="majorBidi"/>
          <w:szCs w:val="24"/>
          <w:lang w:eastAsia="he-IL"/>
        </w:rPr>
      </w:pPr>
    </w:p>
    <w:p w14:paraId="510A3ED6" w14:textId="77777777" w:rsidR="00115E36" w:rsidRDefault="00AD5FEA" w:rsidP="00115E36">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115E36">
        <w:rPr>
          <w:rFonts w:asciiTheme="majorBidi" w:hAnsiTheme="majorBidi" w:cstheme="majorBidi"/>
          <w:b/>
          <w:szCs w:val="24"/>
          <w:lang w:eastAsia="he-IL"/>
        </w:rPr>
        <w:t>Grobman, Y. J</w:t>
      </w:r>
      <w:r w:rsidRPr="00115E36">
        <w:rPr>
          <w:rFonts w:asciiTheme="majorBidi" w:hAnsiTheme="majorBidi" w:cstheme="majorBidi"/>
          <w:szCs w:val="24"/>
          <w:lang w:eastAsia="he-IL"/>
        </w:rPr>
        <w:t>.</w:t>
      </w:r>
      <w:r w:rsidR="0030165F" w:rsidRPr="00115E36">
        <w:rPr>
          <w:rFonts w:asciiTheme="majorBidi" w:hAnsiTheme="majorBidi" w:cstheme="majorBidi"/>
          <w:szCs w:val="24"/>
          <w:lang w:eastAsia="he-IL"/>
        </w:rPr>
        <w:t>,</w:t>
      </w:r>
      <w:r w:rsidRPr="00115E36">
        <w:rPr>
          <w:rFonts w:asciiTheme="majorBidi" w:hAnsiTheme="majorBidi" w:cstheme="majorBidi"/>
          <w:szCs w:val="24"/>
          <w:lang w:eastAsia="he-IL"/>
        </w:rPr>
        <w:t xml:space="preserve"> “Virtual Museum”. Proceedings of the Israeli Museum Studies, conference. The Genia Schreiber University Art Gallery, Tel Aviv University. </w:t>
      </w:r>
      <w:r w:rsidR="00E14147" w:rsidRPr="00115E36">
        <w:rPr>
          <w:rFonts w:asciiTheme="majorBidi" w:hAnsiTheme="majorBidi" w:cstheme="majorBidi"/>
          <w:szCs w:val="24"/>
          <w:lang w:eastAsia="he-IL"/>
        </w:rPr>
        <w:t>May</w:t>
      </w:r>
      <w:r w:rsidRPr="00115E36">
        <w:rPr>
          <w:rFonts w:asciiTheme="majorBidi" w:hAnsiTheme="majorBidi" w:cstheme="majorBidi"/>
          <w:szCs w:val="24"/>
          <w:lang w:eastAsia="he-IL"/>
        </w:rPr>
        <w:t xml:space="preserve"> 2003 (in Hebrew), pp. 39-45. 2003.</w:t>
      </w:r>
    </w:p>
    <w:p w14:paraId="704AC867" w14:textId="77777777" w:rsidR="00115E36" w:rsidRDefault="00AD5FEA" w:rsidP="00115E36">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115E36">
        <w:rPr>
          <w:rFonts w:asciiTheme="majorBidi" w:hAnsiTheme="majorBidi" w:cstheme="majorBidi"/>
          <w:b/>
          <w:szCs w:val="24"/>
          <w:lang w:eastAsia="he-IL"/>
        </w:rPr>
        <w:t xml:space="preserve">Grobman, Y.J., </w:t>
      </w:r>
      <w:r w:rsidRPr="00115E36">
        <w:rPr>
          <w:rFonts w:asciiTheme="majorBidi" w:hAnsiTheme="majorBidi" w:cstheme="majorBidi"/>
          <w:szCs w:val="24"/>
          <w:lang w:eastAsia="he-IL"/>
        </w:rPr>
        <w:t>“Architecture as an Expertise – A Shift from Modes of Representation to Modes of Simulation”. Expertise - Media Specificity and Interdisciplinary conference. Tel Aviv University (Fully refereed abstract and paper, proceeding includes only abstracts). 2009.</w:t>
      </w:r>
    </w:p>
    <w:p w14:paraId="4669D409" w14:textId="77777777" w:rsidR="00115E36" w:rsidRDefault="00AD5FEA" w:rsidP="00115E36">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115E36">
        <w:rPr>
          <w:rFonts w:asciiTheme="majorBidi" w:hAnsiTheme="majorBidi" w:cstheme="majorBidi"/>
          <w:b/>
          <w:szCs w:val="24"/>
          <w:lang w:eastAsia="he-IL"/>
        </w:rPr>
        <w:t>Grobman, Y.J.</w:t>
      </w:r>
      <w:r w:rsidR="0030165F" w:rsidRPr="00115E36">
        <w:rPr>
          <w:rFonts w:asciiTheme="majorBidi" w:hAnsiTheme="majorBidi" w:cstheme="majorBidi"/>
          <w:b/>
          <w:szCs w:val="24"/>
          <w:lang w:eastAsia="he-IL"/>
        </w:rPr>
        <w:t>,</w:t>
      </w:r>
      <w:r w:rsidRPr="00115E36">
        <w:rPr>
          <w:rFonts w:asciiTheme="majorBidi" w:hAnsiTheme="majorBidi" w:cstheme="majorBidi"/>
          <w:b/>
          <w:szCs w:val="24"/>
          <w:lang w:eastAsia="he-IL"/>
        </w:rPr>
        <w:t xml:space="preserve"> </w:t>
      </w:r>
      <w:r w:rsidRPr="00115E36">
        <w:rPr>
          <w:rFonts w:asciiTheme="majorBidi" w:hAnsiTheme="majorBidi" w:cstheme="majorBidi"/>
          <w:szCs w:val="24"/>
          <w:lang w:eastAsia="he-IL"/>
        </w:rPr>
        <w:t xml:space="preserve">and </w:t>
      </w:r>
      <w:proofErr w:type="spellStart"/>
      <w:r w:rsidRPr="00115E36">
        <w:rPr>
          <w:rFonts w:asciiTheme="majorBidi" w:hAnsiTheme="majorBidi" w:cstheme="majorBidi"/>
          <w:szCs w:val="24"/>
          <w:lang w:eastAsia="he-IL"/>
        </w:rPr>
        <w:t>Emster</w:t>
      </w:r>
      <w:proofErr w:type="spellEnd"/>
      <w:r w:rsidRPr="00115E36">
        <w:rPr>
          <w:rFonts w:asciiTheme="majorBidi" w:hAnsiTheme="majorBidi" w:cstheme="majorBidi"/>
          <w:szCs w:val="24"/>
          <w:lang w:eastAsia="he-IL"/>
        </w:rPr>
        <w:t xml:space="preserve">, E. “Effect of Green Buildings on Health in Israel”. Haifa University. (Fully refereed abstract). 2011. </w:t>
      </w:r>
    </w:p>
    <w:p w14:paraId="3F4089B0" w14:textId="52E56BEA" w:rsidR="00F01141" w:rsidRPr="00115E36" w:rsidRDefault="00AD5FEA" w:rsidP="00115E36">
      <w:pPr>
        <w:numPr>
          <w:ilvl w:val="0"/>
          <w:numId w:val="3"/>
        </w:numPr>
        <w:shd w:val="clear" w:color="auto" w:fill="FFFFFF"/>
        <w:spacing w:after="120" w:line="240" w:lineRule="auto"/>
        <w:ind w:left="426" w:hanging="426"/>
        <w:contextualSpacing w:val="0"/>
        <w:rPr>
          <w:rFonts w:asciiTheme="majorBidi" w:hAnsiTheme="majorBidi" w:cstheme="majorBidi"/>
          <w:szCs w:val="24"/>
          <w:lang w:eastAsia="he-IL"/>
        </w:rPr>
      </w:pPr>
      <w:r w:rsidRPr="00115E36">
        <w:rPr>
          <w:rFonts w:asciiTheme="majorBidi" w:hAnsiTheme="majorBidi" w:cstheme="majorBidi"/>
          <w:b/>
          <w:szCs w:val="24"/>
          <w:lang w:eastAsia="he-IL"/>
        </w:rPr>
        <w:t>Grobman, Y.J.</w:t>
      </w:r>
      <w:r w:rsidR="0030165F" w:rsidRPr="00115E36">
        <w:rPr>
          <w:rFonts w:asciiTheme="majorBidi" w:hAnsiTheme="majorBidi" w:cstheme="majorBidi"/>
          <w:b/>
          <w:szCs w:val="24"/>
          <w:lang w:eastAsia="he-IL"/>
        </w:rPr>
        <w:t>,</w:t>
      </w:r>
      <w:r w:rsidRPr="00115E36">
        <w:rPr>
          <w:rFonts w:asciiTheme="majorBidi" w:hAnsiTheme="majorBidi" w:cstheme="majorBidi"/>
          <w:b/>
          <w:szCs w:val="24"/>
          <w:lang w:eastAsia="he-IL"/>
        </w:rPr>
        <w:t xml:space="preserve"> </w:t>
      </w:r>
      <w:r w:rsidR="002B0112" w:rsidRPr="00115E36">
        <w:rPr>
          <w:rFonts w:asciiTheme="majorBidi" w:hAnsiTheme="majorBidi" w:cstheme="majorBidi"/>
          <w:b/>
          <w:szCs w:val="24"/>
          <w:lang w:eastAsia="he-IL"/>
        </w:rPr>
        <w:t>“</w:t>
      </w:r>
      <w:r w:rsidRPr="00115E36">
        <w:rPr>
          <w:rFonts w:asciiTheme="majorBidi" w:hAnsiTheme="majorBidi" w:cstheme="majorBidi"/>
          <w:szCs w:val="24"/>
          <w:lang w:eastAsia="he-IL"/>
        </w:rPr>
        <w:t>The impact of computation on architecture – the local and global dimensions</w:t>
      </w:r>
      <w:r w:rsidR="002B0112" w:rsidRPr="00115E36">
        <w:rPr>
          <w:rFonts w:asciiTheme="majorBidi" w:hAnsiTheme="majorBidi" w:cstheme="majorBidi"/>
          <w:szCs w:val="24"/>
          <w:lang w:eastAsia="he-IL"/>
        </w:rPr>
        <w:t>”</w:t>
      </w:r>
      <w:r w:rsidRPr="00115E36">
        <w:rPr>
          <w:rFonts w:asciiTheme="majorBidi" w:hAnsiTheme="majorBidi" w:cstheme="majorBidi"/>
          <w:szCs w:val="24"/>
          <w:lang w:eastAsia="he-IL"/>
        </w:rPr>
        <w:t>. Review Preview:</w:t>
      </w:r>
      <w:r w:rsidRPr="00115E36">
        <w:rPr>
          <w:rFonts w:asciiTheme="majorBidi" w:hAnsiTheme="majorBidi" w:cstheme="majorBidi"/>
        </w:rPr>
        <w:t xml:space="preserve"> </w:t>
      </w:r>
      <w:r w:rsidRPr="00115E36">
        <w:rPr>
          <w:rFonts w:asciiTheme="majorBidi" w:hAnsiTheme="majorBidi" w:cstheme="majorBidi"/>
          <w:szCs w:val="24"/>
          <w:lang w:eastAsia="he-IL"/>
        </w:rPr>
        <w:t>The Arts in Israel in the 21st Century. The Israel Museum, Jerusalem, Israel. (</w:t>
      </w:r>
      <w:proofErr w:type="gramStart"/>
      <w:r w:rsidRPr="00115E36">
        <w:rPr>
          <w:rFonts w:asciiTheme="majorBidi" w:hAnsiTheme="majorBidi" w:cstheme="majorBidi"/>
          <w:szCs w:val="24"/>
          <w:lang w:eastAsia="he-IL"/>
        </w:rPr>
        <w:t>in</w:t>
      </w:r>
      <w:proofErr w:type="gramEnd"/>
      <w:r w:rsidRPr="00115E36">
        <w:rPr>
          <w:rFonts w:asciiTheme="majorBidi" w:hAnsiTheme="majorBidi" w:cstheme="majorBidi"/>
          <w:szCs w:val="24"/>
          <w:lang w:eastAsia="he-IL"/>
        </w:rPr>
        <w:t xml:space="preserve"> Hebrew) 18-19 December 2012.</w:t>
      </w:r>
      <w:r w:rsidR="00CF34E1" w:rsidRPr="00115E36">
        <w:rPr>
          <w:rFonts w:asciiTheme="majorBidi" w:hAnsiTheme="majorBidi" w:cstheme="majorBidi"/>
          <w:szCs w:val="24"/>
          <w:lang w:eastAsia="he-IL"/>
        </w:rPr>
        <w:t xml:space="preserve"> </w:t>
      </w:r>
    </w:p>
    <w:p w14:paraId="1F4D21DB" w14:textId="77777777" w:rsidR="00F82829" w:rsidRPr="000F1B69" w:rsidRDefault="00F82829" w:rsidP="00F82829">
      <w:pPr>
        <w:bidi/>
        <w:spacing w:after="120" w:line="240" w:lineRule="auto"/>
        <w:ind w:right="-514"/>
        <w:contextualSpacing w:val="0"/>
        <w:rPr>
          <w:rFonts w:asciiTheme="majorBidi" w:hAnsiTheme="majorBidi" w:cstheme="majorBidi"/>
          <w:b/>
          <w:bCs/>
          <w:kern w:val="28"/>
          <w:szCs w:val="24"/>
          <w:rtl/>
          <w:lang w:eastAsia="he-IL"/>
        </w:rPr>
      </w:pPr>
    </w:p>
    <w:p w14:paraId="2D3C70B3" w14:textId="10A64423" w:rsidR="00043836" w:rsidRPr="00A21AF4" w:rsidRDefault="00043836" w:rsidP="00E135C0">
      <w:pPr>
        <w:spacing w:before="240" w:after="60" w:line="240" w:lineRule="auto"/>
        <w:contextualSpacing w:val="0"/>
        <w:outlineLvl w:val="0"/>
        <w:rPr>
          <w:rFonts w:asciiTheme="majorBidi" w:hAnsiTheme="majorBidi" w:cstheme="majorBidi"/>
          <w:b/>
          <w:bCs/>
          <w:kern w:val="28"/>
          <w:szCs w:val="24"/>
          <w:lang w:eastAsia="he-IL"/>
        </w:rPr>
      </w:pPr>
      <w:r w:rsidRPr="00A21AF4">
        <w:rPr>
          <w:rFonts w:asciiTheme="majorBidi" w:hAnsiTheme="majorBidi" w:cstheme="majorBidi"/>
          <w:b/>
          <w:bCs/>
          <w:kern w:val="28"/>
          <w:szCs w:val="24"/>
          <w:lang w:eastAsia="he-IL"/>
        </w:rPr>
        <w:t>Papers in Professional Journals and Other Publications</w:t>
      </w:r>
    </w:p>
    <w:p w14:paraId="20A71C22" w14:textId="61EED020" w:rsidR="005115D0" w:rsidRPr="00A21AF4" w:rsidRDefault="005115D0" w:rsidP="00F42240">
      <w:pPr>
        <w:numPr>
          <w:ilvl w:val="0"/>
          <w:numId w:val="4"/>
        </w:numPr>
        <w:spacing w:after="120" w:line="240" w:lineRule="auto"/>
        <w:ind w:left="425" w:hanging="425"/>
        <w:contextualSpacing w:val="0"/>
        <w:rPr>
          <w:rFonts w:asciiTheme="majorBidi" w:hAnsiTheme="majorBidi" w:cstheme="majorBidi"/>
          <w:szCs w:val="24"/>
          <w:lang w:eastAsia="he-IL"/>
        </w:rPr>
      </w:pPr>
      <w:r w:rsidRPr="00A21AF4">
        <w:rPr>
          <w:rFonts w:asciiTheme="majorBidi" w:hAnsiTheme="majorBidi" w:cstheme="majorBidi"/>
          <w:b/>
          <w:szCs w:val="24"/>
          <w:lang w:eastAsia="he-IL"/>
        </w:rPr>
        <w:t>Grobman, Y. J</w:t>
      </w:r>
      <w:r w:rsidRPr="00A21AF4">
        <w:rPr>
          <w:rFonts w:asciiTheme="majorBidi" w:hAnsiTheme="majorBidi" w:cstheme="majorBidi"/>
          <w:szCs w:val="24"/>
          <w:lang w:eastAsia="he-IL"/>
        </w:rPr>
        <w:t>. “The Digital Era in Architecture – Revolution or Evolution”. Israeli Architecture (AI). 63/2005 (in Hebrew and English), pp. 78-81. 2005.</w:t>
      </w:r>
    </w:p>
    <w:p w14:paraId="7D301FF7" w14:textId="72D4CAE0" w:rsidR="005115D0" w:rsidRPr="00A21AF4" w:rsidRDefault="005115D0" w:rsidP="00F42240">
      <w:pPr>
        <w:numPr>
          <w:ilvl w:val="0"/>
          <w:numId w:val="4"/>
        </w:numPr>
        <w:spacing w:after="120" w:line="240" w:lineRule="auto"/>
        <w:ind w:left="425" w:hanging="425"/>
        <w:contextualSpacing w:val="0"/>
        <w:rPr>
          <w:rFonts w:asciiTheme="majorBidi" w:hAnsiTheme="majorBidi" w:cstheme="majorBidi"/>
          <w:szCs w:val="24"/>
          <w:lang w:eastAsia="he-IL"/>
        </w:rPr>
      </w:pPr>
      <w:r w:rsidRPr="00A21AF4">
        <w:rPr>
          <w:rFonts w:asciiTheme="majorBidi" w:hAnsiTheme="majorBidi" w:cstheme="majorBidi"/>
          <w:b/>
          <w:szCs w:val="24"/>
          <w:lang w:eastAsia="he-IL"/>
        </w:rPr>
        <w:t>Grobman, Y. J</w:t>
      </w:r>
      <w:r w:rsidRPr="00A21AF4">
        <w:rPr>
          <w:rFonts w:asciiTheme="majorBidi" w:hAnsiTheme="majorBidi" w:cstheme="majorBidi"/>
          <w:szCs w:val="24"/>
          <w:lang w:eastAsia="he-IL"/>
        </w:rPr>
        <w:t>. “Archi-type &amp; Archi-code”. 7/2006. Text for the Gen[h]</w:t>
      </w:r>
      <w:proofErr w:type="spellStart"/>
      <w:r w:rsidRPr="00A21AF4">
        <w:rPr>
          <w:rFonts w:asciiTheme="majorBidi" w:hAnsiTheme="majorBidi" w:cstheme="majorBidi"/>
          <w:szCs w:val="24"/>
          <w:lang w:eastAsia="he-IL"/>
        </w:rPr>
        <w:t>ome</w:t>
      </w:r>
      <w:proofErr w:type="spellEnd"/>
      <w:r w:rsidRPr="00A21AF4">
        <w:rPr>
          <w:rFonts w:asciiTheme="majorBidi" w:hAnsiTheme="majorBidi" w:cstheme="majorBidi"/>
          <w:szCs w:val="24"/>
          <w:lang w:eastAsia="he-IL"/>
        </w:rPr>
        <w:t xml:space="preserve"> workshop in Tel Aviv University. Published in T_CODE website - http://tx.technion.ac.il/~tcode/. 2006</w:t>
      </w:r>
      <w:r w:rsidR="00E135C0" w:rsidRPr="00A21AF4">
        <w:rPr>
          <w:rFonts w:asciiTheme="majorBidi" w:hAnsiTheme="majorBidi" w:cstheme="majorBidi"/>
          <w:szCs w:val="24"/>
          <w:lang w:eastAsia="he-IL"/>
        </w:rPr>
        <w:t>.</w:t>
      </w:r>
    </w:p>
    <w:p w14:paraId="02BC4C9C" w14:textId="176F757C" w:rsidR="00043836" w:rsidRPr="00A21AF4" w:rsidRDefault="00043836" w:rsidP="00F42240">
      <w:pPr>
        <w:numPr>
          <w:ilvl w:val="0"/>
          <w:numId w:val="4"/>
        </w:numPr>
        <w:spacing w:after="120" w:line="240" w:lineRule="auto"/>
        <w:ind w:left="425" w:hanging="425"/>
        <w:contextualSpacing w:val="0"/>
        <w:rPr>
          <w:rFonts w:asciiTheme="majorBidi" w:hAnsiTheme="majorBidi" w:cstheme="majorBidi"/>
          <w:szCs w:val="24"/>
          <w:lang w:eastAsia="he-IL"/>
        </w:rPr>
      </w:pPr>
      <w:r w:rsidRPr="00A21AF4">
        <w:rPr>
          <w:rFonts w:asciiTheme="majorBidi" w:hAnsiTheme="majorBidi" w:cstheme="majorBidi"/>
          <w:b/>
          <w:szCs w:val="24"/>
          <w:lang w:eastAsia="he-IL"/>
        </w:rPr>
        <w:t>Grobman, Y. J</w:t>
      </w:r>
      <w:r w:rsidR="00A85CB0" w:rsidRPr="00A21AF4">
        <w:rPr>
          <w:rFonts w:asciiTheme="majorBidi" w:hAnsiTheme="majorBidi" w:cstheme="majorBidi"/>
          <w:b/>
          <w:szCs w:val="24"/>
          <w:lang w:eastAsia="he-IL"/>
        </w:rPr>
        <w:t>.</w:t>
      </w:r>
      <w:r w:rsidRPr="00A21AF4">
        <w:rPr>
          <w:rFonts w:asciiTheme="majorBidi" w:hAnsiTheme="majorBidi" w:cstheme="majorBidi"/>
          <w:szCs w:val="24"/>
          <w:lang w:eastAsia="he-IL"/>
        </w:rPr>
        <w:t xml:space="preserve"> “Performance” XXI magazine, Turkey. 10/2008. Pp 54-56. (In Turkish).</w:t>
      </w:r>
      <w:r w:rsidR="00E135C0" w:rsidRPr="00A21AF4">
        <w:rPr>
          <w:rFonts w:asciiTheme="majorBidi" w:hAnsiTheme="majorBidi" w:cstheme="majorBidi"/>
          <w:szCs w:val="24"/>
          <w:lang w:eastAsia="he-IL"/>
        </w:rPr>
        <w:t xml:space="preserve"> 2008.</w:t>
      </w:r>
    </w:p>
    <w:p w14:paraId="08B66B78" w14:textId="695B1245" w:rsidR="00E135C0" w:rsidRPr="00A21AF4" w:rsidRDefault="00043836" w:rsidP="00F42240">
      <w:pPr>
        <w:numPr>
          <w:ilvl w:val="0"/>
          <w:numId w:val="4"/>
        </w:numPr>
        <w:spacing w:after="120" w:line="240" w:lineRule="auto"/>
        <w:ind w:left="425" w:hanging="425"/>
        <w:contextualSpacing w:val="0"/>
        <w:rPr>
          <w:rFonts w:asciiTheme="majorBidi" w:hAnsiTheme="majorBidi" w:cstheme="majorBidi"/>
          <w:szCs w:val="24"/>
          <w:lang w:eastAsia="he-IL"/>
        </w:rPr>
      </w:pPr>
      <w:r w:rsidRPr="00A21AF4">
        <w:rPr>
          <w:rFonts w:asciiTheme="majorBidi" w:hAnsiTheme="majorBidi" w:cstheme="majorBidi"/>
          <w:szCs w:val="24"/>
          <w:lang w:eastAsia="he-IL"/>
        </w:rPr>
        <w:t>Ferdman, A and</w:t>
      </w:r>
      <w:r w:rsidRPr="00A21AF4">
        <w:rPr>
          <w:rFonts w:asciiTheme="majorBidi" w:hAnsiTheme="majorBidi" w:cstheme="majorBidi"/>
          <w:b/>
          <w:szCs w:val="24"/>
          <w:lang w:eastAsia="he-IL"/>
        </w:rPr>
        <w:t xml:space="preserve"> Grobman, Y.</w:t>
      </w:r>
      <w:r w:rsidR="00A85CB0" w:rsidRPr="00A21AF4">
        <w:rPr>
          <w:rFonts w:asciiTheme="majorBidi" w:hAnsiTheme="majorBidi" w:cstheme="majorBidi"/>
          <w:b/>
          <w:szCs w:val="24"/>
          <w:lang w:eastAsia="he-IL"/>
        </w:rPr>
        <w:t xml:space="preserve">J. </w:t>
      </w:r>
      <w:r w:rsidRPr="00A21AF4">
        <w:rPr>
          <w:rFonts w:asciiTheme="majorBidi" w:hAnsiTheme="majorBidi" w:cstheme="majorBidi"/>
          <w:szCs w:val="24"/>
          <w:lang w:eastAsia="he-IL"/>
        </w:rPr>
        <w:t xml:space="preserve">“It is </w:t>
      </w:r>
      <w:r w:rsidR="00526982">
        <w:rPr>
          <w:rFonts w:asciiTheme="majorBidi" w:hAnsiTheme="majorBidi" w:cstheme="majorBidi"/>
          <w:szCs w:val="24"/>
          <w:lang w:eastAsia="he-IL"/>
        </w:rPr>
        <w:t>N</w:t>
      </w:r>
      <w:r w:rsidRPr="00A21AF4">
        <w:rPr>
          <w:rFonts w:asciiTheme="majorBidi" w:hAnsiTheme="majorBidi" w:cstheme="majorBidi"/>
          <w:szCs w:val="24"/>
          <w:lang w:eastAsia="he-IL"/>
        </w:rPr>
        <w:t xml:space="preserve">ot </w:t>
      </w:r>
      <w:r w:rsidR="00526982">
        <w:rPr>
          <w:rFonts w:asciiTheme="majorBidi" w:hAnsiTheme="majorBidi" w:cstheme="majorBidi"/>
          <w:szCs w:val="24"/>
          <w:lang w:eastAsia="he-IL"/>
        </w:rPr>
        <w:t>J</w:t>
      </w:r>
      <w:r w:rsidRPr="00A21AF4">
        <w:rPr>
          <w:rFonts w:asciiTheme="majorBidi" w:hAnsiTheme="majorBidi" w:cstheme="majorBidi"/>
          <w:szCs w:val="24"/>
          <w:lang w:eastAsia="he-IL"/>
        </w:rPr>
        <w:t xml:space="preserve">ust Jerusalem” Il </w:t>
      </w:r>
      <w:proofErr w:type="spellStart"/>
      <w:r w:rsidRPr="00A21AF4">
        <w:rPr>
          <w:rFonts w:asciiTheme="majorBidi" w:hAnsiTheme="majorBidi" w:cstheme="majorBidi"/>
          <w:szCs w:val="24"/>
          <w:lang w:eastAsia="he-IL"/>
        </w:rPr>
        <w:t>Giornale</w:t>
      </w:r>
      <w:proofErr w:type="spellEnd"/>
      <w:r w:rsidRPr="00A21AF4">
        <w:rPr>
          <w:rFonts w:asciiTheme="majorBidi" w:hAnsiTheme="majorBidi" w:cstheme="majorBidi"/>
          <w:szCs w:val="24"/>
          <w:lang w:eastAsia="he-IL"/>
        </w:rPr>
        <w:t xml:space="preserve"> Dell </w:t>
      </w:r>
      <w:r w:rsidR="008923EB" w:rsidRPr="00A21AF4">
        <w:rPr>
          <w:rFonts w:asciiTheme="majorBidi" w:hAnsiTheme="majorBidi" w:cstheme="majorBidi"/>
          <w:szCs w:val="24"/>
          <w:lang w:eastAsia="he-IL"/>
        </w:rPr>
        <w:t>Architecture</w:t>
      </w:r>
      <w:r w:rsidRPr="00A21AF4">
        <w:rPr>
          <w:rFonts w:asciiTheme="majorBidi" w:hAnsiTheme="majorBidi" w:cstheme="majorBidi"/>
          <w:szCs w:val="24"/>
          <w:lang w:eastAsia="he-IL"/>
        </w:rPr>
        <w:t>. Anno 7. N. 61. April 2008. (In Italian)</w:t>
      </w:r>
      <w:r w:rsidR="00E135C0" w:rsidRPr="00A21AF4">
        <w:rPr>
          <w:rFonts w:asciiTheme="majorBidi" w:hAnsiTheme="majorBidi" w:cstheme="majorBidi"/>
          <w:szCs w:val="24"/>
          <w:lang w:eastAsia="he-IL"/>
        </w:rPr>
        <w:t>. 2008.</w:t>
      </w:r>
    </w:p>
    <w:p w14:paraId="1DD6C1E5" w14:textId="7637C01F" w:rsidR="00C26360" w:rsidRPr="00A21AF4" w:rsidRDefault="00C26360" w:rsidP="00F42240">
      <w:pPr>
        <w:numPr>
          <w:ilvl w:val="0"/>
          <w:numId w:val="4"/>
        </w:numPr>
        <w:spacing w:after="120" w:line="240" w:lineRule="auto"/>
        <w:ind w:left="425" w:hanging="425"/>
        <w:contextualSpacing w:val="0"/>
        <w:rPr>
          <w:rFonts w:asciiTheme="majorBidi" w:hAnsiTheme="majorBidi" w:cstheme="majorBidi"/>
          <w:szCs w:val="24"/>
          <w:lang w:eastAsia="he-IL"/>
        </w:rPr>
      </w:pPr>
      <w:r w:rsidRPr="00A21AF4">
        <w:rPr>
          <w:rFonts w:asciiTheme="majorBidi" w:hAnsiTheme="majorBidi" w:cstheme="majorBidi"/>
          <w:b/>
          <w:szCs w:val="24"/>
          <w:lang w:eastAsia="he-IL"/>
        </w:rPr>
        <w:t>Grobman, Y. J.</w:t>
      </w:r>
      <w:r w:rsidRPr="00A21AF4">
        <w:rPr>
          <w:rFonts w:asciiTheme="majorBidi" w:hAnsiTheme="majorBidi" w:cstheme="majorBidi"/>
          <w:szCs w:val="24"/>
          <w:lang w:eastAsia="he-IL"/>
        </w:rPr>
        <w:t xml:space="preserve"> “Tomatoes </w:t>
      </w:r>
      <w:r w:rsidR="00526982">
        <w:rPr>
          <w:rFonts w:asciiTheme="majorBidi" w:hAnsiTheme="majorBidi" w:cstheme="majorBidi"/>
          <w:szCs w:val="24"/>
          <w:lang w:eastAsia="he-IL"/>
        </w:rPr>
        <w:t>D</w:t>
      </w:r>
      <w:r w:rsidRPr="00A21AF4">
        <w:rPr>
          <w:rFonts w:asciiTheme="majorBidi" w:hAnsiTheme="majorBidi" w:cstheme="majorBidi"/>
          <w:szCs w:val="24"/>
          <w:lang w:eastAsia="he-IL"/>
        </w:rPr>
        <w:t xml:space="preserve">o </w:t>
      </w:r>
      <w:r w:rsidR="00526982">
        <w:rPr>
          <w:rFonts w:asciiTheme="majorBidi" w:hAnsiTheme="majorBidi" w:cstheme="majorBidi"/>
          <w:szCs w:val="24"/>
          <w:lang w:eastAsia="he-IL"/>
        </w:rPr>
        <w:t>N</w:t>
      </w:r>
      <w:r w:rsidRPr="00A21AF4">
        <w:rPr>
          <w:rFonts w:asciiTheme="majorBidi" w:hAnsiTheme="majorBidi" w:cstheme="majorBidi"/>
          <w:szCs w:val="24"/>
          <w:lang w:eastAsia="he-IL"/>
        </w:rPr>
        <w:t xml:space="preserve">ot </w:t>
      </w:r>
      <w:r w:rsidR="00526982">
        <w:rPr>
          <w:rFonts w:asciiTheme="majorBidi" w:hAnsiTheme="majorBidi" w:cstheme="majorBidi"/>
          <w:szCs w:val="24"/>
          <w:lang w:eastAsia="he-IL"/>
        </w:rPr>
        <w:t>G</w:t>
      </w:r>
      <w:r w:rsidRPr="00A21AF4">
        <w:rPr>
          <w:rFonts w:asciiTheme="majorBidi" w:hAnsiTheme="majorBidi" w:cstheme="majorBidi"/>
          <w:szCs w:val="24"/>
          <w:lang w:eastAsia="he-IL"/>
        </w:rPr>
        <w:t xml:space="preserve">row in </w:t>
      </w:r>
      <w:r w:rsidR="00526982">
        <w:rPr>
          <w:rFonts w:asciiTheme="majorBidi" w:hAnsiTheme="majorBidi" w:cstheme="majorBidi"/>
          <w:szCs w:val="24"/>
          <w:lang w:eastAsia="he-IL"/>
        </w:rPr>
        <w:t>S</w:t>
      </w:r>
      <w:r w:rsidRPr="00A21AF4">
        <w:rPr>
          <w:rFonts w:asciiTheme="majorBidi" w:hAnsiTheme="majorBidi" w:cstheme="majorBidi"/>
          <w:szCs w:val="24"/>
          <w:lang w:eastAsia="he-IL"/>
        </w:rPr>
        <w:t xml:space="preserve">upermarkets”. In </w:t>
      </w:r>
      <w:r w:rsidR="008923EB" w:rsidRPr="00B116D0">
        <w:rPr>
          <w:rFonts w:asciiTheme="majorBidi" w:hAnsiTheme="majorBidi" w:cstheme="majorBidi"/>
          <w:szCs w:val="24"/>
          <w:lang w:eastAsia="he-IL"/>
        </w:rPr>
        <w:t>Fields</w:t>
      </w:r>
      <w:r w:rsidR="00B116D0" w:rsidRPr="00B116D0">
        <w:rPr>
          <w:rFonts w:asciiTheme="majorBidi" w:hAnsiTheme="majorBidi" w:cstheme="majorBidi"/>
          <w:szCs w:val="24"/>
          <w:lang w:eastAsia="he-IL"/>
        </w:rPr>
        <w:t xml:space="preserve"> of </w:t>
      </w:r>
      <w:r w:rsidR="008923EB" w:rsidRPr="00B116D0">
        <w:rPr>
          <w:rFonts w:asciiTheme="majorBidi" w:hAnsiTheme="majorBidi" w:cstheme="majorBidi"/>
          <w:szCs w:val="24"/>
          <w:lang w:eastAsia="he-IL"/>
        </w:rPr>
        <w:t>Tomorrow</w:t>
      </w:r>
      <w:r w:rsidR="004C443A">
        <w:rPr>
          <w:rFonts w:asciiTheme="majorBidi" w:hAnsiTheme="majorBidi" w:cstheme="majorBidi"/>
          <w:szCs w:val="24"/>
          <w:lang w:eastAsia="he-IL"/>
        </w:rPr>
        <w:t xml:space="preserve">, </w:t>
      </w:r>
      <w:proofErr w:type="spellStart"/>
      <w:r w:rsidRPr="00A21AF4">
        <w:rPr>
          <w:rFonts w:asciiTheme="majorBidi" w:hAnsiTheme="majorBidi" w:cstheme="majorBidi"/>
          <w:szCs w:val="24"/>
          <w:lang w:eastAsia="he-IL"/>
        </w:rPr>
        <w:t>Hagit</w:t>
      </w:r>
      <w:proofErr w:type="spellEnd"/>
      <w:r w:rsidRPr="00A21AF4">
        <w:rPr>
          <w:rFonts w:asciiTheme="majorBidi" w:hAnsiTheme="majorBidi" w:cstheme="majorBidi"/>
          <w:szCs w:val="24"/>
          <w:lang w:eastAsia="he-IL"/>
        </w:rPr>
        <w:t xml:space="preserve"> </w:t>
      </w:r>
      <w:proofErr w:type="spellStart"/>
      <w:r w:rsidRPr="00A21AF4">
        <w:rPr>
          <w:rFonts w:asciiTheme="majorBidi" w:hAnsiTheme="majorBidi" w:cstheme="majorBidi"/>
          <w:szCs w:val="24"/>
          <w:lang w:eastAsia="he-IL"/>
        </w:rPr>
        <w:t>Knafo</w:t>
      </w:r>
      <w:proofErr w:type="spellEnd"/>
      <w:r w:rsidRPr="00A21AF4">
        <w:rPr>
          <w:rFonts w:asciiTheme="majorBidi" w:hAnsiTheme="majorBidi" w:cstheme="majorBidi"/>
          <w:szCs w:val="24"/>
          <w:lang w:eastAsia="he-IL"/>
        </w:rPr>
        <w:t xml:space="preserve"> </w:t>
      </w:r>
      <w:proofErr w:type="spellStart"/>
      <w:r w:rsidRPr="00A21AF4">
        <w:rPr>
          <w:rFonts w:asciiTheme="majorBidi" w:hAnsiTheme="majorBidi" w:cstheme="majorBidi"/>
          <w:szCs w:val="24"/>
          <w:lang w:eastAsia="he-IL"/>
        </w:rPr>
        <w:t>klimor</w:t>
      </w:r>
      <w:proofErr w:type="spellEnd"/>
      <w:r w:rsidRPr="00A21AF4">
        <w:rPr>
          <w:rFonts w:asciiTheme="majorBidi" w:hAnsiTheme="majorBidi" w:cstheme="majorBidi"/>
          <w:szCs w:val="24"/>
          <w:lang w:eastAsia="he-IL"/>
        </w:rPr>
        <w:t xml:space="preserve"> and </w:t>
      </w:r>
      <w:proofErr w:type="spellStart"/>
      <w:r w:rsidRPr="00A21AF4">
        <w:rPr>
          <w:rFonts w:asciiTheme="majorBidi" w:hAnsiTheme="majorBidi" w:cstheme="majorBidi"/>
          <w:szCs w:val="24"/>
          <w:lang w:eastAsia="he-IL"/>
        </w:rPr>
        <w:t>Daviv</w:t>
      </w:r>
      <w:proofErr w:type="spellEnd"/>
      <w:r w:rsidRPr="00A21AF4">
        <w:rPr>
          <w:rFonts w:asciiTheme="majorBidi" w:hAnsiTheme="majorBidi" w:cstheme="majorBidi"/>
          <w:szCs w:val="24"/>
          <w:lang w:eastAsia="he-IL"/>
        </w:rPr>
        <w:t xml:space="preserve"> </w:t>
      </w:r>
      <w:proofErr w:type="spellStart"/>
      <w:r w:rsidRPr="00A21AF4">
        <w:rPr>
          <w:rFonts w:asciiTheme="majorBidi" w:hAnsiTheme="majorBidi" w:cstheme="majorBidi"/>
          <w:szCs w:val="24"/>
          <w:lang w:eastAsia="he-IL"/>
        </w:rPr>
        <w:t>Knafo</w:t>
      </w:r>
      <w:proofErr w:type="spellEnd"/>
      <w:r w:rsidRPr="00A21AF4">
        <w:rPr>
          <w:rFonts w:asciiTheme="majorBidi" w:hAnsiTheme="majorBidi" w:cstheme="majorBidi"/>
          <w:szCs w:val="24"/>
          <w:lang w:eastAsia="he-IL"/>
        </w:rPr>
        <w:t>.</w:t>
      </w:r>
      <w:r w:rsidR="004C443A">
        <w:rPr>
          <w:rFonts w:asciiTheme="majorBidi" w:hAnsiTheme="majorBidi" w:cstheme="majorBidi"/>
          <w:szCs w:val="24"/>
          <w:lang w:eastAsia="he-IL"/>
        </w:rPr>
        <w:t xml:space="preserve"> Eds.</w:t>
      </w:r>
      <w:r w:rsidRPr="00A21AF4">
        <w:rPr>
          <w:rFonts w:asciiTheme="majorBidi" w:hAnsiTheme="majorBidi" w:cstheme="majorBidi"/>
          <w:szCs w:val="24"/>
          <w:lang w:eastAsia="he-IL"/>
        </w:rPr>
        <w:t xml:space="preserve">  2016.</w:t>
      </w:r>
      <w:r w:rsidR="004C443A">
        <w:rPr>
          <w:rFonts w:asciiTheme="majorBidi" w:hAnsiTheme="majorBidi" w:cstheme="majorBidi"/>
          <w:szCs w:val="24"/>
          <w:lang w:eastAsia="he-IL"/>
        </w:rPr>
        <w:t xml:space="preserve"> </w:t>
      </w:r>
      <w:r w:rsidR="004C443A" w:rsidRPr="004C443A">
        <w:rPr>
          <w:rFonts w:asciiTheme="majorBidi" w:hAnsiTheme="majorBidi" w:cstheme="majorBidi"/>
          <w:szCs w:val="24"/>
          <w:lang w:eastAsia="he-IL"/>
        </w:rPr>
        <w:t>ISBN 978-965-91315-1-8</w:t>
      </w:r>
    </w:p>
    <w:p w14:paraId="5E72FD26" w14:textId="77777777" w:rsidR="00BD40BC" w:rsidRDefault="00BD40BC" w:rsidP="009F73F5">
      <w:pPr>
        <w:spacing w:after="120" w:line="240" w:lineRule="auto"/>
        <w:contextualSpacing w:val="0"/>
        <w:rPr>
          <w:rFonts w:asciiTheme="majorBidi" w:hAnsiTheme="majorBidi" w:cstheme="majorBidi"/>
          <w:b/>
          <w:bCs/>
          <w:szCs w:val="24"/>
          <w:lang w:eastAsia="he-IL"/>
        </w:rPr>
      </w:pPr>
    </w:p>
    <w:p w14:paraId="01539298" w14:textId="399C09D4" w:rsidR="00BD40BC" w:rsidRDefault="00BD40BC" w:rsidP="009F73F5">
      <w:pPr>
        <w:spacing w:after="120" w:line="240" w:lineRule="auto"/>
        <w:contextualSpacing w:val="0"/>
        <w:rPr>
          <w:rFonts w:asciiTheme="majorBidi" w:hAnsiTheme="majorBidi" w:cstheme="majorBidi"/>
          <w:b/>
          <w:bCs/>
          <w:szCs w:val="24"/>
          <w:lang w:eastAsia="he-IL"/>
        </w:rPr>
      </w:pPr>
      <w:r>
        <w:rPr>
          <w:rFonts w:asciiTheme="majorBidi" w:hAnsiTheme="majorBidi" w:cstheme="majorBidi"/>
          <w:b/>
          <w:bCs/>
          <w:szCs w:val="24"/>
          <w:lang w:eastAsia="he-IL"/>
        </w:rPr>
        <w:t>Patents</w:t>
      </w:r>
    </w:p>
    <w:p w14:paraId="3231DE50" w14:textId="341E3056" w:rsidR="00172C19" w:rsidRPr="00172C19" w:rsidRDefault="00172C19" w:rsidP="00172C19">
      <w:pPr>
        <w:spacing w:after="120" w:line="240" w:lineRule="auto"/>
        <w:ind w:left="284" w:hanging="284"/>
        <w:contextualSpacing w:val="0"/>
        <w:rPr>
          <w:rFonts w:asciiTheme="majorBidi" w:hAnsiTheme="majorBidi" w:cstheme="majorBidi"/>
          <w:sz w:val="20"/>
          <w:szCs w:val="20"/>
          <w:lang w:eastAsia="he-IL"/>
        </w:rPr>
      </w:pPr>
      <w:r w:rsidRPr="00A21AF4">
        <w:rPr>
          <w:rFonts w:asciiTheme="majorBidi" w:hAnsiTheme="majorBidi" w:cstheme="majorBidi"/>
          <w:bCs/>
          <w:kern w:val="28"/>
          <w:sz w:val="20"/>
          <w:szCs w:val="20"/>
          <w:lang w:eastAsia="he-IL"/>
        </w:rPr>
        <w:t>(</w:t>
      </w:r>
      <w:r w:rsidRPr="00A21AF4">
        <w:rPr>
          <w:rFonts w:asciiTheme="majorBidi" w:hAnsiTheme="majorBidi" w:cstheme="majorBidi"/>
          <w:sz w:val="20"/>
          <w:szCs w:val="20"/>
          <w:lang w:eastAsia="he-IL"/>
        </w:rPr>
        <w:t>* students under my supervision)</w:t>
      </w:r>
    </w:p>
    <w:p w14:paraId="1841C963" w14:textId="7773AD33" w:rsidR="00BD40BC" w:rsidRPr="00015444" w:rsidRDefault="00CB6D67" w:rsidP="00195A13">
      <w:pPr>
        <w:spacing w:after="120" w:line="240" w:lineRule="auto"/>
        <w:ind w:left="426" w:hanging="426"/>
        <w:contextualSpacing w:val="0"/>
        <w:rPr>
          <w:rFonts w:asciiTheme="majorBidi" w:hAnsiTheme="majorBidi" w:cstheme="majorBidi"/>
          <w:szCs w:val="24"/>
          <w:lang w:eastAsia="he-IL"/>
        </w:rPr>
      </w:pPr>
      <w:r>
        <w:rPr>
          <w:rFonts w:asciiTheme="majorBidi" w:hAnsiTheme="majorBidi" w:cstheme="majorBidi"/>
          <w:szCs w:val="24"/>
          <w:lang w:eastAsia="he-IL"/>
        </w:rPr>
        <w:t xml:space="preserve">1. </w:t>
      </w:r>
      <w:r>
        <w:rPr>
          <w:rFonts w:asciiTheme="majorBidi" w:hAnsiTheme="majorBidi" w:cstheme="majorBidi"/>
          <w:szCs w:val="24"/>
          <w:lang w:eastAsia="he-IL"/>
        </w:rPr>
        <w:tab/>
      </w:r>
      <w:r w:rsidR="00A12E00" w:rsidRPr="00015444">
        <w:rPr>
          <w:rFonts w:asciiTheme="majorBidi" w:hAnsiTheme="majorBidi" w:cstheme="majorBidi" w:hint="cs"/>
          <w:szCs w:val="24"/>
          <w:rtl/>
          <w:lang w:eastAsia="he-IL"/>
        </w:rPr>
        <w:t>*</w:t>
      </w:r>
      <w:proofErr w:type="spellStart"/>
      <w:r w:rsidR="00BD40BC" w:rsidRPr="00015444">
        <w:rPr>
          <w:rFonts w:asciiTheme="majorBidi" w:hAnsiTheme="majorBidi" w:cstheme="majorBidi"/>
          <w:szCs w:val="24"/>
          <w:lang w:eastAsia="he-IL"/>
        </w:rPr>
        <w:t>P</w:t>
      </w:r>
      <w:r w:rsidRPr="00015444">
        <w:rPr>
          <w:rFonts w:asciiTheme="majorBidi" w:hAnsiTheme="majorBidi" w:cstheme="majorBidi"/>
          <w:szCs w:val="24"/>
          <w:lang w:eastAsia="he-IL"/>
        </w:rPr>
        <w:t>ourati</w:t>
      </w:r>
      <w:proofErr w:type="spellEnd"/>
      <w:r w:rsidR="00BD40BC" w:rsidRPr="00015444">
        <w:rPr>
          <w:rFonts w:asciiTheme="majorBidi" w:hAnsiTheme="majorBidi" w:cstheme="majorBidi"/>
          <w:szCs w:val="24"/>
          <w:lang w:eastAsia="he-IL"/>
        </w:rPr>
        <w:t xml:space="preserve">, R., </w:t>
      </w:r>
      <w:proofErr w:type="spellStart"/>
      <w:r w:rsidR="00BD40BC" w:rsidRPr="00015444">
        <w:rPr>
          <w:rFonts w:asciiTheme="majorBidi" w:hAnsiTheme="majorBidi" w:cstheme="majorBidi"/>
          <w:szCs w:val="24"/>
          <w:lang w:eastAsia="he-IL"/>
        </w:rPr>
        <w:t>L</w:t>
      </w:r>
      <w:r w:rsidRPr="00015444">
        <w:rPr>
          <w:rFonts w:asciiTheme="majorBidi" w:hAnsiTheme="majorBidi" w:cstheme="majorBidi"/>
          <w:szCs w:val="24"/>
          <w:lang w:eastAsia="he-IL"/>
        </w:rPr>
        <w:t>arianovsky</w:t>
      </w:r>
      <w:proofErr w:type="spellEnd"/>
      <w:r w:rsidR="00BD40BC" w:rsidRPr="00015444">
        <w:rPr>
          <w:rFonts w:asciiTheme="majorBidi" w:hAnsiTheme="majorBidi" w:cstheme="majorBidi"/>
          <w:szCs w:val="24"/>
          <w:lang w:eastAsia="he-IL"/>
        </w:rPr>
        <w:t>, P., B</w:t>
      </w:r>
      <w:r w:rsidRPr="00015444">
        <w:rPr>
          <w:rFonts w:asciiTheme="majorBidi" w:hAnsiTheme="majorBidi" w:cstheme="majorBidi"/>
          <w:szCs w:val="24"/>
          <w:lang w:eastAsia="he-IL"/>
        </w:rPr>
        <w:t>en</w:t>
      </w:r>
      <w:r w:rsidR="00BD40BC" w:rsidRPr="00015444">
        <w:rPr>
          <w:rFonts w:asciiTheme="majorBidi" w:hAnsiTheme="majorBidi" w:cstheme="majorBidi"/>
          <w:szCs w:val="24"/>
          <w:lang w:eastAsia="he-IL"/>
        </w:rPr>
        <w:t xml:space="preserve"> T</w:t>
      </w:r>
      <w:r w:rsidRPr="00015444">
        <w:rPr>
          <w:rFonts w:asciiTheme="majorBidi" w:hAnsiTheme="majorBidi" w:cstheme="majorBidi"/>
          <w:szCs w:val="24"/>
          <w:lang w:eastAsia="he-IL"/>
        </w:rPr>
        <w:t>ur</w:t>
      </w:r>
      <w:r w:rsidR="00BD40BC" w:rsidRPr="00015444">
        <w:rPr>
          <w:rFonts w:asciiTheme="majorBidi" w:hAnsiTheme="majorBidi" w:cstheme="majorBidi"/>
          <w:szCs w:val="24"/>
          <w:lang w:eastAsia="he-IL"/>
        </w:rPr>
        <w:t>, A.,</w:t>
      </w:r>
      <w:r w:rsidR="00BD40BC" w:rsidRPr="00015444">
        <w:rPr>
          <w:rFonts w:asciiTheme="majorBidi" w:hAnsiTheme="majorBidi" w:cstheme="majorBidi"/>
          <w:b/>
          <w:bCs/>
          <w:szCs w:val="24"/>
          <w:lang w:eastAsia="he-IL"/>
        </w:rPr>
        <w:t xml:space="preserve"> G</w:t>
      </w:r>
      <w:r w:rsidRPr="00015444">
        <w:rPr>
          <w:rFonts w:asciiTheme="majorBidi" w:hAnsiTheme="majorBidi" w:cstheme="majorBidi"/>
          <w:b/>
          <w:bCs/>
          <w:szCs w:val="24"/>
          <w:lang w:eastAsia="he-IL"/>
        </w:rPr>
        <w:t>robman</w:t>
      </w:r>
      <w:r w:rsidR="00BD40BC" w:rsidRPr="00015444">
        <w:rPr>
          <w:rFonts w:asciiTheme="majorBidi" w:hAnsiTheme="majorBidi" w:cstheme="majorBidi"/>
          <w:b/>
          <w:bCs/>
          <w:szCs w:val="24"/>
          <w:lang w:eastAsia="he-IL"/>
        </w:rPr>
        <w:t xml:space="preserve">, </w:t>
      </w:r>
      <w:r w:rsidR="00172C19" w:rsidRPr="00015444">
        <w:rPr>
          <w:rFonts w:asciiTheme="majorBidi" w:hAnsiTheme="majorBidi" w:cstheme="majorBidi"/>
          <w:b/>
          <w:bCs/>
          <w:szCs w:val="24"/>
          <w:lang w:eastAsia="he-IL"/>
        </w:rPr>
        <w:t xml:space="preserve">Y. </w:t>
      </w:r>
      <w:r w:rsidR="00BD40BC" w:rsidRPr="00015444">
        <w:rPr>
          <w:rFonts w:asciiTheme="majorBidi" w:hAnsiTheme="majorBidi" w:cstheme="majorBidi"/>
          <w:b/>
          <w:bCs/>
          <w:szCs w:val="24"/>
          <w:lang w:eastAsia="he-IL"/>
        </w:rPr>
        <w:t>J.</w:t>
      </w:r>
      <w:r w:rsidR="00BD40BC" w:rsidRPr="00015444">
        <w:rPr>
          <w:rFonts w:asciiTheme="majorBidi" w:hAnsiTheme="majorBidi" w:cstheme="majorBidi"/>
          <w:szCs w:val="24"/>
          <w:lang w:eastAsia="he-IL"/>
        </w:rPr>
        <w:t xml:space="preserve">, </w:t>
      </w:r>
      <w:proofErr w:type="spellStart"/>
      <w:r w:rsidR="00BD40BC" w:rsidRPr="00015444">
        <w:rPr>
          <w:rFonts w:asciiTheme="majorBidi" w:hAnsiTheme="majorBidi" w:cstheme="majorBidi"/>
          <w:szCs w:val="24"/>
          <w:lang w:eastAsia="he-IL"/>
        </w:rPr>
        <w:t>Y</w:t>
      </w:r>
      <w:r w:rsidRPr="00015444">
        <w:rPr>
          <w:rFonts w:asciiTheme="majorBidi" w:hAnsiTheme="majorBidi" w:cstheme="majorBidi"/>
          <w:szCs w:val="24"/>
          <w:lang w:eastAsia="he-IL"/>
        </w:rPr>
        <w:t>izhar</w:t>
      </w:r>
      <w:proofErr w:type="spellEnd"/>
      <w:r w:rsidR="00BD40BC" w:rsidRPr="00015444">
        <w:rPr>
          <w:rFonts w:asciiTheme="majorBidi" w:hAnsiTheme="majorBidi" w:cstheme="majorBidi"/>
          <w:szCs w:val="24"/>
          <w:lang w:eastAsia="he-IL"/>
        </w:rPr>
        <w:t>, D., R</w:t>
      </w:r>
      <w:r w:rsidRPr="00015444">
        <w:rPr>
          <w:rFonts w:asciiTheme="majorBidi" w:hAnsiTheme="majorBidi" w:cstheme="majorBidi"/>
          <w:szCs w:val="24"/>
          <w:lang w:eastAsia="he-IL"/>
        </w:rPr>
        <w:t>obins</w:t>
      </w:r>
      <w:r w:rsidR="00BD40BC" w:rsidRPr="00015444">
        <w:rPr>
          <w:rFonts w:asciiTheme="majorBidi" w:hAnsiTheme="majorBidi" w:cstheme="majorBidi"/>
          <w:szCs w:val="24"/>
          <w:lang w:eastAsia="he-IL"/>
        </w:rPr>
        <w:t>, D.S., S</w:t>
      </w:r>
      <w:r w:rsidRPr="00015444">
        <w:rPr>
          <w:rFonts w:asciiTheme="majorBidi" w:hAnsiTheme="majorBidi" w:cstheme="majorBidi"/>
          <w:szCs w:val="24"/>
          <w:lang w:eastAsia="he-IL"/>
        </w:rPr>
        <w:t>haked</w:t>
      </w:r>
      <w:r w:rsidR="00BD40BC" w:rsidRPr="00015444">
        <w:rPr>
          <w:rFonts w:asciiTheme="majorBidi" w:hAnsiTheme="majorBidi" w:cstheme="majorBidi"/>
          <w:szCs w:val="24"/>
          <w:lang w:eastAsia="he-IL"/>
        </w:rPr>
        <w:t xml:space="preserve">, T. </w:t>
      </w:r>
      <w:proofErr w:type="spellStart"/>
      <w:r w:rsidR="00BD40BC" w:rsidRPr="00015444">
        <w:rPr>
          <w:rFonts w:asciiTheme="majorBidi" w:hAnsiTheme="majorBidi" w:cstheme="majorBidi"/>
          <w:szCs w:val="24"/>
          <w:lang w:eastAsia="he-IL"/>
        </w:rPr>
        <w:t>P</w:t>
      </w:r>
      <w:r w:rsidRPr="00015444">
        <w:rPr>
          <w:rFonts w:asciiTheme="majorBidi" w:hAnsiTheme="majorBidi" w:cstheme="majorBidi"/>
          <w:szCs w:val="24"/>
          <w:lang w:eastAsia="he-IL"/>
        </w:rPr>
        <w:t>erelshtein</w:t>
      </w:r>
      <w:proofErr w:type="spellEnd"/>
      <w:r w:rsidR="00BD40BC" w:rsidRPr="00015444">
        <w:rPr>
          <w:rFonts w:asciiTheme="majorBidi" w:hAnsiTheme="majorBidi" w:cstheme="majorBidi"/>
          <w:szCs w:val="24"/>
          <w:lang w:eastAsia="he-IL"/>
        </w:rPr>
        <w:t>, Y., A</w:t>
      </w:r>
      <w:r w:rsidRPr="00015444">
        <w:rPr>
          <w:rFonts w:asciiTheme="majorBidi" w:hAnsiTheme="majorBidi" w:cstheme="majorBidi"/>
          <w:szCs w:val="24"/>
          <w:lang w:eastAsia="he-IL"/>
        </w:rPr>
        <w:t>ndrea</w:t>
      </w:r>
      <w:r w:rsidR="00BD40BC" w:rsidRPr="00015444">
        <w:rPr>
          <w:rFonts w:asciiTheme="majorBidi" w:hAnsiTheme="majorBidi" w:cstheme="majorBidi"/>
          <w:szCs w:val="24"/>
          <w:lang w:eastAsia="he-IL"/>
        </w:rPr>
        <w:t>, T. W</w:t>
      </w:r>
      <w:r w:rsidRPr="00015444">
        <w:rPr>
          <w:rFonts w:asciiTheme="majorBidi" w:hAnsiTheme="majorBidi" w:cstheme="majorBidi"/>
          <w:szCs w:val="24"/>
          <w:lang w:eastAsia="he-IL"/>
        </w:rPr>
        <w:t>eissman</w:t>
      </w:r>
      <w:r w:rsidR="00BD40BC" w:rsidRPr="00015444">
        <w:rPr>
          <w:rFonts w:asciiTheme="majorBidi" w:hAnsiTheme="majorBidi" w:cstheme="majorBidi"/>
          <w:szCs w:val="24"/>
          <w:lang w:eastAsia="he-IL"/>
        </w:rPr>
        <w:t xml:space="preserve">, A., </w:t>
      </w:r>
      <w:proofErr w:type="spellStart"/>
      <w:r w:rsidR="00BD40BC" w:rsidRPr="00015444">
        <w:rPr>
          <w:rFonts w:asciiTheme="majorBidi" w:hAnsiTheme="majorBidi" w:cstheme="majorBidi"/>
          <w:szCs w:val="24"/>
          <w:lang w:eastAsia="he-IL"/>
        </w:rPr>
        <w:t>M</w:t>
      </w:r>
      <w:r w:rsidRPr="00015444">
        <w:rPr>
          <w:rFonts w:asciiTheme="majorBidi" w:hAnsiTheme="majorBidi" w:cstheme="majorBidi"/>
          <w:szCs w:val="24"/>
          <w:lang w:eastAsia="he-IL"/>
        </w:rPr>
        <w:t>asri</w:t>
      </w:r>
      <w:proofErr w:type="spellEnd"/>
      <w:r w:rsidR="00BD40BC" w:rsidRPr="00015444">
        <w:rPr>
          <w:rFonts w:asciiTheme="majorBidi" w:hAnsiTheme="majorBidi" w:cstheme="majorBidi"/>
          <w:szCs w:val="24"/>
          <w:lang w:eastAsia="he-IL"/>
        </w:rPr>
        <w:t>, B., E</w:t>
      </w:r>
      <w:r w:rsidRPr="00015444">
        <w:rPr>
          <w:rFonts w:asciiTheme="majorBidi" w:hAnsiTheme="majorBidi" w:cstheme="majorBidi"/>
          <w:szCs w:val="24"/>
          <w:lang w:eastAsia="he-IL"/>
        </w:rPr>
        <w:t>ilat</w:t>
      </w:r>
      <w:r w:rsidR="00BD40BC" w:rsidRPr="00015444">
        <w:rPr>
          <w:rFonts w:asciiTheme="majorBidi" w:hAnsiTheme="majorBidi" w:cstheme="majorBidi"/>
          <w:szCs w:val="24"/>
          <w:lang w:eastAsia="he-IL"/>
        </w:rPr>
        <w:t>, I.</w:t>
      </w:r>
      <w:r w:rsidRPr="00015444">
        <w:rPr>
          <w:rFonts w:asciiTheme="majorBidi" w:hAnsiTheme="majorBidi" w:cstheme="majorBidi"/>
          <w:szCs w:val="24"/>
          <w:lang w:eastAsia="he-IL"/>
        </w:rPr>
        <w:t>,</w:t>
      </w:r>
      <w:r w:rsidR="00BD40BC" w:rsidRPr="00015444">
        <w:rPr>
          <w:rFonts w:asciiTheme="majorBidi" w:hAnsiTheme="majorBidi" w:cstheme="majorBidi"/>
          <w:szCs w:val="24"/>
          <w:lang w:eastAsia="he-IL"/>
        </w:rPr>
        <w:t xml:space="preserve"> </w:t>
      </w:r>
      <w:proofErr w:type="spellStart"/>
      <w:proofErr w:type="gramStart"/>
      <w:r w:rsidR="00BD40BC" w:rsidRPr="00015444">
        <w:rPr>
          <w:rFonts w:asciiTheme="majorBidi" w:hAnsiTheme="majorBidi" w:cstheme="majorBidi"/>
          <w:szCs w:val="24"/>
          <w:lang w:eastAsia="he-IL"/>
        </w:rPr>
        <w:t>Eilat</w:t>
      </w:r>
      <w:r w:rsidRPr="00015444">
        <w:rPr>
          <w:rFonts w:asciiTheme="majorBidi" w:hAnsiTheme="majorBidi" w:cstheme="majorBidi"/>
          <w:szCs w:val="24"/>
          <w:lang w:eastAsia="he-IL"/>
        </w:rPr>
        <w:t>,Z</w:t>
      </w:r>
      <w:proofErr w:type="spellEnd"/>
      <w:r w:rsidRPr="00015444">
        <w:rPr>
          <w:rFonts w:asciiTheme="majorBidi" w:hAnsiTheme="majorBidi" w:cstheme="majorBidi"/>
          <w:szCs w:val="24"/>
          <w:lang w:eastAsia="he-IL"/>
        </w:rPr>
        <w:t>.</w:t>
      </w:r>
      <w:proofErr w:type="gramEnd"/>
      <w:r w:rsidRPr="00015444">
        <w:rPr>
          <w:rFonts w:asciiTheme="majorBidi" w:hAnsiTheme="majorBidi" w:cstheme="majorBidi"/>
          <w:szCs w:val="24"/>
          <w:lang w:eastAsia="he-IL"/>
        </w:rPr>
        <w:t>,</w:t>
      </w:r>
      <w:r w:rsidR="00195A13" w:rsidRPr="00015444">
        <w:rPr>
          <w:rFonts w:asciiTheme="majorBidi" w:hAnsiTheme="majorBidi" w:cstheme="majorBidi"/>
          <w:szCs w:val="24"/>
          <w:lang w:eastAsia="he-IL"/>
        </w:rPr>
        <w:t xml:space="preserve"> </w:t>
      </w:r>
      <w:r w:rsidRPr="00015444">
        <w:rPr>
          <w:rFonts w:asciiTheme="majorBidi" w:hAnsiTheme="majorBidi" w:cstheme="majorBidi"/>
          <w:szCs w:val="24"/>
          <w:lang w:eastAsia="he-IL"/>
        </w:rPr>
        <w:t>Thin Shaped Structural Elements and Novel Method of Making Same. Provisional patent</w:t>
      </w:r>
      <w:r w:rsidR="00195A13" w:rsidRPr="00015444">
        <w:rPr>
          <w:rFonts w:asciiTheme="majorBidi" w:hAnsiTheme="majorBidi" w:cstheme="majorBidi"/>
          <w:szCs w:val="24"/>
          <w:lang w:eastAsia="he-IL"/>
        </w:rPr>
        <w:t xml:space="preserve">. </w:t>
      </w:r>
      <w:r w:rsidR="00C8571B" w:rsidRPr="00015444">
        <w:rPr>
          <w:rFonts w:asciiTheme="majorBidi" w:hAnsiTheme="majorBidi" w:cstheme="majorBidi"/>
          <w:szCs w:val="24"/>
          <w:lang w:eastAsia="he-IL"/>
        </w:rPr>
        <w:t xml:space="preserve">2018. </w:t>
      </w:r>
      <w:r w:rsidR="00195A13" w:rsidRPr="00015444">
        <w:rPr>
          <w:rFonts w:asciiTheme="majorBidi" w:hAnsiTheme="majorBidi" w:cstheme="majorBidi"/>
          <w:szCs w:val="24"/>
          <w:lang w:eastAsia="he-IL"/>
        </w:rPr>
        <w:t>USP Application No: 62716413</w:t>
      </w:r>
      <w:r w:rsidR="00307FBE">
        <w:rPr>
          <w:rFonts w:asciiTheme="majorBidi" w:hAnsiTheme="majorBidi" w:cstheme="majorBidi"/>
          <w:szCs w:val="24"/>
          <w:lang w:eastAsia="he-IL"/>
        </w:rPr>
        <w:t xml:space="preserve">. Filed 2018.  US patents application </w:t>
      </w:r>
      <w:r w:rsidR="00307FBE" w:rsidRPr="00307FBE">
        <w:rPr>
          <w:rFonts w:asciiTheme="majorBidi" w:hAnsiTheme="majorBidi" w:cstheme="majorBidi"/>
          <w:szCs w:val="24"/>
          <w:lang w:eastAsia="he-IL"/>
        </w:rPr>
        <w:t>Pub. No.: US 2021/0308900 Al</w:t>
      </w:r>
      <w:r w:rsidR="00307FBE">
        <w:rPr>
          <w:rFonts w:asciiTheme="majorBidi" w:hAnsiTheme="majorBidi" w:cstheme="majorBidi"/>
          <w:szCs w:val="24"/>
          <w:lang w:eastAsia="he-IL"/>
        </w:rPr>
        <w:t>. Filed on October 7</w:t>
      </w:r>
      <w:r w:rsidR="00307FBE" w:rsidRPr="00307FBE">
        <w:rPr>
          <w:rFonts w:asciiTheme="majorBidi" w:hAnsiTheme="majorBidi" w:cstheme="majorBidi"/>
          <w:szCs w:val="24"/>
          <w:vertAlign w:val="superscript"/>
          <w:lang w:eastAsia="he-IL"/>
        </w:rPr>
        <w:t>th</w:t>
      </w:r>
      <w:proofErr w:type="gramStart"/>
      <w:r w:rsidR="00307FBE">
        <w:rPr>
          <w:rFonts w:asciiTheme="majorBidi" w:hAnsiTheme="majorBidi" w:cstheme="majorBidi"/>
          <w:szCs w:val="24"/>
          <w:lang w:eastAsia="he-IL"/>
        </w:rPr>
        <w:t xml:space="preserve"> 2021</w:t>
      </w:r>
      <w:proofErr w:type="gramEnd"/>
      <w:r w:rsidR="00307FBE">
        <w:rPr>
          <w:rFonts w:asciiTheme="majorBidi" w:hAnsiTheme="majorBidi" w:cstheme="majorBidi"/>
          <w:szCs w:val="24"/>
          <w:lang w:eastAsia="he-IL"/>
        </w:rPr>
        <w:t>.</w:t>
      </w:r>
    </w:p>
    <w:p w14:paraId="5C5A5FFC" w14:textId="2374CCE1" w:rsidR="00172C19" w:rsidRPr="00015444" w:rsidRDefault="00172C19" w:rsidP="00A12E00">
      <w:pPr>
        <w:spacing w:after="120" w:line="240" w:lineRule="auto"/>
        <w:ind w:left="426" w:hanging="426"/>
        <w:contextualSpacing w:val="0"/>
        <w:rPr>
          <w:rFonts w:asciiTheme="majorBidi" w:hAnsiTheme="majorBidi" w:cstheme="majorBidi"/>
          <w:szCs w:val="24"/>
          <w:lang w:eastAsia="he-IL"/>
        </w:rPr>
      </w:pPr>
      <w:r w:rsidRPr="00015444">
        <w:rPr>
          <w:rFonts w:asciiTheme="majorBidi" w:hAnsiTheme="majorBidi" w:cstheme="majorBidi"/>
          <w:szCs w:val="24"/>
          <w:lang w:eastAsia="he-IL"/>
        </w:rPr>
        <w:t xml:space="preserve">2. </w:t>
      </w:r>
      <w:r w:rsidRPr="00015444">
        <w:rPr>
          <w:rFonts w:asciiTheme="majorBidi" w:hAnsiTheme="majorBidi" w:cstheme="majorBidi"/>
          <w:szCs w:val="24"/>
          <w:lang w:eastAsia="he-IL"/>
        </w:rPr>
        <w:tab/>
      </w:r>
      <w:r w:rsidR="00A12E00" w:rsidRPr="00015444">
        <w:rPr>
          <w:rFonts w:asciiTheme="majorBidi" w:hAnsiTheme="majorBidi" w:cstheme="majorBidi" w:hint="cs"/>
          <w:szCs w:val="24"/>
          <w:rtl/>
          <w:lang w:eastAsia="he-IL"/>
        </w:rPr>
        <w:t>*</w:t>
      </w:r>
      <w:proofErr w:type="spellStart"/>
      <w:r w:rsidR="00A12E00" w:rsidRPr="00015444">
        <w:rPr>
          <w:rFonts w:asciiTheme="majorBidi" w:hAnsiTheme="majorBidi" w:cstheme="majorBidi"/>
          <w:szCs w:val="24"/>
          <w:lang w:eastAsia="he-IL"/>
        </w:rPr>
        <w:t>Austern</w:t>
      </w:r>
      <w:proofErr w:type="spellEnd"/>
      <w:r w:rsidR="00A12E00" w:rsidRPr="00015444">
        <w:rPr>
          <w:rFonts w:asciiTheme="majorBidi" w:hAnsiTheme="majorBidi" w:cstheme="majorBidi"/>
          <w:szCs w:val="24"/>
          <w:lang w:eastAsia="he-IL"/>
        </w:rPr>
        <w:t xml:space="preserve"> G., </w:t>
      </w:r>
      <w:r w:rsidR="00A12E00" w:rsidRPr="00015444">
        <w:rPr>
          <w:rFonts w:asciiTheme="majorBidi" w:hAnsiTheme="majorBidi" w:cstheme="majorBidi"/>
          <w:b/>
          <w:bCs/>
          <w:szCs w:val="24"/>
          <w:lang w:eastAsia="he-IL"/>
        </w:rPr>
        <w:t>Grobman Y.J</w:t>
      </w:r>
      <w:r w:rsidR="00A12E00" w:rsidRPr="00015444">
        <w:rPr>
          <w:rFonts w:asciiTheme="majorBidi" w:hAnsiTheme="majorBidi" w:cstheme="majorBidi"/>
          <w:szCs w:val="24"/>
          <w:lang w:eastAsia="he-IL"/>
        </w:rPr>
        <w:t xml:space="preserve">., </w:t>
      </w:r>
      <w:proofErr w:type="spellStart"/>
      <w:r w:rsidR="00A12E00" w:rsidRPr="00015444">
        <w:rPr>
          <w:rFonts w:asciiTheme="majorBidi" w:hAnsiTheme="majorBidi" w:cstheme="majorBidi"/>
          <w:szCs w:val="24"/>
          <w:lang w:eastAsia="he-IL"/>
        </w:rPr>
        <w:t>Capeluto</w:t>
      </w:r>
      <w:proofErr w:type="spellEnd"/>
      <w:r w:rsidR="00A12E00" w:rsidRPr="00015444">
        <w:rPr>
          <w:rFonts w:asciiTheme="majorBidi" w:hAnsiTheme="majorBidi" w:cstheme="majorBidi"/>
          <w:szCs w:val="24"/>
          <w:lang w:eastAsia="he-IL"/>
        </w:rPr>
        <w:t xml:space="preserve"> I.G., </w:t>
      </w:r>
      <w:proofErr w:type="spellStart"/>
      <w:r w:rsidR="00A12E00" w:rsidRPr="00015444">
        <w:rPr>
          <w:rFonts w:asciiTheme="majorBidi" w:hAnsiTheme="majorBidi" w:cstheme="majorBidi"/>
          <w:szCs w:val="24"/>
          <w:lang w:eastAsia="he-IL"/>
        </w:rPr>
        <w:t>Elber</w:t>
      </w:r>
      <w:proofErr w:type="spellEnd"/>
      <w:r w:rsidR="00A12E00" w:rsidRPr="00015444">
        <w:rPr>
          <w:rFonts w:asciiTheme="majorBidi" w:hAnsiTheme="majorBidi" w:cstheme="majorBidi"/>
          <w:szCs w:val="24"/>
          <w:lang w:eastAsia="he-IL"/>
        </w:rPr>
        <w:t xml:space="preserve"> G., Real Time Evaluation Method for the</w:t>
      </w:r>
      <w:r w:rsidR="00195A13" w:rsidRPr="00015444">
        <w:rPr>
          <w:rFonts w:asciiTheme="majorBidi" w:hAnsiTheme="majorBidi" w:cstheme="majorBidi" w:hint="cs"/>
          <w:szCs w:val="24"/>
          <w:rtl/>
          <w:lang w:eastAsia="he-IL"/>
        </w:rPr>
        <w:t xml:space="preserve"> </w:t>
      </w:r>
      <w:r w:rsidR="00A12E00" w:rsidRPr="00015444">
        <w:rPr>
          <w:rFonts w:asciiTheme="majorBidi" w:hAnsiTheme="majorBidi" w:cstheme="majorBidi"/>
          <w:szCs w:val="24"/>
          <w:lang w:eastAsia="he-IL"/>
        </w:rPr>
        <w:t>Fabrication Resources of Complex Geometry Molds, 2018. Provisional Patent, EFS ID:</w:t>
      </w:r>
      <w:r w:rsidR="00A12E00" w:rsidRPr="00015444">
        <w:rPr>
          <w:rFonts w:asciiTheme="majorBidi" w:hAnsiTheme="majorBidi" w:cstheme="majorBidi" w:hint="cs"/>
          <w:szCs w:val="24"/>
          <w:rtl/>
          <w:lang w:eastAsia="he-IL"/>
        </w:rPr>
        <w:t xml:space="preserve"> </w:t>
      </w:r>
      <w:r w:rsidR="00A12E00" w:rsidRPr="00015444">
        <w:rPr>
          <w:rFonts w:asciiTheme="majorBidi" w:hAnsiTheme="majorBidi" w:cstheme="majorBidi"/>
          <w:szCs w:val="24"/>
          <w:lang w:eastAsia="he-IL"/>
        </w:rPr>
        <w:t>33471961, Application Number: 62719676</w:t>
      </w:r>
    </w:p>
    <w:p w14:paraId="63751607" w14:textId="36AE2120" w:rsidR="00BD40BC" w:rsidRDefault="000C0AF1" w:rsidP="00307FBE">
      <w:pPr>
        <w:spacing w:after="120" w:line="240" w:lineRule="auto"/>
        <w:ind w:left="426" w:hanging="426"/>
        <w:contextualSpacing w:val="0"/>
        <w:rPr>
          <w:rFonts w:asciiTheme="majorBidi" w:hAnsiTheme="majorBidi" w:cstheme="majorBidi"/>
          <w:szCs w:val="24"/>
          <w:lang w:eastAsia="he-IL"/>
        </w:rPr>
      </w:pPr>
      <w:r w:rsidRPr="00015444">
        <w:rPr>
          <w:rFonts w:asciiTheme="majorBidi" w:hAnsiTheme="majorBidi" w:cstheme="majorBidi"/>
          <w:szCs w:val="24"/>
          <w:lang w:eastAsia="he-IL"/>
        </w:rPr>
        <w:t>3.</w:t>
      </w:r>
      <w:r w:rsidRPr="00015444">
        <w:rPr>
          <w:rFonts w:asciiTheme="majorBidi" w:hAnsiTheme="majorBidi" w:cstheme="majorBidi"/>
          <w:szCs w:val="24"/>
          <w:lang w:eastAsia="he-IL"/>
        </w:rPr>
        <w:tab/>
        <w:t>*</w:t>
      </w:r>
      <w:proofErr w:type="spellStart"/>
      <w:r w:rsidRPr="00015444">
        <w:rPr>
          <w:rFonts w:asciiTheme="majorBidi" w:hAnsiTheme="majorBidi" w:cstheme="majorBidi"/>
          <w:szCs w:val="24"/>
          <w:lang w:eastAsia="he-IL"/>
        </w:rPr>
        <w:t>Attias</w:t>
      </w:r>
      <w:proofErr w:type="spellEnd"/>
      <w:r w:rsidRPr="00015444">
        <w:rPr>
          <w:rFonts w:asciiTheme="majorBidi" w:hAnsiTheme="majorBidi" w:cstheme="majorBidi"/>
          <w:szCs w:val="24"/>
          <w:lang w:eastAsia="he-IL"/>
        </w:rPr>
        <w:t xml:space="preserve">, N. </w:t>
      </w:r>
      <w:r w:rsidRPr="00015444">
        <w:rPr>
          <w:rFonts w:ascii="Arno Pro" w:hAnsi="Arno Pro" w:cstheme="majorBidi"/>
        </w:rPr>
        <w:t>Abitbol</w:t>
      </w:r>
      <w:r w:rsidRPr="00015444">
        <w:rPr>
          <w:rFonts w:asciiTheme="majorBidi" w:hAnsiTheme="majorBidi" w:cstheme="majorBidi"/>
          <w:szCs w:val="24"/>
          <w:lang w:eastAsia="he-IL"/>
        </w:rPr>
        <w:t xml:space="preserve">, T. </w:t>
      </w:r>
      <w:r w:rsidRPr="00015444">
        <w:rPr>
          <w:rFonts w:asciiTheme="majorBidi" w:hAnsiTheme="majorBidi" w:cstheme="majorBidi"/>
          <w:b/>
          <w:bCs/>
          <w:szCs w:val="24"/>
          <w:lang w:eastAsia="he-IL"/>
        </w:rPr>
        <w:t>Grobman, Y.J</w:t>
      </w:r>
      <w:r w:rsidRPr="00015444">
        <w:rPr>
          <w:rFonts w:asciiTheme="majorBidi" w:hAnsiTheme="majorBidi" w:cstheme="majorBidi"/>
          <w:szCs w:val="24"/>
          <w:lang w:eastAsia="he-IL"/>
        </w:rPr>
        <w:t xml:space="preserve">. Bio-fabrication of nanocellulose-mycelium. Provisional Patent, Application Number: </w:t>
      </w:r>
      <w:r w:rsidR="00015444" w:rsidRPr="00015444">
        <w:rPr>
          <w:rFonts w:asciiTheme="majorBidi" w:hAnsiTheme="majorBidi" w:cstheme="majorBidi"/>
          <w:szCs w:val="24"/>
          <w:lang w:eastAsia="he-IL"/>
        </w:rPr>
        <w:t>63076490</w:t>
      </w:r>
      <w:r w:rsidR="00307FBE">
        <w:rPr>
          <w:rFonts w:asciiTheme="majorBidi" w:hAnsiTheme="majorBidi" w:cstheme="majorBidi"/>
          <w:szCs w:val="24"/>
          <w:lang w:eastAsia="he-IL"/>
        </w:rPr>
        <w:t xml:space="preserve"> Filed on 9/</w:t>
      </w:r>
      <w:r w:rsidR="00307FBE" w:rsidRPr="00015444">
        <w:rPr>
          <w:rFonts w:asciiTheme="majorBidi" w:hAnsiTheme="majorBidi" w:cstheme="majorBidi"/>
          <w:szCs w:val="24"/>
          <w:lang w:eastAsia="he-IL"/>
        </w:rPr>
        <w:t xml:space="preserve">2020. </w:t>
      </w:r>
      <w:r w:rsidR="00307FBE">
        <w:rPr>
          <w:rFonts w:asciiTheme="majorBidi" w:hAnsiTheme="majorBidi" w:cstheme="majorBidi"/>
          <w:szCs w:val="24"/>
          <w:lang w:eastAsia="he-IL"/>
        </w:rPr>
        <w:t xml:space="preserve"> </w:t>
      </w:r>
      <w:r w:rsidR="00307FBE" w:rsidRPr="00307FBE">
        <w:rPr>
          <w:rFonts w:asciiTheme="majorBidi" w:hAnsiTheme="majorBidi" w:cstheme="majorBidi"/>
          <w:szCs w:val="24"/>
          <w:lang w:eastAsia="he-IL"/>
        </w:rPr>
        <w:t>US Utility Patent Application No. 17/471,311 Filed on September 10, 2021</w:t>
      </w:r>
      <w:r w:rsidR="00307FBE">
        <w:rPr>
          <w:rFonts w:asciiTheme="majorBidi" w:hAnsiTheme="majorBidi" w:cstheme="majorBidi"/>
          <w:szCs w:val="24"/>
          <w:lang w:eastAsia="he-IL"/>
        </w:rPr>
        <w:t>.</w:t>
      </w:r>
    </w:p>
    <w:p w14:paraId="5AEF3A86" w14:textId="77777777" w:rsidR="001E2C02" w:rsidRDefault="001E2C02" w:rsidP="003D31C2">
      <w:pPr>
        <w:spacing w:after="120" w:line="240" w:lineRule="auto"/>
        <w:contextualSpacing w:val="0"/>
        <w:rPr>
          <w:rFonts w:asciiTheme="majorBidi" w:hAnsiTheme="majorBidi" w:cstheme="majorBidi"/>
          <w:b/>
          <w:bCs/>
          <w:szCs w:val="24"/>
          <w:lang w:eastAsia="he-IL"/>
        </w:rPr>
      </w:pPr>
    </w:p>
    <w:p w14:paraId="77C8F433" w14:textId="7E2B7003" w:rsidR="00A85CB0" w:rsidRPr="00A21AF4" w:rsidRDefault="005F1A59" w:rsidP="009F73F5">
      <w:pPr>
        <w:spacing w:after="120" w:line="240" w:lineRule="auto"/>
        <w:contextualSpacing w:val="0"/>
        <w:rPr>
          <w:rFonts w:asciiTheme="majorBidi" w:hAnsiTheme="majorBidi" w:cstheme="majorBidi"/>
          <w:b/>
          <w:bCs/>
          <w:szCs w:val="24"/>
          <w:lang w:eastAsia="he-IL"/>
        </w:rPr>
      </w:pPr>
      <w:r w:rsidRPr="00A21AF4">
        <w:rPr>
          <w:rFonts w:asciiTheme="majorBidi" w:hAnsiTheme="majorBidi" w:cstheme="majorBidi"/>
          <w:b/>
          <w:bCs/>
          <w:szCs w:val="24"/>
          <w:lang w:eastAsia="he-IL"/>
        </w:rPr>
        <w:lastRenderedPageBreak/>
        <w:t xml:space="preserve">Scientific </w:t>
      </w:r>
      <w:r w:rsidR="00043836" w:rsidRPr="00A21AF4">
        <w:rPr>
          <w:rFonts w:asciiTheme="majorBidi" w:hAnsiTheme="majorBidi" w:cstheme="majorBidi"/>
          <w:b/>
          <w:bCs/>
          <w:szCs w:val="24"/>
          <w:lang w:eastAsia="he-IL"/>
        </w:rPr>
        <w:t>Reports</w:t>
      </w:r>
    </w:p>
    <w:p w14:paraId="6E492F27" w14:textId="65EF85ED" w:rsidR="00A85CB0" w:rsidRPr="00A21AF4" w:rsidRDefault="0098703F" w:rsidP="00F42240">
      <w:pPr>
        <w:numPr>
          <w:ilvl w:val="0"/>
          <w:numId w:val="5"/>
        </w:numPr>
        <w:spacing w:after="120" w:line="240" w:lineRule="auto"/>
        <w:ind w:left="426" w:hanging="426"/>
        <w:contextualSpacing w:val="0"/>
        <w:rPr>
          <w:rFonts w:asciiTheme="majorBidi" w:hAnsiTheme="majorBidi" w:cstheme="majorBidi"/>
          <w:b/>
          <w:szCs w:val="24"/>
          <w:lang w:eastAsia="he-IL"/>
        </w:rPr>
      </w:pPr>
      <w:r w:rsidRPr="00A21AF4">
        <w:rPr>
          <w:rFonts w:asciiTheme="majorBidi" w:hAnsiTheme="majorBidi" w:cstheme="majorBidi"/>
          <w:b/>
          <w:szCs w:val="24"/>
          <w:lang w:eastAsia="he-IL"/>
        </w:rPr>
        <w:t xml:space="preserve">Grobman, Y. J., </w:t>
      </w:r>
      <w:r w:rsidRPr="00A21AF4">
        <w:rPr>
          <w:rFonts w:asciiTheme="majorBidi" w:hAnsiTheme="majorBidi" w:cstheme="majorBidi"/>
          <w:szCs w:val="24"/>
          <w:lang w:eastAsia="he-IL"/>
        </w:rPr>
        <w:t xml:space="preserve">Blonder, A. </w:t>
      </w:r>
      <w:r w:rsidR="00043836" w:rsidRPr="00A21AF4">
        <w:rPr>
          <w:rFonts w:asciiTheme="majorBidi" w:hAnsiTheme="majorBidi" w:cstheme="majorBidi"/>
          <w:szCs w:val="24"/>
          <w:lang w:eastAsia="he-IL"/>
        </w:rPr>
        <w:t>Green Retrofit – invited report for the municipality of</w:t>
      </w:r>
      <w:r w:rsidRPr="00A21AF4">
        <w:rPr>
          <w:rFonts w:asciiTheme="majorBidi" w:hAnsiTheme="majorBidi" w:cstheme="majorBidi"/>
          <w:szCs w:val="24"/>
          <w:lang w:eastAsia="he-IL"/>
        </w:rPr>
        <w:br/>
      </w:r>
      <w:r w:rsidR="00C328BE" w:rsidRPr="00A21AF4">
        <w:rPr>
          <w:rFonts w:asciiTheme="majorBidi" w:hAnsiTheme="majorBidi" w:cstheme="majorBidi"/>
          <w:szCs w:val="24"/>
          <w:lang w:eastAsia="he-IL"/>
        </w:rPr>
        <w:t>Jerusalem. 2.2011 (In Hebrew)</w:t>
      </w:r>
      <w:r w:rsidR="005F1A59" w:rsidRPr="00A21AF4">
        <w:rPr>
          <w:rFonts w:asciiTheme="majorBidi" w:hAnsiTheme="majorBidi" w:cstheme="majorBidi"/>
          <w:szCs w:val="24"/>
          <w:lang w:eastAsia="he-IL"/>
        </w:rPr>
        <w:t>.</w:t>
      </w:r>
    </w:p>
    <w:p w14:paraId="4EF4E506" w14:textId="2BA90138" w:rsidR="006846BC" w:rsidRPr="00A21AF4" w:rsidRDefault="006846BC" w:rsidP="00F42240">
      <w:pPr>
        <w:numPr>
          <w:ilvl w:val="0"/>
          <w:numId w:val="5"/>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b/>
          <w:szCs w:val="24"/>
          <w:lang w:eastAsia="he-IL"/>
        </w:rPr>
        <w:t xml:space="preserve">Grobman, Y. J., </w:t>
      </w:r>
      <w:proofErr w:type="spellStart"/>
      <w:r w:rsidRPr="00A21AF4">
        <w:rPr>
          <w:rFonts w:asciiTheme="majorBidi" w:hAnsiTheme="majorBidi" w:cstheme="majorBidi"/>
          <w:szCs w:val="24"/>
          <w:lang w:eastAsia="he-IL"/>
        </w:rPr>
        <w:t>Shach-Pinsly</w:t>
      </w:r>
      <w:proofErr w:type="spellEnd"/>
      <w:r w:rsidRPr="00A21AF4">
        <w:rPr>
          <w:rFonts w:asciiTheme="majorBidi" w:hAnsiTheme="majorBidi" w:cstheme="majorBidi"/>
          <w:szCs w:val="24"/>
          <w:lang w:eastAsia="he-IL"/>
        </w:rPr>
        <w:t xml:space="preserve">, D.  Police stations design - Invited report for the Israeli </w:t>
      </w:r>
      <w:r w:rsidR="00A85CB0" w:rsidRPr="00A21AF4">
        <w:rPr>
          <w:rFonts w:asciiTheme="majorBidi" w:hAnsiTheme="majorBidi" w:cstheme="majorBidi"/>
          <w:szCs w:val="24"/>
          <w:lang w:eastAsia="he-IL"/>
        </w:rPr>
        <w:br/>
      </w:r>
      <w:r w:rsidRPr="00A21AF4">
        <w:rPr>
          <w:rFonts w:asciiTheme="majorBidi" w:hAnsiTheme="majorBidi" w:cstheme="majorBidi"/>
          <w:szCs w:val="24"/>
          <w:lang w:eastAsia="he-IL"/>
        </w:rPr>
        <w:t>Police. 5.2015</w:t>
      </w:r>
      <w:r w:rsidR="00C328BE" w:rsidRPr="00A21AF4">
        <w:rPr>
          <w:rFonts w:asciiTheme="majorBidi" w:hAnsiTheme="majorBidi" w:cstheme="majorBidi"/>
          <w:szCs w:val="24"/>
          <w:lang w:eastAsia="he-IL"/>
        </w:rPr>
        <w:t xml:space="preserve"> (In Hebrew)</w:t>
      </w:r>
      <w:r w:rsidR="005F1A59" w:rsidRPr="00A21AF4">
        <w:rPr>
          <w:rFonts w:asciiTheme="majorBidi" w:hAnsiTheme="majorBidi" w:cstheme="majorBidi"/>
          <w:szCs w:val="24"/>
          <w:lang w:eastAsia="he-IL"/>
        </w:rPr>
        <w:t>.</w:t>
      </w:r>
    </w:p>
    <w:p w14:paraId="66096786" w14:textId="4C2D8816" w:rsidR="00043836" w:rsidRDefault="00AE1212" w:rsidP="00F42240">
      <w:pPr>
        <w:numPr>
          <w:ilvl w:val="0"/>
          <w:numId w:val="5"/>
        </w:numPr>
        <w:spacing w:after="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b/>
          <w:szCs w:val="24"/>
          <w:lang w:eastAsia="he-IL"/>
        </w:rPr>
        <w:t xml:space="preserve">Grobman, Y. J, </w:t>
      </w:r>
      <w:proofErr w:type="spellStart"/>
      <w:r w:rsidRPr="00A21AF4">
        <w:rPr>
          <w:rFonts w:asciiTheme="majorBidi" w:hAnsiTheme="majorBidi" w:cstheme="majorBidi"/>
          <w:szCs w:val="24"/>
          <w:lang w:eastAsia="he-IL"/>
        </w:rPr>
        <w:t>Kozlovsky</w:t>
      </w:r>
      <w:proofErr w:type="spellEnd"/>
      <w:r w:rsidRPr="00A21AF4">
        <w:rPr>
          <w:rFonts w:asciiTheme="majorBidi" w:hAnsiTheme="majorBidi" w:cstheme="majorBidi"/>
          <w:szCs w:val="24"/>
          <w:lang w:eastAsia="he-IL"/>
        </w:rPr>
        <w:t xml:space="preserve">, R. Wave </w:t>
      </w:r>
      <w:r w:rsidR="00207E88" w:rsidRPr="00A21AF4">
        <w:rPr>
          <w:rFonts w:asciiTheme="majorBidi" w:hAnsiTheme="majorBidi" w:cstheme="majorBidi"/>
          <w:szCs w:val="24"/>
          <w:lang w:eastAsia="he-IL"/>
        </w:rPr>
        <w:t>P</w:t>
      </w:r>
      <w:r w:rsidRPr="00A21AF4">
        <w:rPr>
          <w:rFonts w:asciiTheme="majorBidi" w:hAnsiTheme="majorBidi" w:cstheme="majorBidi"/>
          <w:szCs w:val="24"/>
          <w:lang w:eastAsia="he-IL"/>
        </w:rPr>
        <w:t>ar</w:t>
      </w:r>
      <w:r w:rsidR="00207E88" w:rsidRPr="00A21AF4">
        <w:rPr>
          <w:rFonts w:asciiTheme="majorBidi" w:hAnsiTheme="majorBidi" w:cstheme="majorBidi"/>
          <w:szCs w:val="24"/>
          <w:lang w:eastAsia="he-IL"/>
        </w:rPr>
        <w:t>k</w:t>
      </w:r>
      <w:r w:rsidRPr="00A21AF4">
        <w:rPr>
          <w:rFonts w:asciiTheme="majorBidi" w:hAnsiTheme="majorBidi" w:cstheme="majorBidi"/>
          <w:szCs w:val="24"/>
          <w:lang w:eastAsia="he-IL"/>
        </w:rPr>
        <w:t xml:space="preserve"> – </w:t>
      </w:r>
      <w:r w:rsidR="00207E88" w:rsidRPr="00A21AF4">
        <w:rPr>
          <w:rFonts w:asciiTheme="majorBidi" w:hAnsiTheme="majorBidi" w:cstheme="majorBidi"/>
          <w:szCs w:val="24"/>
          <w:lang w:eastAsia="he-IL"/>
        </w:rPr>
        <w:t>I</w:t>
      </w:r>
      <w:r w:rsidRPr="00A21AF4">
        <w:rPr>
          <w:rFonts w:asciiTheme="majorBidi" w:hAnsiTheme="majorBidi" w:cstheme="majorBidi"/>
          <w:szCs w:val="24"/>
          <w:lang w:eastAsia="he-IL"/>
        </w:rPr>
        <w:t>nvited report for</w:t>
      </w:r>
      <w:r w:rsidR="00207E88" w:rsidRPr="00A21AF4">
        <w:rPr>
          <w:rFonts w:asciiTheme="majorBidi" w:hAnsiTheme="majorBidi" w:cstheme="majorBidi"/>
          <w:szCs w:val="24"/>
          <w:lang w:eastAsia="he-IL"/>
        </w:rPr>
        <w:t xml:space="preserve"> the Tel</w:t>
      </w:r>
      <w:r w:rsidRPr="00A21AF4">
        <w:rPr>
          <w:rFonts w:asciiTheme="majorBidi" w:hAnsiTheme="majorBidi" w:cstheme="majorBidi"/>
          <w:szCs w:val="24"/>
          <w:lang w:eastAsia="he-IL"/>
        </w:rPr>
        <w:t xml:space="preserve"> – Aviv Municipality </w:t>
      </w:r>
      <w:r w:rsidR="00207E88" w:rsidRPr="00A21AF4">
        <w:rPr>
          <w:rFonts w:asciiTheme="majorBidi" w:hAnsiTheme="majorBidi" w:cstheme="majorBidi"/>
          <w:szCs w:val="24"/>
          <w:lang w:eastAsia="he-IL"/>
        </w:rPr>
        <w:t>that examines</w:t>
      </w:r>
      <w:r w:rsidRPr="00A21AF4">
        <w:rPr>
          <w:rFonts w:asciiTheme="majorBidi" w:hAnsiTheme="majorBidi" w:cstheme="majorBidi"/>
          <w:szCs w:val="24"/>
          <w:lang w:eastAsia="he-IL"/>
        </w:rPr>
        <w:t xml:space="preserve"> the potential of creating a new type of waterfront. </w:t>
      </w:r>
      <w:r w:rsidR="00207E88" w:rsidRPr="00A21AF4">
        <w:rPr>
          <w:rFonts w:asciiTheme="majorBidi" w:hAnsiTheme="majorBidi" w:cstheme="majorBidi"/>
          <w:szCs w:val="24"/>
          <w:lang w:eastAsia="he-IL"/>
        </w:rPr>
        <w:t>7</w:t>
      </w:r>
      <w:r w:rsidR="00C328BE" w:rsidRPr="00A21AF4">
        <w:rPr>
          <w:rFonts w:asciiTheme="majorBidi" w:hAnsiTheme="majorBidi" w:cstheme="majorBidi"/>
          <w:szCs w:val="24"/>
          <w:lang w:eastAsia="he-IL"/>
        </w:rPr>
        <w:t>.</w:t>
      </w:r>
      <w:r w:rsidRPr="00A21AF4">
        <w:rPr>
          <w:rFonts w:asciiTheme="majorBidi" w:hAnsiTheme="majorBidi" w:cstheme="majorBidi"/>
          <w:szCs w:val="24"/>
          <w:lang w:eastAsia="he-IL"/>
        </w:rPr>
        <w:t>2015</w:t>
      </w:r>
      <w:r w:rsidR="00C328BE" w:rsidRPr="00A21AF4">
        <w:rPr>
          <w:rFonts w:asciiTheme="majorBidi" w:hAnsiTheme="majorBidi" w:cstheme="majorBidi"/>
          <w:szCs w:val="24"/>
          <w:lang w:eastAsia="he-IL"/>
        </w:rPr>
        <w:t xml:space="preserve"> (In Hebrew)</w:t>
      </w:r>
      <w:r w:rsidR="005F1A59" w:rsidRPr="00A21AF4">
        <w:rPr>
          <w:rFonts w:asciiTheme="majorBidi" w:hAnsiTheme="majorBidi" w:cstheme="majorBidi"/>
          <w:szCs w:val="24"/>
          <w:lang w:eastAsia="he-IL"/>
        </w:rPr>
        <w:t>.</w:t>
      </w:r>
    </w:p>
    <w:p w14:paraId="6CBB9107" w14:textId="50E97F85" w:rsidR="00E01EDA" w:rsidRDefault="007D1A1D" w:rsidP="00F42240">
      <w:pPr>
        <w:numPr>
          <w:ilvl w:val="0"/>
          <w:numId w:val="5"/>
        </w:numPr>
        <w:spacing w:after="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b/>
          <w:szCs w:val="24"/>
          <w:lang w:eastAsia="he-IL"/>
        </w:rPr>
        <w:t>Grobman, Y. J</w:t>
      </w:r>
      <w:r>
        <w:rPr>
          <w:rFonts w:asciiTheme="majorBidi" w:hAnsiTheme="majorBidi" w:cstheme="majorBidi"/>
          <w:b/>
          <w:szCs w:val="24"/>
          <w:lang w:eastAsia="he-IL"/>
        </w:rPr>
        <w:t xml:space="preserve">, </w:t>
      </w:r>
      <w:r w:rsidR="00577033" w:rsidRPr="00207217">
        <w:rPr>
          <w:rFonts w:asciiTheme="majorBidi" w:hAnsiTheme="majorBidi" w:cstheme="majorBidi"/>
          <w:bCs/>
          <w:szCs w:val="24"/>
          <w:lang w:eastAsia="he-IL"/>
        </w:rPr>
        <w:t>*</w:t>
      </w:r>
      <w:proofErr w:type="spellStart"/>
      <w:r w:rsidR="00577033" w:rsidRPr="00207217">
        <w:rPr>
          <w:rFonts w:asciiTheme="majorBidi" w:hAnsiTheme="majorBidi" w:cstheme="majorBidi"/>
          <w:bCs/>
          <w:szCs w:val="24"/>
          <w:lang w:eastAsia="he-IL"/>
        </w:rPr>
        <w:t>Hershkovich</w:t>
      </w:r>
      <w:proofErr w:type="spellEnd"/>
      <w:r w:rsidR="00577033" w:rsidRPr="00207217">
        <w:rPr>
          <w:rFonts w:asciiTheme="majorBidi" w:hAnsiTheme="majorBidi" w:cstheme="majorBidi"/>
          <w:bCs/>
          <w:szCs w:val="24"/>
          <w:lang w:eastAsia="he-IL"/>
        </w:rPr>
        <w:t xml:space="preserve">, C., </w:t>
      </w:r>
      <w:proofErr w:type="spellStart"/>
      <w:r w:rsidR="00577033" w:rsidRPr="00207217">
        <w:rPr>
          <w:rFonts w:asciiTheme="majorBidi" w:hAnsiTheme="majorBidi" w:cstheme="majorBidi"/>
          <w:bCs/>
          <w:szCs w:val="24"/>
          <w:lang w:eastAsia="he-IL"/>
        </w:rPr>
        <w:t>Balsan</w:t>
      </w:r>
      <w:proofErr w:type="spellEnd"/>
      <w:r w:rsidR="00577033" w:rsidRPr="00207217">
        <w:rPr>
          <w:rFonts w:asciiTheme="majorBidi" w:hAnsiTheme="majorBidi" w:cstheme="majorBidi"/>
          <w:bCs/>
          <w:szCs w:val="24"/>
          <w:lang w:eastAsia="he-IL"/>
        </w:rPr>
        <w:t>, A., *Blonder, A., *</w:t>
      </w:r>
      <w:proofErr w:type="spellStart"/>
      <w:r w:rsidR="00577033" w:rsidRPr="00207217">
        <w:rPr>
          <w:rFonts w:asciiTheme="majorBidi" w:hAnsiTheme="majorBidi" w:cstheme="majorBidi"/>
          <w:bCs/>
          <w:szCs w:val="24"/>
          <w:lang w:eastAsia="he-IL"/>
        </w:rPr>
        <w:t>Austern</w:t>
      </w:r>
      <w:proofErr w:type="spellEnd"/>
      <w:r w:rsidR="00577033" w:rsidRPr="00207217">
        <w:rPr>
          <w:rFonts w:asciiTheme="majorBidi" w:hAnsiTheme="majorBidi" w:cstheme="majorBidi"/>
          <w:bCs/>
          <w:szCs w:val="24"/>
          <w:lang w:eastAsia="he-IL"/>
        </w:rPr>
        <w:t>, G., *Weizmann, M., Perlstein, Y.,</w:t>
      </w:r>
      <w:r w:rsidRPr="00A21AF4">
        <w:rPr>
          <w:rFonts w:asciiTheme="majorBidi" w:hAnsiTheme="majorBidi" w:cstheme="majorBidi"/>
          <w:szCs w:val="24"/>
          <w:lang w:eastAsia="he-IL"/>
        </w:rPr>
        <w:t xml:space="preserve"> </w:t>
      </w:r>
      <w:r w:rsidRPr="006C5F47">
        <w:rPr>
          <w:rFonts w:asciiTheme="majorBidi" w:hAnsiTheme="majorBidi" w:cstheme="majorBidi"/>
          <w:szCs w:val="24"/>
          <w:lang w:eastAsia="he-IL"/>
        </w:rPr>
        <w:t>Developing building envelope cladding tiles based on complex geometry</w:t>
      </w:r>
      <w:r w:rsidRPr="00A21AF4">
        <w:rPr>
          <w:rFonts w:asciiTheme="majorBidi" w:hAnsiTheme="majorBidi" w:cstheme="majorBidi"/>
          <w:szCs w:val="24"/>
          <w:lang w:eastAsia="he-IL"/>
        </w:rPr>
        <w:t xml:space="preserve"> – </w:t>
      </w:r>
      <w:r>
        <w:rPr>
          <w:rFonts w:asciiTheme="majorBidi" w:hAnsiTheme="majorBidi" w:cstheme="majorBidi"/>
          <w:szCs w:val="24"/>
          <w:lang w:eastAsia="he-IL"/>
        </w:rPr>
        <w:t xml:space="preserve">final report for grant #2022402. Submitted to the </w:t>
      </w:r>
      <w:r w:rsidRPr="00F55A3B">
        <w:rPr>
          <w:rFonts w:asciiTheme="majorBidi" w:hAnsiTheme="majorBidi" w:cstheme="majorBidi"/>
          <w:bCs/>
          <w:szCs w:val="24"/>
          <w:lang w:eastAsia="he-IL"/>
        </w:rPr>
        <w:t>Israeli Ministry of Construction and Housing.</w:t>
      </w:r>
      <w:r w:rsidRPr="00A21AF4">
        <w:rPr>
          <w:rFonts w:asciiTheme="majorBidi" w:hAnsiTheme="majorBidi" w:cstheme="majorBidi"/>
          <w:szCs w:val="24"/>
          <w:lang w:eastAsia="he-IL"/>
        </w:rPr>
        <w:t xml:space="preserve"> </w:t>
      </w:r>
      <w:r w:rsidR="00905BB2">
        <w:rPr>
          <w:rFonts w:asciiTheme="majorBidi" w:hAnsiTheme="majorBidi" w:cstheme="majorBidi"/>
          <w:szCs w:val="24"/>
          <w:lang w:eastAsia="he-IL"/>
        </w:rPr>
        <w:t>6</w:t>
      </w:r>
      <w:r w:rsidRPr="00A21AF4">
        <w:rPr>
          <w:rFonts w:asciiTheme="majorBidi" w:hAnsiTheme="majorBidi" w:cstheme="majorBidi"/>
          <w:szCs w:val="24"/>
          <w:lang w:eastAsia="he-IL"/>
        </w:rPr>
        <w:t>.201</w:t>
      </w:r>
      <w:r>
        <w:rPr>
          <w:rFonts w:asciiTheme="majorBidi" w:hAnsiTheme="majorBidi" w:cstheme="majorBidi"/>
          <w:szCs w:val="24"/>
          <w:lang w:eastAsia="he-IL"/>
        </w:rPr>
        <w:t>8</w:t>
      </w:r>
      <w:r w:rsidRPr="00A21AF4">
        <w:rPr>
          <w:rFonts w:asciiTheme="majorBidi" w:hAnsiTheme="majorBidi" w:cstheme="majorBidi"/>
          <w:szCs w:val="24"/>
          <w:lang w:eastAsia="he-IL"/>
        </w:rPr>
        <w:t xml:space="preserve"> (In Hebrew).</w:t>
      </w:r>
    </w:p>
    <w:p w14:paraId="59ECA4E3" w14:textId="33E4DA8D" w:rsidR="00F27A25" w:rsidRDefault="00F27A25" w:rsidP="00F42240">
      <w:pPr>
        <w:numPr>
          <w:ilvl w:val="0"/>
          <w:numId w:val="5"/>
        </w:numPr>
        <w:spacing w:after="0" w:line="240" w:lineRule="auto"/>
        <w:ind w:left="426" w:hanging="426"/>
        <w:contextualSpacing w:val="0"/>
        <w:rPr>
          <w:rFonts w:asciiTheme="majorBidi" w:hAnsiTheme="majorBidi" w:cstheme="majorBidi"/>
          <w:szCs w:val="24"/>
          <w:lang w:eastAsia="he-IL"/>
        </w:rPr>
      </w:pPr>
      <w:r w:rsidRPr="00E01EDA">
        <w:rPr>
          <w:rFonts w:asciiTheme="majorBidi" w:hAnsiTheme="majorBidi" w:cstheme="majorBidi"/>
          <w:szCs w:val="24"/>
          <w:lang w:eastAsia="he-IL"/>
        </w:rPr>
        <w:t>Becker, R.</w:t>
      </w:r>
      <w:r w:rsidR="00E01EDA">
        <w:rPr>
          <w:rFonts w:asciiTheme="majorBidi" w:hAnsiTheme="majorBidi" w:cstheme="majorBidi"/>
          <w:szCs w:val="24"/>
          <w:lang w:eastAsia="he-IL"/>
        </w:rPr>
        <w:t>,</w:t>
      </w:r>
      <w:r w:rsidRPr="00E01EDA">
        <w:rPr>
          <w:rFonts w:asciiTheme="majorBidi" w:hAnsiTheme="majorBidi" w:cstheme="majorBidi"/>
          <w:szCs w:val="24"/>
          <w:lang w:eastAsia="he-IL"/>
        </w:rPr>
        <w:t xml:space="preserve"> </w:t>
      </w:r>
      <w:r w:rsidR="00E01EDA" w:rsidRPr="00E01EDA">
        <w:rPr>
          <w:rFonts w:asciiTheme="majorBidi" w:hAnsiTheme="majorBidi" w:cstheme="majorBidi"/>
          <w:b/>
          <w:szCs w:val="24"/>
          <w:lang w:eastAsia="he-IL"/>
        </w:rPr>
        <w:t xml:space="preserve">Grobman, Y. J, </w:t>
      </w:r>
      <w:proofErr w:type="spellStart"/>
      <w:r w:rsidRPr="00E01EDA">
        <w:rPr>
          <w:rFonts w:asciiTheme="majorBidi" w:hAnsiTheme="majorBidi" w:cstheme="majorBidi"/>
          <w:szCs w:val="24"/>
          <w:lang w:eastAsia="he-IL"/>
        </w:rPr>
        <w:t>Rozenfeld</w:t>
      </w:r>
      <w:proofErr w:type="spellEnd"/>
      <w:r w:rsidRPr="00E01EDA">
        <w:rPr>
          <w:rFonts w:asciiTheme="majorBidi" w:hAnsiTheme="majorBidi" w:cstheme="majorBidi"/>
          <w:szCs w:val="24"/>
          <w:lang w:eastAsia="he-IL"/>
        </w:rPr>
        <w:t>, Y.</w:t>
      </w:r>
      <w:r w:rsidR="00E01EDA">
        <w:rPr>
          <w:rFonts w:asciiTheme="majorBidi" w:hAnsiTheme="majorBidi" w:cstheme="majorBidi"/>
          <w:szCs w:val="24"/>
          <w:lang w:eastAsia="he-IL"/>
        </w:rPr>
        <w:t>,</w:t>
      </w:r>
      <w:r w:rsidRPr="00E01EDA">
        <w:rPr>
          <w:rFonts w:asciiTheme="majorBidi" w:hAnsiTheme="majorBidi" w:cstheme="majorBidi"/>
          <w:szCs w:val="24"/>
          <w:lang w:eastAsia="he-IL"/>
        </w:rPr>
        <w:t xml:space="preserve"> </w:t>
      </w:r>
      <w:proofErr w:type="spellStart"/>
      <w:r w:rsidRPr="00E01EDA">
        <w:rPr>
          <w:rFonts w:asciiTheme="majorBidi" w:hAnsiTheme="majorBidi" w:cstheme="majorBidi"/>
          <w:szCs w:val="24"/>
          <w:lang w:eastAsia="he-IL"/>
        </w:rPr>
        <w:t>Raviv</w:t>
      </w:r>
      <w:proofErr w:type="spellEnd"/>
      <w:r w:rsidRPr="00E01EDA">
        <w:rPr>
          <w:rFonts w:asciiTheme="majorBidi" w:hAnsiTheme="majorBidi" w:cstheme="majorBidi"/>
          <w:szCs w:val="24"/>
          <w:lang w:eastAsia="he-IL"/>
        </w:rPr>
        <w:t>, G</w:t>
      </w:r>
      <w:r w:rsidR="00E01EDA" w:rsidRPr="00E01EDA">
        <w:rPr>
          <w:rFonts w:asciiTheme="majorBidi" w:hAnsiTheme="majorBidi" w:cstheme="majorBidi"/>
          <w:szCs w:val="24"/>
          <w:lang w:eastAsia="he-IL"/>
        </w:rPr>
        <w:t>.</w:t>
      </w:r>
      <w:r w:rsidR="00E01EDA">
        <w:rPr>
          <w:rFonts w:asciiTheme="majorBidi" w:hAnsiTheme="majorBidi" w:cstheme="majorBidi"/>
          <w:szCs w:val="24"/>
          <w:lang w:eastAsia="he-IL"/>
        </w:rPr>
        <w:t>,</w:t>
      </w:r>
      <w:r w:rsidRPr="00E01EDA">
        <w:rPr>
          <w:rFonts w:asciiTheme="majorBidi" w:hAnsiTheme="majorBidi" w:cstheme="majorBidi"/>
          <w:szCs w:val="24"/>
          <w:lang w:eastAsia="he-IL"/>
        </w:rPr>
        <w:t xml:space="preserve"> </w:t>
      </w:r>
      <w:r w:rsidR="00E01EDA" w:rsidRPr="00E01EDA">
        <w:rPr>
          <w:rFonts w:ascii="Times New Roman" w:hAnsi="Times New Roman" w:cs="Times New Roman"/>
          <w:szCs w:val="24"/>
        </w:rPr>
        <w:t xml:space="preserve">Chen, </w:t>
      </w:r>
      <w:r w:rsidR="00E01EDA">
        <w:rPr>
          <w:rFonts w:ascii="Times New Roman" w:hAnsi="Times New Roman" w:cs="Times New Roman"/>
          <w:szCs w:val="24"/>
        </w:rPr>
        <w:t xml:space="preserve">N., </w:t>
      </w:r>
      <w:r w:rsidR="00E01EDA" w:rsidRPr="00E01EDA">
        <w:rPr>
          <w:rFonts w:ascii="Times New Roman" w:hAnsi="Times New Roman" w:cs="Times New Roman"/>
          <w:szCs w:val="24"/>
        </w:rPr>
        <w:t xml:space="preserve">Leviathan, </w:t>
      </w:r>
      <w:r w:rsidR="00E01EDA">
        <w:rPr>
          <w:rFonts w:ascii="Times New Roman" w:hAnsi="Times New Roman" w:cs="Times New Roman"/>
          <w:szCs w:val="24"/>
        </w:rPr>
        <w:t xml:space="preserve">I., </w:t>
      </w:r>
      <w:proofErr w:type="spellStart"/>
      <w:r w:rsidR="00E01EDA" w:rsidRPr="00E01EDA">
        <w:rPr>
          <w:rFonts w:ascii="Times New Roman" w:hAnsi="Times New Roman" w:cs="Times New Roman"/>
          <w:szCs w:val="24"/>
        </w:rPr>
        <w:t>Maayan</w:t>
      </w:r>
      <w:proofErr w:type="spellEnd"/>
      <w:r w:rsidR="00E01EDA" w:rsidRPr="00E01EDA">
        <w:rPr>
          <w:rFonts w:ascii="Times New Roman" w:hAnsi="Times New Roman" w:cs="Times New Roman"/>
          <w:szCs w:val="24"/>
        </w:rPr>
        <w:t xml:space="preserve">, </w:t>
      </w:r>
      <w:r w:rsidR="00E01EDA">
        <w:rPr>
          <w:rFonts w:ascii="Times New Roman" w:hAnsi="Times New Roman" w:cs="Times New Roman"/>
          <w:szCs w:val="24"/>
        </w:rPr>
        <w:t xml:space="preserve">A., </w:t>
      </w:r>
      <w:proofErr w:type="spellStart"/>
      <w:r w:rsidR="00E01EDA" w:rsidRPr="00E01EDA">
        <w:rPr>
          <w:rFonts w:ascii="Times New Roman" w:hAnsi="Times New Roman" w:cs="Times New Roman"/>
          <w:szCs w:val="24"/>
        </w:rPr>
        <w:t>Tavor</w:t>
      </w:r>
      <w:proofErr w:type="spellEnd"/>
      <w:r w:rsidR="00E01EDA" w:rsidRPr="00E01EDA">
        <w:rPr>
          <w:rFonts w:ascii="Times New Roman" w:hAnsi="Times New Roman" w:cs="Times New Roman"/>
          <w:szCs w:val="24"/>
        </w:rPr>
        <w:t xml:space="preserve">, </w:t>
      </w:r>
      <w:r w:rsidR="00E01EDA">
        <w:rPr>
          <w:rFonts w:ascii="Times New Roman" w:hAnsi="Times New Roman" w:cs="Times New Roman"/>
          <w:szCs w:val="24"/>
        </w:rPr>
        <w:t xml:space="preserve">M., </w:t>
      </w:r>
      <w:r w:rsidR="00E01EDA" w:rsidRPr="00E01EDA">
        <w:rPr>
          <w:rFonts w:ascii="Times New Roman" w:hAnsi="Times New Roman" w:cs="Times New Roman"/>
          <w:szCs w:val="24"/>
        </w:rPr>
        <w:t>Trajtenberg,</w:t>
      </w:r>
      <w:r w:rsidR="00E01EDA">
        <w:rPr>
          <w:rFonts w:ascii="Times New Roman" w:hAnsi="Times New Roman" w:cs="Times New Roman"/>
          <w:szCs w:val="24"/>
        </w:rPr>
        <w:t xml:space="preserve"> G., </w:t>
      </w:r>
      <w:r w:rsidRPr="00E01EDA">
        <w:rPr>
          <w:rFonts w:asciiTheme="majorBidi" w:hAnsiTheme="majorBidi" w:cstheme="majorBidi"/>
          <w:szCs w:val="24"/>
          <w:lang w:eastAsia="he-IL"/>
        </w:rPr>
        <w:t>Residential buildings industrialization using 3D modular units – Architectural, engineering and construction aspects.</w:t>
      </w:r>
      <w:r w:rsidRPr="00E01EDA">
        <w:rPr>
          <w:rFonts w:ascii="Times New Roman" w:hAnsi="Times New Roman" w:cs="Times New Roman"/>
          <w:szCs w:val="24"/>
        </w:rPr>
        <w:t xml:space="preserve"> </w:t>
      </w:r>
      <w:r w:rsidR="00E01EDA" w:rsidRPr="00E01EDA">
        <w:rPr>
          <w:rFonts w:ascii="Times New Roman" w:hAnsi="Times New Roman" w:cs="Times New Roman"/>
          <w:szCs w:val="24"/>
        </w:rPr>
        <w:t xml:space="preserve">Final report for grant # 2025217. </w:t>
      </w:r>
      <w:r w:rsidRPr="00E01EDA">
        <w:rPr>
          <w:rFonts w:ascii="Times New Roman" w:hAnsi="Times New Roman" w:cs="Times New Roman"/>
          <w:szCs w:val="24"/>
        </w:rPr>
        <w:t>Israeli Ministry of Construction and Housing.</w:t>
      </w:r>
      <w:r w:rsidR="00E01EDA">
        <w:rPr>
          <w:rFonts w:ascii="Times New Roman" w:hAnsi="Times New Roman" w:cs="Times New Roman"/>
          <w:szCs w:val="24"/>
        </w:rPr>
        <w:t xml:space="preserve"> 9. </w:t>
      </w:r>
      <w:r w:rsidRPr="00E01EDA">
        <w:rPr>
          <w:rFonts w:ascii="Times New Roman" w:hAnsi="Times New Roman" w:cs="Times New Roman"/>
          <w:szCs w:val="24"/>
        </w:rPr>
        <w:t>201</w:t>
      </w:r>
      <w:r w:rsidR="009E7061">
        <w:rPr>
          <w:rFonts w:ascii="Times New Roman" w:hAnsi="Times New Roman" w:cs="Times New Roman"/>
          <w:szCs w:val="24"/>
        </w:rPr>
        <w:t>9</w:t>
      </w:r>
      <w:r w:rsidR="00E01EDA">
        <w:rPr>
          <w:rFonts w:ascii="Times New Roman" w:hAnsi="Times New Roman" w:cs="Times New Roman"/>
          <w:szCs w:val="24"/>
        </w:rPr>
        <w:t xml:space="preserve"> </w:t>
      </w:r>
      <w:r w:rsidR="00E01EDA" w:rsidRPr="00A21AF4">
        <w:rPr>
          <w:rFonts w:asciiTheme="majorBidi" w:hAnsiTheme="majorBidi" w:cstheme="majorBidi"/>
          <w:szCs w:val="24"/>
          <w:lang w:eastAsia="he-IL"/>
        </w:rPr>
        <w:t>(In Hebrew).</w:t>
      </w:r>
    </w:p>
    <w:p w14:paraId="5A1F9DEF" w14:textId="0BF95688" w:rsidR="00407C28" w:rsidRPr="00DA7A32" w:rsidRDefault="00407C28" w:rsidP="00407C28">
      <w:pPr>
        <w:numPr>
          <w:ilvl w:val="0"/>
          <w:numId w:val="5"/>
        </w:numPr>
        <w:spacing w:after="0" w:line="240" w:lineRule="auto"/>
        <w:ind w:left="426" w:hanging="426"/>
        <w:contextualSpacing w:val="0"/>
        <w:rPr>
          <w:rFonts w:asciiTheme="majorBidi" w:hAnsiTheme="majorBidi" w:cstheme="majorBidi"/>
          <w:szCs w:val="24"/>
          <w:lang w:eastAsia="he-IL"/>
        </w:rPr>
      </w:pPr>
      <w:r w:rsidRPr="00DA7A32">
        <w:rPr>
          <w:rFonts w:asciiTheme="majorBidi" w:hAnsiTheme="majorBidi" w:cstheme="majorBidi"/>
          <w:b/>
          <w:szCs w:val="24"/>
          <w:lang w:eastAsia="he-IL"/>
        </w:rPr>
        <w:t xml:space="preserve">Grobman, Y. J, </w:t>
      </w:r>
      <w:proofErr w:type="spellStart"/>
      <w:r w:rsidRPr="00DA7A32">
        <w:rPr>
          <w:rFonts w:asciiTheme="majorBidi" w:hAnsiTheme="majorBidi" w:cstheme="majorBidi"/>
          <w:szCs w:val="24"/>
          <w:lang w:eastAsia="he-IL"/>
        </w:rPr>
        <w:t>Allweil</w:t>
      </w:r>
      <w:proofErr w:type="spellEnd"/>
      <w:r w:rsidRPr="00DA7A32">
        <w:rPr>
          <w:rFonts w:asciiTheme="majorBidi" w:hAnsiTheme="majorBidi" w:cstheme="majorBidi"/>
          <w:szCs w:val="24"/>
          <w:lang w:eastAsia="he-IL"/>
        </w:rPr>
        <w:t xml:space="preserve">, Y, Levi, H., Housing for The Elderly - The Role of Architecture in Inclusion or Exclusion </w:t>
      </w:r>
      <w:r w:rsidR="00205BB1" w:rsidRPr="00DA7A32">
        <w:rPr>
          <w:rFonts w:asciiTheme="majorBidi" w:hAnsiTheme="majorBidi" w:cstheme="majorBidi"/>
          <w:szCs w:val="24"/>
          <w:lang w:eastAsia="he-IL"/>
        </w:rPr>
        <w:t>o</w:t>
      </w:r>
      <w:r w:rsidRPr="00DA7A32">
        <w:rPr>
          <w:rFonts w:asciiTheme="majorBidi" w:hAnsiTheme="majorBidi" w:cstheme="majorBidi"/>
          <w:szCs w:val="24"/>
          <w:lang w:eastAsia="he-IL"/>
        </w:rPr>
        <w:t>f Elderly Population in Israel.</w:t>
      </w:r>
      <w:r w:rsidRPr="00DA7A32">
        <w:rPr>
          <w:rFonts w:ascii="Times New Roman" w:hAnsi="Times New Roman" w:cs="Times New Roman"/>
          <w:szCs w:val="24"/>
        </w:rPr>
        <w:t xml:space="preserve"> Final report for grant </w:t>
      </w:r>
      <w:r w:rsidRPr="00650B4A">
        <w:rPr>
          <w:rFonts w:ascii="Times New Roman" w:hAnsi="Times New Roman" w:cs="Times New Roman"/>
          <w:szCs w:val="24"/>
        </w:rPr>
        <w:t xml:space="preserve"># </w:t>
      </w:r>
      <w:r w:rsidR="00650B4A" w:rsidRPr="00650B4A">
        <w:rPr>
          <w:rFonts w:ascii="Times New Roman" w:hAnsi="Times New Roman" w:cs="Times New Roman"/>
          <w:szCs w:val="24"/>
        </w:rPr>
        <w:t>2029796</w:t>
      </w:r>
      <w:r w:rsidRPr="00DA7A32">
        <w:rPr>
          <w:rFonts w:ascii="Times New Roman" w:hAnsi="Times New Roman" w:cs="Times New Roman"/>
          <w:szCs w:val="24"/>
        </w:rPr>
        <w:t xml:space="preserve">. Israeli Ministry of Construction and Housing. </w:t>
      </w:r>
      <w:r w:rsidR="004635C4">
        <w:rPr>
          <w:rFonts w:ascii="Times New Roman" w:hAnsi="Times New Roman" w:cs="Times New Roman"/>
          <w:szCs w:val="24"/>
        </w:rPr>
        <w:t>2</w:t>
      </w:r>
      <w:r w:rsidRPr="00DA7A32">
        <w:rPr>
          <w:rFonts w:ascii="Times New Roman" w:hAnsi="Times New Roman" w:cs="Times New Roman"/>
          <w:szCs w:val="24"/>
        </w:rPr>
        <w:t>. 202</w:t>
      </w:r>
      <w:r w:rsidR="004635C4">
        <w:rPr>
          <w:rFonts w:ascii="Times New Roman" w:hAnsi="Times New Roman" w:cs="Times New Roman"/>
          <w:szCs w:val="24"/>
        </w:rPr>
        <w:t>3</w:t>
      </w:r>
      <w:r w:rsidRPr="00DA7A32">
        <w:rPr>
          <w:rFonts w:ascii="Times New Roman" w:hAnsi="Times New Roman" w:cs="Times New Roman"/>
          <w:szCs w:val="24"/>
        </w:rPr>
        <w:t xml:space="preserve"> </w:t>
      </w:r>
      <w:r w:rsidRPr="00DA7A32">
        <w:rPr>
          <w:rFonts w:asciiTheme="majorBidi" w:hAnsiTheme="majorBidi" w:cstheme="majorBidi"/>
          <w:szCs w:val="24"/>
          <w:lang w:eastAsia="he-IL"/>
        </w:rPr>
        <w:t>(In Hebrew).</w:t>
      </w:r>
    </w:p>
    <w:p w14:paraId="47DA1E31" w14:textId="77777777" w:rsidR="00F27A25" w:rsidRPr="00900699" w:rsidRDefault="00F27A25" w:rsidP="00115E36">
      <w:pPr>
        <w:spacing w:after="0" w:line="240" w:lineRule="auto"/>
        <w:contextualSpacing w:val="0"/>
        <w:rPr>
          <w:rFonts w:asciiTheme="majorBidi" w:hAnsiTheme="majorBidi" w:cstheme="majorBidi"/>
          <w:szCs w:val="24"/>
          <w:lang w:eastAsia="he-IL"/>
        </w:rPr>
      </w:pPr>
    </w:p>
    <w:p w14:paraId="62C6E522" w14:textId="77777777" w:rsidR="00A72EB8" w:rsidRPr="00A21AF4" w:rsidRDefault="00A72EB8" w:rsidP="004C49C3">
      <w:pPr>
        <w:spacing w:after="0" w:line="240" w:lineRule="auto"/>
        <w:ind w:right="-514"/>
        <w:contextualSpacing w:val="0"/>
        <w:rPr>
          <w:rFonts w:asciiTheme="majorBidi" w:hAnsiTheme="majorBidi" w:cstheme="majorBidi"/>
          <w:b/>
          <w:bCs/>
          <w:kern w:val="28"/>
          <w:sz w:val="28"/>
          <w:szCs w:val="28"/>
          <w:u w:val="single"/>
          <w:lang w:eastAsia="he-IL"/>
        </w:rPr>
      </w:pPr>
    </w:p>
    <w:p w14:paraId="3A3B5E3A" w14:textId="77777777" w:rsidR="004C49C3" w:rsidRPr="00A21AF4" w:rsidRDefault="004C49C3" w:rsidP="009F73F5">
      <w:pPr>
        <w:spacing w:after="120" w:line="240" w:lineRule="auto"/>
        <w:ind w:right="-514"/>
        <w:contextualSpacing w:val="0"/>
        <w:rPr>
          <w:rFonts w:asciiTheme="majorBidi" w:hAnsiTheme="majorBidi" w:cstheme="majorBidi"/>
          <w:b/>
          <w:bCs/>
          <w:sz w:val="28"/>
          <w:szCs w:val="28"/>
          <w:u w:val="single"/>
          <w:lang w:eastAsia="he-IL"/>
        </w:rPr>
      </w:pPr>
      <w:r w:rsidRPr="00A21AF4">
        <w:rPr>
          <w:rFonts w:asciiTheme="majorBidi" w:hAnsiTheme="majorBidi" w:cstheme="majorBidi"/>
          <w:b/>
          <w:bCs/>
          <w:sz w:val="28"/>
          <w:szCs w:val="28"/>
          <w:u w:val="single"/>
          <w:lang w:eastAsia="he-IL"/>
        </w:rPr>
        <w:t xml:space="preserve">Win in Architectural Design Competitions </w:t>
      </w:r>
    </w:p>
    <w:p w14:paraId="11265670" w14:textId="77777777" w:rsidR="003D5E39" w:rsidRPr="00A21AF4" w:rsidRDefault="003D5E39" w:rsidP="009F73F5">
      <w:pPr>
        <w:spacing w:after="120" w:line="240" w:lineRule="auto"/>
        <w:ind w:right="-514"/>
        <w:contextualSpacing w:val="0"/>
        <w:rPr>
          <w:rFonts w:asciiTheme="majorBidi" w:hAnsiTheme="majorBidi" w:cstheme="majorBidi"/>
          <w:b/>
          <w:bCs/>
          <w:szCs w:val="24"/>
          <w:u w:val="single"/>
          <w:lang w:eastAsia="he-IL"/>
        </w:rPr>
      </w:pPr>
      <w:r w:rsidRPr="00A21AF4">
        <w:rPr>
          <w:rFonts w:asciiTheme="majorBidi" w:hAnsiTheme="majorBidi" w:cstheme="majorBidi"/>
          <w:b/>
          <w:bCs/>
          <w:szCs w:val="24"/>
          <w:u w:val="single"/>
          <w:lang w:eastAsia="he-IL"/>
        </w:rPr>
        <w:t>Abroad</w:t>
      </w:r>
    </w:p>
    <w:p w14:paraId="7454332B" w14:textId="5D3BFDFE" w:rsidR="00794998" w:rsidRDefault="00794998" w:rsidP="00F42240">
      <w:pPr>
        <w:numPr>
          <w:ilvl w:val="0"/>
          <w:numId w:val="11"/>
        </w:numPr>
        <w:spacing w:after="120" w:line="240" w:lineRule="auto"/>
        <w:ind w:left="426" w:hanging="426"/>
        <w:contextualSpacing w:val="0"/>
        <w:rPr>
          <w:rFonts w:asciiTheme="majorBidi" w:hAnsiTheme="majorBidi" w:cstheme="majorBidi"/>
          <w:szCs w:val="24"/>
          <w:lang w:eastAsia="he-IL"/>
        </w:rPr>
      </w:pPr>
      <w:r w:rsidRPr="00170F08">
        <w:rPr>
          <w:rFonts w:asciiTheme="majorBidi" w:hAnsiTheme="majorBidi" w:cstheme="majorBidi"/>
          <w:szCs w:val="24"/>
          <w:lang w:eastAsia="he-IL"/>
        </w:rPr>
        <w:t xml:space="preserve">Bussan International Competition. Honorary mention in an International open competition. Principal designer in collaboration with Tomer </w:t>
      </w:r>
      <w:proofErr w:type="spellStart"/>
      <w:r w:rsidRPr="00170F08">
        <w:rPr>
          <w:rFonts w:asciiTheme="majorBidi" w:hAnsiTheme="majorBidi" w:cstheme="majorBidi"/>
          <w:szCs w:val="24"/>
          <w:lang w:eastAsia="he-IL"/>
        </w:rPr>
        <w:t>Maymon</w:t>
      </w:r>
      <w:proofErr w:type="spellEnd"/>
      <w:r w:rsidRPr="00170F08">
        <w:rPr>
          <w:rFonts w:asciiTheme="majorBidi" w:hAnsiTheme="majorBidi" w:cstheme="majorBidi"/>
          <w:szCs w:val="24"/>
          <w:lang w:eastAsia="he-IL"/>
        </w:rPr>
        <w:t xml:space="preserve"> and Tami Lapidot. Jury chaired by Swiss Architect Mario </w:t>
      </w:r>
      <w:proofErr w:type="spellStart"/>
      <w:r w:rsidRPr="00170F08">
        <w:rPr>
          <w:rFonts w:asciiTheme="majorBidi" w:hAnsiTheme="majorBidi" w:cstheme="majorBidi"/>
          <w:szCs w:val="24"/>
          <w:lang w:eastAsia="he-IL"/>
        </w:rPr>
        <w:t>Botta</w:t>
      </w:r>
      <w:proofErr w:type="spellEnd"/>
      <w:r w:rsidRPr="00170F08">
        <w:rPr>
          <w:rFonts w:asciiTheme="majorBidi" w:hAnsiTheme="majorBidi" w:cstheme="majorBidi"/>
          <w:szCs w:val="24"/>
          <w:lang w:eastAsia="he-IL"/>
        </w:rPr>
        <w:t>. 2003.</w:t>
      </w:r>
    </w:p>
    <w:p w14:paraId="687ECD56" w14:textId="5089AC94" w:rsidR="00A72EB8" w:rsidRPr="008B0BE7" w:rsidRDefault="004C49C3" w:rsidP="00F42240">
      <w:pPr>
        <w:numPr>
          <w:ilvl w:val="0"/>
          <w:numId w:val="11"/>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BMW Plant Central Building design competition. Leipzig, Germany - First prize in an invited competition as a member of the competition design team in Zaha Hadid Architects, London. 2002.</w:t>
      </w:r>
    </w:p>
    <w:p w14:paraId="2A9CCFC0" w14:textId="77777777" w:rsidR="00231CD7" w:rsidRDefault="00231CD7" w:rsidP="00170F08">
      <w:pPr>
        <w:spacing w:after="120" w:line="240" w:lineRule="auto"/>
        <w:contextualSpacing w:val="0"/>
        <w:rPr>
          <w:rFonts w:asciiTheme="majorBidi" w:hAnsiTheme="majorBidi" w:cstheme="majorBidi"/>
          <w:b/>
          <w:bCs/>
          <w:szCs w:val="24"/>
          <w:u w:val="single"/>
          <w:lang w:eastAsia="he-IL"/>
        </w:rPr>
      </w:pPr>
    </w:p>
    <w:p w14:paraId="4280FDAC" w14:textId="61B2DF3A" w:rsidR="003D5E39" w:rsidRPr="00170F08" w:rsidRDefault="003D5E39" w:rsidP="00170F08">
      <w:pPr>
        <w:spacing w:after="120" w:line="240" w:lineRule="auto"/>
        <w:contextualSpacing w:val="0"/>
        <w:rPr>
          <w:rFonts w:asciiTheme="majorBidi" w:hAnsiTheme="majorBidi" w:cstheme="majorBidi"/>
          <w:szCs w:val="24"/>
          <w:lang w:eastAsia="he-IL"/>
        </w:rPr>
      </w:pPr>
      <w:r w:rsidRPr="00170F08">
        <w:rPr>
          <w:rFonts w:asciiTheme="majorBidi" w:hAnsiTheme="majorBidi" w:cstheme="majorBidi"/>
          <w:b/>
          <w:bCs/>
          <w:szCs w:val="24"/>
          <w:u w:val="single"/>
          <w:lang w:eastAsia="he-IL"/>
        </w:rPr>
        <w:t>In Israel</w:t>
      </w:r>
    </w:p>
    <w:p w14:paraId="74A1646B" w14:textId="77777777" w:rsidR="00794998" w:rsidRPr="00A21AF4" w:rsidRDefault="00794998" w:rsidP="00F42240">
      <w:pPr>
        <w:numPr>
          <w:ilvl w:val="0"/>
          <w:numId w:val="11"/>
        </w:numPr>
        <w:spacing w:after="0" w:line="240" w:lineRule="auto"/>
        <w:ind w:left="426" w:hanging="426"/>
        <w:contextualSpacing w:val="0"/>
        <w:rPr>
          <w:rFonts w:asciiTheme="majorBidi" w:hAnsiTheme="majorBidi" w:cstheme="majorBidi"/>
          <w:bCs/>
          <w:szCs w:val="24"/>
          <w:lang w:eastAsia="he-IL"/>
        </w:rPr>
      </w:pPr>
      <w:r w:rsidRPr="00A21AF4">
        <w:rPr>
          <w:rFonts w:asciiTheme="majorBidi" w:hAnsiTheme="majorBidi" w:cstheme="majorBidi"/>
          <w:bCs/>
          <w:szCs w:val="24"/>
          <w:lang w:eastAsia="he-IL"/>
        </w:rPr>
        <w:t>Finalist in an open design competition - Israeli Pavilion for the Expo 2015 international exhibition. Finalist</w:t>
      </w:r>
      <w:r w:rsidRPr="00A21AF4">
        <w:rPr>
          <w:rFonts w:asciiTheme="majorBidi" w:hAnsiTheme="majorBidi" w:cstheme="majorBidi"/>
          <w:b/>
          <w:bCs/>
          <w:szCs w:val="24"/>
          <w:lang w:eastAsia="he-IL"/>
        </w:rPr>
        <w:t xml:space="preserve">. </w:t>
      </w:r>
      <w:r w:rsidRPr="00A21AF4">
        <w:rPr>
          <w:rFonts w:asciiTheme="majorBidi" w:hAnsiTheme="majorBidi" w:cstheme="majorBidi"/>
          <w:bCs/>
          <w:szCs w:val="24"/>
          <w:lang w:eastAsia="he-IL"/>
        </w:rPr>
        <w:t>Principal designer</w:t>
      </w:r>
      <w:r w:rsidRPr="00A21AF4">
        <w:rPr>
          <w:rFonts w:asciiTheme="majorBidi" w:hAnsiTheme="majorBidi" w:cstheme="majorBidi"/>
          <w:b/>
          <w:bCs/>
          <w:szCs w:val="24"/>
          <w:lang w:eastAsia="he-IL"/>
        </w:rPr>
        <w:t xml:space="preserve"> </w:t>
      </w:r>
      <w:r w:rsidRPr="00A21AF4">
        <w:rPr>
          <w:rFonts w:asciiTheme="majorBidi" w:hAnsiTheme="majorBidi" w:cstheme="majorBidi"/>
          <w:bCs/>
          <w:szCs w:val="24"/>
          <w:lang w:eastAsia="he-IL"/>
        </w:rPr>
        <w:t>in collaboration with Yonatan Cohen and Davide Schumann. 2013</w:t>
      </w:r>
    </w:p>
    <w:p w14:paraId="17108F96" w14:textId="77777777" w:rsidR="00794998" w:rsidRPr="00A21AF4" w:rsidRDefault="00794998" w:rsidP="00F42240">
      <w:pPr>
        <w:numPr>
          <w:ilvl w:val="0"/>
          <w:numId w:val="11"/>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Forum TLV. Finalist in an Invited competition by the Tel-Aviv municipality for a new type of exhibition building. 6000sqm. Principal designer in collaboration with Nir Chen. 2012.</w:t>
      </w:r>
    </w:p>
    <w:p w14:paraId="60388DB6" w14:textId="30A2A0CD" w:rsidR="00794998" w:rsidRPr="00794998" w:rsidRDefault="00794998" w:rsidP="00F42240">
      <w:pPr>
        <w:numPr>
          <w:ilvl w:val="0"/>
          <w:numId w:val="11"/>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Porter School of Environmental Studies design competition. First prize in an open international competition for the design of the Porter School of Environmental Studies. Principal designer in collaboration with architects Joseph Cory and Nir Chen. Israel. 2008.</w:t>
      </w:r>
    </w:p>
    <w:p w14:paraId="348A40F2" w14:textId="1923946A" w:rsidR="004C49C3" w:rsidRPr="00A21AF4" w:rsidRDefault="004C49C3" w:rsidP="00F42240">
      <w:pPr>
        <w:numPr>
          <w:ilvl w:val="0"/>
          <w:numId w:val="11"/>
        </w:numPr>
        <w:spacing w:after="120" w:line="240" w:lineRule="auto"/>
        <w:ind w:left="426" w:hanging="426"/>
        <w:contextualSpacing w:val="0"/>
        <w:rPr>
          <w:rFonts w:asciiTheme="majorBidi" w:hAnsiTheme="majorBidi" w:cstheme="majorBidi"/>
          <w:szCs w:val="24"/>
          <w:lang w:eastAsia="he-IL"/>
        </w:rPr>
      </w:pPr>
      <w:proofErr w:type="spellStart"/>
      <w:r w:rsidRPr="00A21AF4">
        <w:rPr>
          <w:rFonts w:asciiTheme="majorBidi" w:hAnsiTheme="majorBidi" w:cstheme="majorBidi"/>
          <w:szCs w:val="24"/>
          <w:lang w:eastAsia="he-IL"/>
        </w:rPr>
        <w:t>Hefer</w:t>
      </w:r>
      <w:proofErr w:type="spellEnd"/>
      <w:r w:rsidRPr="00A21AF4">
        <w:rPr>
          <w:rFonts w:asciiTheme="majorBidi" w:hAnsiTheme="majorBidi" w:cstheme="majorBidi"/>
          <w:szCs w:val="24"/>
          <w:lang w:eastAsia="he-IL"/>
        </w:rPr>
        <w:t xml:space="preserve"> High school design competition. First prize in an invited competition. Grobman Architects in collaboration with Nir Chen. 2004.</w:t>
      </w:r>
    </w:p>
    <w:p w14:paraId="36EA46C0" w14:textId="05016FA4" w:rsidR="004C49C3" w:rsidRPr="00A21AF4" w:rsidRDefault="004C49C3" w:rsidP="00F42240">
      <w:pPr>
        <w:numPr>
          <w:ilvl w:val="0"/>
          <w:numId w:val="11"/>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lastRenderedPageBreak/>
        <w:t xml:space="preserve">Israeli Pavilion Design competition - Israel Association of United Architects. First prize in an invited competition. </w:t>
      </w:r>
      <w:r w:rsidR="002822CB" w:rsidRPr="00A21AF4">
        <w:rPr>
          <w:rFonts w:asciiTheme="majorBidi" w:hAnsiTheme="majorBidi" w:cstheme="majorBidi"/>
          <w:szCs w:val="24"/>
          <w:lang w:eastAsia="he-IL"/>
        </w:rPr>
        <w:t>Principal designer</w:t>
      </w:r>
      <w:r w:rsidRPr="00A21AF4">
        <w:rPr>
          <w:rFonts w:asciiTheme="majorBidi" w:hAnsiTheme="majorBidi" w:cstheme="majorBidi"/>
          <w:szCs w:val="24"/>
          <w:lang w:eastAsia="he-IL"/>
        </w:rPr>
        <w:t xml:space="preserve"> in collaboration with Eran Neuman, Gal Gaon, Tami Lapidot. 2004.</w:t>
      </w:r>
    </w:p>
    <w:p w14:paraId="0107A63B" w14:textId="77777777" w:rsidR="0064483A" w:rsidRPr="00A21AF4" w:rsidRDefault="0064483A" w:rsidP="00B15CFB">
      <w:pPr>
        <w:spacing w:after="0" w:line="240" w:lineRule="auto"/>
        <w:ind w:left="426" w:hanging="426"/>
        <w:contextualSpacing w:val="0"/>
        <w:rPr>
          <w:rFonts w:asciiTheme="majorBidi" w:hAnsiTheme="majorBidi" w:cstheme="majorBidi"/>
          <w:szCs w:val="24"/>
          <w:lang w:eastAsia="he-IL"/>
        </w:rPr>
      </w:pPr>
    </w:p>
    <w:p w14:paraId="6CAB6B01" w14:textId="77777777" w:rsidR="00A84137" w:rsidRPr="00A21AF4" w:rsidRDefault="0064483A" w:rsidP="00703688">
      <w:pPr>
        <w:spacing w:after="120" w:line="240" w:lineRule="auto"/>
        <w:ind w:right="-514"/>
        <w:contextualSpacing w:val="0"/>
        <w:rPr>
          <w:rFonts w:asciiTheme="majorBidi" w:hAnsiTheme="majorBidi" w:cstheme="majorBidi"/>
          <w:b/>
          <w:bCs/>
          <w:sz w:val="28"/>
          <w:szCs w:val="28"/>
          <w:u w:val="single"/>
          <w:lang w:eastAsia="he-IL"/>
        </w:rPr>
      </w:pPr>
      <w:r w:rsidRPr="00A21AF4">
        <w:rPr>
          <w:rFonts w:asciiTheme="majorBidi" w:hAnsiTheme="majorBidi" w:cstheme="majorBidi"/>
          <w:b/>
          <w:bCs/>
          <w:sz w:val="28"/>
          <w:szCs w:val="28"/>
          <w:u w:val="single"/>
          <w:lang w:eastAsia="he-IL"/>
        </w:rPr>
        <w:t xml:space="preserve">Invited Participation in Architectural Exhibitions </w:t>
      </w:r>
    </w:p>
    <w:p w14:paraId="74786405" w14:textId="0734FCEA" w:rsidR="0064483A" w:rsidRPr="00A21AF4" w:rsidRDefault="0064483A" w:rsidP="00703688">
      <w:pPr>
        <w:spacing w:after="120" w:line="240" w:lineRule="auto"/>
        <w:ind w:right="-514"/>
        <w:contextualSpacing w:val="0"/>
        <w:rPr>
          <w:rFonts w:asciiTheme="majorBidi" w:hAnsiTheme="majorBidi" w:cstheme="majorBidi"/>
          <w:b/>
          <w:bCs/>
          <w:szCs w:val="24"/>
          <w:u w:val="single"/>
          <w:lang w:eastAsia="he-IL"/>
        </w:rPr>
      </w:pPr>
      <w:r w:rsidRPr="00A21AF4">
        <w:rPr>
          <w:rFonts w:asciiTheme="majorBidi" w:hAnsiTheme="majorBidi" w:cstheme="majorBidi"/>
          <w:b/>
          <w:bCs/>
          <w:szCs w:val="24"/>
          <w:u w:val="single"/>
          <w:lang w:eastAsia="he-IL"/>
        </w:rPr>
        <w:t>Abroad</w:t>
      </w:r>
    </w:p>
    <w:p w14:paraId="1F84EEC6" w14:textId="221901B0" w:rsidR="00D17F16" w:rsidRPr="00D17F16" w:rsidRDefault="00D17F16" w:rsidP="00F42240">
      <w:pPr>
        <w:numPr>
          <w:ilvl w:val="0"/>
          <w:numId w:val="6"/>
        </w:numPr>
        <w:spacing w:after="0" w:line="240" w:lineRule="auto"/>
        <w:ind w:left="426" w:hanging="426"/>
        <w:contextualSpacing w:val="0"/>
        <w:rPr>
          <w:rFonts w:asciiTheme="majorBidi" w:hAnsiTheme="majorBidi" w:cstheme="majorBidi"/>
          <w:szCs w:val="24"/>
          <w:lang w:eastAsia="he-IL"/>
        </w:rPr>
      </w:pPr>
      <w:r>
        <w:rPr>
          <w:rFonts w:asciiTheme="majorBidi" w:hAnsiTheme="majorBidi" w:cstheme="majorBidi"/>
          <w:szCs w:val="24"/>
          <w:lang w:eastAsia="he-IL"/>
        </w:rPr>
        <w:t xml:space="preserve">Design Computing 2018. </w:t>
      </w:r>
      <w:r w:rsidRPr="00D17F16">
        <w:rPr>
          <w:rFonts w:asciiTheme="majorBidi" w:hAnsiTheme="majorBidi" w:cstheme="majorBidi"/>
          <w:szCs w:val="24"/>
          <w:lang w:eastAsia="he-IL"/>
        </w:rPr>
        <w:t xml:space="preserve">Faculty of </w:t>
      </w:r>
      <w:r>
        <w:rPr>
          <w:rFonts w:asciiTheme="majorBidi" w:hAnsiTheme="majorBidi" w:cstheme="majorBidi"/>
          <w:szCs w:val="24"/>
          <w:lang w:eastAsia="he-IL"/>
        </w:rPr>
        <w:t>A</w:t>
      </w:r>
      <w:r w:rsidRPr="00D17F16">
        <w:rPr>
          <w:rFonts w:asciiTheme="majorBidi" w:hAnsiTheme="majorBidi" w:cstheme="majorBidi"/>
          <w:szCs w:val="24"/>
          <w:lang w:eastAsia="he-IL"/>
        </w:rPr>
        <w:t>rchitecture, Czech Technical University of Prague</w:t>
      </w:r>
      <w:r>
        <w:rPr>
          <w:rFonts w:asciiTheme="majorBidi" w:hAnsiTheme="majorBidi" w:cstheme="majorBidi"/>
          <w:szCs w:val="24"/>
          <w:lang w:eastAsia="he-IL"/>
        </w:rPr>
        <w:t xml:space="preserve">. </w:t>
      </w:r>
      <w:r w:rsidRPr="00D17F16">
        <w:rPr>
          <w:rFonts w:asciiTheme="majorBidi" w:hAnsiTheme="majorBidi" w:cstheme="majorBidi"/>
          <w:szCs w:val="24"/>
          <w:lang w:eastAsia="he-IL"/>
        </w:rPr>
        <w:t xml:space="preserve">Department of </w:t>
      </w:r>
      <w:r>
        <w:rPr>
          <w:rFonts w:asciiTheme="majorBidi" w:hAnsiTheme="majorBidi" w:cstheme="majorBidi"/>
          <w:szCs w:val="24"/>
          <w:lang w:eastAsia="he-IL"/>
        </w:rPr>
        <w:t>A</w:t>
      </w:r>
      <w:r w:rsidRPr="00D17F16">
        <w:rPr>
          <w:rFonts w:asciiTheme="majorBidi" w:hAnsiTheme="majorBidi" w:cstheme="majorBidi"/>
          <w:szCs w:val="24"/>
          <w:lang w:eastAsia="he-IL"/>
        </w:rPr>
        <w:t xml:space="preserve">rchitectural </w:t>
      </w:r>
      <w:r>
        <w:rPr>
          <w:rFonts w:asciiTheme="majorBidi" w:hAnsiTheme="majorBidi" w:cstheme="majorBidi"/>
          <w:szCs w:val="24"/>
          <w:lang w:eastAsia="he-IL"/>
        </w:rPr>
        <w:t>M</w:t>
      </w:r>
      <w:r w:rsidRPr="00D17F16">
        <w:rPr>
          <w:rFonts w:asciiTheme="majorBidi" w:hAnsiTheme="majorBidi" w:cstheme="majorBidi"/>
          <w:szCs w:val="24"/>
          <w:lang w:eastAsia="he-IL"/>
        </w:rPr>
        <w:t>odelling</w:t>
      </w:r>
      <w:r>
        <w:rPr>
          <w:rFonts w:asciiTheme="majorBidi" w:hAnsiTheme="majorBidi" w:cstheme="majorBidi"/>
          <w:szCs w:val="24"/>
          <w:lang w:eastAsia="he-IL"/>
        </w:rPr>
        <w:t>. 11-17/10/2018. Prague. Czech Republic. 2018</w:t>
      </w:r>
    </w:p>
    <w:p w14:paraId="0241C556" w14:textId="7E5BB6E8" w:rsidR="00794998" w:rsidRPr="00A21AF4" w:rsidRDefault="00794998" w:rsidP="00F42240">
      <w:pPr>
        <w:numPr>
          <w:ilvl w:val="0"/>
          <w:numId w:val="6"/>
        </w:numPr>
        <w:spacing w:after="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2014 KIYFE invited International Exhibition. </w:t>
      </w:r>
      <w:proofErr w:type="spellStart"/>
      <w:r w:rsidRPr="00A21AF4">
        <w:rPr>
          <w:rFonts w:asciiTheme="majorBidi" w:hAnsiTheme="majorBidi" w:cstheme="majorBidi"/>
          <w:szCs w:val="24"/>
          <w:lang w:eastAsia="he-IL"/>
        </w:rPr>
        <w:t>Munjeong</w:t>
      </w:r>
      <w:proofErr w:type="spellEnd"/>
      <w:r w:rsidRPr="00A21AF4">
        <w:rPr>
          <w:rFonts w:asciiTheme="majorBidi" w:hAnsiTheme="majorBidi" w:cstheme="majorBidi"/>
          <w:szCs w:val="24"/>
          <w:lang w:eastAsia="he-IL"/>
        </w:rPr>
        <w:t xml:space="preserve">-dong </w:t>
      </w:r>
      <w:proofErr w:type="spellStart"/>
      <w:r w:rsidRPr="00A21AF4">
        <w:rPr>
          <w:rFonts w:asciiTheme="majorBidi" w:hAnsiTheme="majorBidi" w:cstheme="majorBidi"/>
          <w:szCs w:val="24"/>
          <w:lang w:eastAsia="he-IL"/>
        </w:rPr>
        <w:t>Raemian</w:t>
      </w:r>
      <w:proofErr w:type="spellEnd"/>
      <w:r w:rsidRPr="00A21AF4">
        <w:rPr>
          <w:rFonts w:asciiTheme="majorBidi" w:hAnsiTheme="majorBidi" w:cstheme="majorBidi"/>
          <w:szCs w:val="24"/>
          <w:lang w:eastAsia="he-IL"/>
        </w:rPr>
        <w:t xml:space="preserve"> Gallery. </w:t>
      </w:r>
      <w:r w:rsidR="00A72EB8" w:rsidRPr="00A21AF4">
        <w:rPr>
          <w:rFonts w:asciiTheme="majorBidi" w:hAnsiTheme="majorBidi" w:cstheme="majorBidi"/>
          <w:szCs w:val="24"/>
          <w:lang w:eastAsia="he-IL"/>
        </w:rPr>
        <w:t>Opening 20.11.2014.</w:t>
      </w:r>
      <w:r w:rsidR="00A72EB8">
        <w:rPr>
          <w:rFonts w:asciiTheme="majorBidi" w:hAnsiTheme="majorBidi" w:cstheme="majorBidi"/>
          <w:szCs w:val="24"/>
          <w:lang w:eastAsia="he-IL"/>
        </w:rPr>
        <w:t xml:space="preserve"> </w:t>
      </w:r>
      <w:r w:rsidRPr="00A21AF4">
        <w:rPr>
          <w:rFonts w:asciiTheme="majorBidi" w:hAnsiTheme="majorBidi" w:cstheme="majorBidi"/>
          <w:szCs w:val="24"/>
          <w:lang w:eastAsia="he-IL"/>
        </w:rPr>
        <w:t xml:space="preserve">Seoul South Korea. </w:t>
      </w:r>
      <w:r w:rsidR="00A72EB8">
        <w:rPr>
          <w:rFonts w:asciiTheme="majorBidi" w:hAnsiTheme="majorBidi" w:cstheme="majorBidi"/>
          <w:szCs w:val="24"/>
          <w:lang w:eastAsia="he-IL"/>
        </w:rPr>
        <w:t>2014.</w:t>
      </w:r>
    </w:p>
    <w:p w14:paraId="0C00CFB9" w14:textId="346969A4" w:rsidR="00794998" w:rsidRPr="00A21AF4" w:rsidRDefault="00794998" w:rsidP="00F42240">
      <w:pPr>
        <w:numPr>
          <w:ilvl w:val="0"/>
          <w:numId w:val="6"/>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Boston Architecture College (BAC) Gallery. Change Order - The Futures of Design Learning. 11/2010-01/2011. Boston. USA.</w:t>
      </w:r>
      <w:r w:rsidR="00A72EB8">
        <w:rPr>
          <w:rFonts w:asciiTheme="majorBidi" w:hAnsiTheme="majorBidi" w:cstheme="majorBidi"/>
          <w:szCs w:val="24"/>
          <w:lang w:eastAsia="he-IL"/>
        </w:rPr>
        <w:t xml:space="preserve"> 2011.</w:t>
      </w:r>
    </w:p>
    <w:p w14:paraId="71423800" w14:textId="77777777" w:rsidR="00794998" w:rsidRPr="00A21AF4" w:rsidRDefault="00794998" w:rsidP="00F42240">
      <w:pPr>
        <w:numPr>
          <w:ilvl w:val="0"/>
          <w:numId w:val="6"/>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DRL TEN. Architectural Association, London. Presentation of an entry to the DRL TEN design competition. London. UK. 2008.</w:t>
      </w:r>
    </w:p>
    <w:p w14:paraId="0DBF62E6" w14:textId="1F492AD5" w:rsidR="00794998" w:rsidRPr="00794998" w:rsidRDefault="00794998" w:rsidP="00F42240">
      <w:pPr>
        <w:numPr>
          <w:ilvl w:val="0"/>
          <w:numId w:val="6"/>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OCEAN - Conception Performative. Fonds </w:t>
      </w:r>
      <w:proofErr w:type="spellStart"/>
      <w:r w:rsidRPr="00A21AF4">
        <w:rPr>
          <w:rFonts w:asciiTheme="majorBidi" w:hAnsiTheme="majorBidi" w:cstheme="majorBidi"/>
          <w:szCs w:val="24"/>
          <w:lang w:eastAsia="he-IL"/>
        </w:rPr>
        <w:t>Régional</w:t>
      </w:r>
      <w:proofErr w:type="spellEnd"/>
      <w:r w:rsidRPr="00A21AF4">
        <w:rPr>
          <w:rFonts w:asciiTheme="majorBidi" w:hAnsiTheme="majorBidi" w:cstheme="majorBidi"/>
          <w:szCs w:val="24"/>
          <w:lang w:eastAsia="he-IL"/>
        </w:rPr>
        <w:t xml:space="preserve"> </w:t>
      </w:r>
      <w:proofErr w:type="spellStart"/>
      <w:r w:rsidRPr="00A21AF4">
        <w:rPr>
          <w:rFonts w:asciiTheme="majorBidi" w:hAnsiTheme="majorBidi" w:cstheme="majorBidi"/>
          <w:szCs w:val="24"/>
          <w:lang w:eastAsia="he-IL"/>
        </w:rPr>
        <w:t>d’Art</w:t>
      </w:r>
      <w:proofErr w:type="spellEnd"/>
      <w:r w:rsidRPr="00A21AF4">
        <w:rPr>
          <w:rFonts w:asciiTheme="majorBidi" w:hAnsiTheme="majorBidi" w:cstheme="majorBidi"/>
          <w:szCs w:val="24"/>
          <w:lang w:eastAsia="he-IL"/>
        </w:rPr>
        <w:t xml:space="preserve"> </w:t>
      </w:r>
      <w:proofErr w:type="spellStart"/>
      <w:r w:rsidRPr="00A21AF4">
        <w:rPr>
          <w:rFonts w:asciiTheme="majorBidi" w:hAnsiTheme="majorBidi" w:cstheme="majorBidi"/>
          <w:szCs w:val="24"/>
          <w:lang w:eastAsia="he-IL"/>
        </w:rPr>
        <w:t>Contemporain</w:t>
      </w:r>
      <w:proofErr w:type="spellEnd"/>
      <w:r w:rsidRPr="00A21AF4">
        <w:rPr>
          <w:rFonts w:asciiTheme="majorBidi" w:hAnsiTheme="majorBidi" w:cstheme="majorBidi"/>
          <w:szCs w:val="24"/>
          <w:lang w:eastAsia="he-IL"/>
        </w:rPr>
        <w:t xml:space="preserve"> du Centre (FRAC Participation as Ocean member). Orleans, France. 2-6/2007</w:t>
      </w:r>
    </w:p>
    <w:p w14:paraId="687B35F5" w14:textId="639ABE62" w:rsidR="0064483A" w:rsidRPr="00A21AF4" w:rsidRDefault="0064483A" w:rsidP="00F42240">
      <w:pPr>
        <w:numPr>
          <w:ilvl w:val="0"/>
          <w:numId w:val="6"/>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ARCHILAB. Brand Gallery. </w:t>
      </w:r>
      <w:proofErr w:type="spellStart"/>
      <w:r w:rsidRPr="00A21AF4">
        <w:rPr>
          <w:rFonts w:asciiTheme="majorBidi" w:hAnsiTheme="majorBidi" w:cstheme="majorBidi"/>
          <w:szCs w:val="24"/>
          <w:lang w:eastAsia="he-IL"/>
        </w:rPr>
        <w:t>Emergen</w:t>
      </w:r>
      <w:proofErr w:type="spellEnd"/>
      <w:r w:rsidRPr="00A21AF4">
        <w:rPr>
          <w:rFonts w:asciiTheme="majorBidi" w:hAnsiTheme="majorBidi" w:cstheme="majorBidi"/>
          <w:szCs w:val="24"/>
          <w:lang w:eastAsia="he-IL"/>
        </w:rPr>
        <w:t xml:space="preserve">-C Project. Fonds </w:t>
      </w:r>
      <w:proofErr w:type="spellStart"/>
      <w:r w:rsidRPr="00A21AF4">
        <w:rPr>
          <w:rFonts w:asciiTheme="majorBidi" w:hAnsiTheme="majorBidi" w:cstheme="majorBidi"/>
          <w:szCs w:val="24"/>
          <w:lang w:eastAsia="he-IL"/>
        </w:rPr>
        <w:t>Régional</w:t>
      </w:r>
      <w:proofErr w:type="spellEnd"/>
      <w:r w:rsidRPr="00A21AF4">
        <w:rPr>
          <w:rFonts w:asciiTheme="majorBidi" w:hAnsiTheme="majorBidi" w:cstheme="majorBidi"/>
          <w:szCs w:val="24"/>
          <w:lang w:eastAsia="he-IL"/>
        </w:rPr>
        <w:t xml:space="preserve"> </w:t>
      </w:r>
      <w:proofErr w:type="spellStart"/>
      <w:r w:rsidRPr="00A21AF4">
        <w:rPr>
          <w:rFonts w:asciiTheme="majorBidi" w:hAnsiTheme="majorBidi" w:cstheme="majorBidi"/>
          <w:szCs w:val="24"/>
          <w:lang w:eastAsia="he-IL"/>
        </w:rPr>
        <w:t>d’Art</w:t>
      </w:r>
      <w:proofErr w:type="spellEnd"/>
      <w:r w:rsidRPr="00A21AF4">
        <w:rPr>
          <w:rFonts w:asciiTheme="majorBidi" w:hAnsiTheme="majorBidi" w:cstheme="majorBidi"/>
          <w:szCs w:val="24"/>
          <w:lang w:eastAsia="he-IL"/>
        </w:rPr>
        <w:t xml:space="preserve"> </w:t>
      </w:r>
      <w:proofErr w:type="spellStart"/>
      <w:r w:rsidRPr="00A21AF4">
        <w:rPr>
          <w:rFonts w:asciiTheme="majorBidi" w:hAnsiTheme="majorBidi" w:cstheme="majorBidi"/>
          <w:szCs w:val="24"/>
          <w:lang w:eastAsia="he-IL"/>
        </w:rPr>
        <w:t>Contemporain</w:t>
      </w:r>
      <w:proofErr w:type="spellEnd"/>
      <w:r w:rsidRPr="00A21AF4">
        <w:rPr>
          <w:rFonts w:asciiTheme="majorBidi" w:hAnsiTheme="majorBidi" w:cstheme="majorBidi"/>
          <w:szCs w:val="24"/>
          <w:lang w:eastAsia="he-IL"/>
        </w:rPr>
        <w:t xml:space="preserve"> du Centre (FRAC), Orleans, France. 2002.</w:t>
      </w:r>
    </w:p>
    <w:p w14:paraId="1D80E25A" w14:textId="77777777" w:rsidR="0064483A" w:rsidRPr="00A21AF4" w:rsidRDefault="0064483A" w:rsidP="00B15CFB">
      <w:pPr>
        <w:spacing w:after="0" w:line="240" w:lineRule="auto"/>
        <w:ind w:left="426" w:hanging="426"/>
        <w:contextualSpacing w:val="0"/>
        <w:rPr>
          <w:rFonts w:asciiTheme="majorBidi" w:hAnsiTheme="majorBidi" w:cstheme="majorBidi"/>
          <w:szCs w:val="24"/>
          <w:lang w:eastAsia="he-IL"/>
        </w:rPr>
      </w:pPr>
    </w:p>
    <w:p w14:paraId="674214CB" w14:textId="5EFDA249" w:rsidR="0064483A" w:rsidRPr="00A21AF4" w:rsidRDefault="00A84137" w:rsidP="00703688">
      <w:pPr>
        <w:spacing w:after="120" w:line="240" w:lineRule="auto"/>
        <w:ind w:right="-514"/>
        <w:contextualSpacing w:val="0"/>
        <w:rPr>
          <w:rFonts w:asciiTheme="majorBidi" w:hAnsiTheme="majorBidi" w:cstheme="majorBidi"/>
          <w:b/>
          <w:bCs/>
          <w:szCs w:val="24"/>
          <w:u w:val="single"/>
          <w:lang w:eastAsia="he-IL"/>
        </w:rPr>
      </w:pPr>
      <w:r w:rsidRPr="00A21AF4">
        <w:rPr>
          <w:rFonts w:asciiTheme="majorBidi" w:hAnsiTheme="majorBidi" w:cstheme="majorBidi"/>
          <w:b/>
          <w:bCs/>
          <w:szCs w:val="24"/>
          <w:u w:val="single"/>
          <w:lang w:eastAsia="he-IL"/>
        </w:rPr>
        <w:t>I</w:t>
      </w:r>
      <w:r w:rsidR="0064483A" w:rsidRPr="00A21AF4">
        <w:rPr>
          <w:rFonts w:asciiTheme="majorBidi" w:hAnsiTheme="majorBidi" w:cstheme="majorBidi"/>
          <w:b/>
          <w:bCs/>
          <w:szCs w:val="24"/>
          <w:u w:val="single"/>
          <w:lang w:eastAsia="he-IL"/>
        </w:rPr>
        <w:t>n Israel</w:t>
      </w:r>
    </w:p>
    <w:p w14:paraId="6E878B0D" w14:textId="31C71BCF" w:rsidR="00AB6865" w:rsidRDefault="00AB6865" w:rsidP="00F42240">
      <w:pPr>
        <w:numPr>
          <w:ilvl w:val="0"/>
          <w:numId w:val="6"/>
        </w:numPr>
        <w:spacing w:after="0" w:line="240" w:lineRule="auto"/>
        <w:ind w:left="426" w:hanging="426"/>
        <w:contextualSpacing w:val="0"/>
        <w:rPr>
          <w:rFonts w:asciiTheme="majorBidi" w:hAnsiTheme="majorBidi" w:cstheme="majorBidi"/>
          <w:szCs w:val="24"/>
          <w:lang w:eastAsia="he-IL"/>
        </w:rPr>
      </w:pPr>
      <w:r>
        <w:rPr>
          <w:rFonts w:asciiTheme="majorBidi" w:hAnsiTheme="majorBidi" w:cstheme="majorBidi"/>
          <w:szCs w:val="24"/>
          <w:lang w:eastAsia="he-IL"/>
        </w:rPr>
        <w:t xml:space="preserve">Loose Ends. An exhibition within the frame of </w:t>
      </w:r>
      <w:r w:rsidRPr="00AB6865">
        <w:rPr>
          <w:rFonts w:asciiTheme="majorBidi" w:hAnsiTheme="majorBidi" w:cstheme="majorBidi"/>
          <w:szCs w:val="24"/>
          <w:lang w:eastAsia="he-IL"/>
        </w:rPr>
        <w:t>The Tel Aviv Biennale of Crafts &amp; Design 2020</w:t>
      </w:r>
      <w:r>
        <w:rPr>
          <w:rFonts w:asciiTheme="majorBidi" w:hAnsiTheme="majorBidi" w:cstheme="majorBidi"/>
          <w:szCs w:val="24"/>
          <w:lang w:eastAsia="he-IL"/>
        </w:rPr>
        <w:t xml:space="preserve">. Presenting Architectural Scale Rotational Casting. Curators: Ayelet Carmon. Yael </w:t>
      </w:r>
      <w:proofErr w:type="spellStart"/>
      <w:r>
        <w:rPr>
          <w:rFonts w:asciiTheme="majorBidi" w:hAnsiTheme="majorBidi" w:cstheme="majorBidi"/>
          <w:szCs w:val="24"/>
          <w:lang w:eastAsia="he-IL"/>
        </w:rPr>
        <w:t>Moria</w:t>
      </w:r>
      <w:proofErr w:type="spellEnd"/>
      <w:r>
        <w:rPr>
          <w:rFonts w:asciiTheme="majorBidi" w:hAnsiTheme="majorBidi" w:cstheme="majorBidi"/>
          <w:szCs w:val="24"/>
          <w:lang w:eastAsia="he-IL"/>
        </w:rPr>
        <w:t xml:space="preserve">. A research project by *Ryan </w:t>
      </w:r>
      <w:proofErr w:type="spellStart"/>
      <w:r>
        <w:rPr>
          <w:rFonts w:asciiTheme="majorBidi" w:hAnsiTheme="majorBidi" w:cstheme="majorBidi"/>
          <w:szCs w:val="24"/>
          <w:lang w:eastAsia="he-IL"/>
        </w:rPr>
        <w:t>Pourati</w:t>
      </w:r>
      <w:proofErr w:type="spellEnd"/>
      <w:r>
        <w:rPr>
          <w:rFonts w:asciiTheme="majorBidi" w:hAnsiTheme="majorBidi" w:cstheme="majorBidi"/>
          <w:szCs w:val="24"/>
          <w:lang w:eastAsia="he-IL"/>
        </w:rPr>
        <w:t xml:space="preserve">. Supervised by Aaron Sprecher, </w:t>
      </w:r>
      <w:proofErr w:type="spellStart"/>
      <w:r w:rsidR="00857C4B">
        <w:rPr>
          <w:rFonts w:asciiTheme="majorBidi" w:hAnsiTheme="majorBidi" w:cstheme="majorBidi"/>
          <w:szCs w:val="24"/>
          <w:lang w:eastAsia="he-IL"/>
        </w:rPr>
        <w:t>A</w:t>
      </w:r>
      <w:r>
        <w:rPr>
          <w:rFonts w:asciiTheme="majorBidi" w:hAnsiTheme="majorBidi" w:cstheme="majorBidi"/>
          <w:szCs w:val="24"/>
          <w:lang w:eastAsia="he-IL"/>
        </w:rPr>
        <w:t>rnon</w:t>
      </w:r>
      <w:proofErr w:type="spellEnd"/>
      <w:r>
        <w:rPr>
          <w:rFonts w:asciiTheme="majorBidi" w:hAnsiTheme="majorBidi" w:cstheme="majorBidi"/>
          <w:szCs w:val="24"/>
          <w:lang w:eastAsia="he-IL"/>
        </w:rPr>
        <w:t xml:space="preserve"> </w:t>
      </w:r>
      <w:proofErr w:type="spellStart"/>
      <w:r w:rsidR="00857C4B">
        <w:rPr>
          <w:rFonts w:asciiTheme="majorBidi" w:hAnsiTheme="majorBidi" w:cstheme="majorBidi"/>
          <w:szCs w:val="24"/>
          <w:lang w:eastAsia="he-IL"/>
        </w:rPr>
        <w:t>B</w:t>
      </w:r>
      <w:r>
        <w:rPr>
          <w:rFonts w:asciiTheme="majorBidi" w:hAnsiTheme="majorBidi" w:cstheme="majorBidi"/>
          <w:szCs w:val="24"/>
          <w:lang w:eastAsia="he-IL"/>
        </w:rPr>
        <w:t>entur</w:t>
      </w:r>
      <w:proofErr w:type="spellEnd"/>
      <w:r>
        <w:rPr>
          <w:rFonts w:asciiTheme="majorBidi" w:hAnsiTheme="majorBidi" w:cstheme="majorBidi"/>
          <w:szCs w:val="24"/>
          <w:lang w:eastAsia="he-IL"/>
        </w:rPr>
        <w:t xml:space="preserve"> and </w:t>
      </w:r>
      <w:proofErr w:type="spellStart"/>
      <w:r>
        <w:rPr>
          <w:rFonts w:asciiTheme="majorBidi" w:hAnsiTheme="majorBidi" w:cstheme="majorBidi"/>
          <w:szCs w:val="24"/>
          <w:lang w:eastAsia="he-IL"/>
        </w:rPr>
        <w:t>Yasha</w:t>
      </w:r>
      <w:proofErr w:type="spellEnd"/>
      <w:r>
        <w:rPr>
          <w:rFonts w:asciiTheme="majorBidi" w:hAnsiTheme="majorBidi" w:cstheme="majorBidi"/>
          <w:szCs w:val="24"/>
          <w:lang w:eastAsia="he-IL"/>
        </w:rPr>
        <w:t xml:space="preserve"> J. Grobman. MUSA Eretz Israel Museum. Tel Aviv. 2020</w:t>
      </w:r>
      <w:r w:rsidR="00646460">
        <w:rPr>
          <w:rFonts w:asciiTheme="majorBidi" w:hAnsiTheme="majorBidi" w:cstheme="majorBidi"/>
          <w:szCs w:val="24"/>
          <w:lang w:eastAsia="he-IL"/>
        </w:rPr>
        <w:t>.</w:t>
      </w:r>
    </w:p>
    <w:p w14:paraId="15F3FF44" w14:textId="1F07BCEC" w:rsidR="00AF1CF9" w:rsidRPr="00AF1CF9" w:rsidRDefault="00AF1CF9" w:rsidP="00F42240">
      <w:pPr>
        <w:numPr>
          <w:ilvl w:val="0"/>
          <w:numId w:val="6"/>
        </w:numPr>
        <w:spacing w:after="0" w:line="240" w:lineRule="auto"/>
        <w:ind w:left="426" w:hanging="426"/>
        <w:contextualSpacing w:val="0"/>
        <w:rPr>
          <w:rFonts w:asciiTheme="majorBidi" w:hAnsiTheme="majorBidi" w:cstheme="majorBidi"/>
          <w:szCs w:val="24"/>
          <w:lang w:eastAsia="he-IL"/>
        </w:rPr>
      </w:pPr>
      <w:r w:rsidRPr="00AF1CF9">
        <w:rPr>
          <w:rFonts w:asciiTheme="majorBidi" w:hAnsiTheme="majorBidi" w:cstheme="majorBidi"/>
          <w:szCs w:val="24"/>
          <w:lang w:eastAsia="he-IL"/>
        </w:rPr>
        <w:t xml:space="preserve">Cover </w:t>
      </w:r>
      <w:r>
        <w:rPr>
          <w:rFonts w:asciiTheme="majorBidi" w:hAnsiTheme="majorBidi" w:cstheme="majorBidi"/>
          <w:szCs w:val="24"/>
          <w:lang w:eastAsia="he-IL"/>
        </w:rPr>
        <w:t>V</w:t>
      </w:r>
      <w:r w:rsidRPr="00AF1CF9">
        <w:rPr>
          <w:rFonts w:asciiTheme="majorBidi" w:hAnsiTheme="majorBidi" w:cstheme="majorBidi"/>
          <w:szCs w:val="24"/>
          <w:lang w:eastAsia="he-IL"/>
        </w:rPr>
        <w:t xml:space="preserve">ersion – Israeli </w:t>
      </w:r>
      <w:r>
        <w:rPr>
          <w:rFonts w:asciiTheme="majorBidi" w:hAnsiTheme="majorBidi" w:cstheme="majorBidi"/>
          <w:szCs w:val="24"/>
          <w:lang w:eastAsia="he-IL"/>
        </w:rPr>
        <w:t>I</w:t>
      </w:r>
      <w:r w:rsidRPr="00AF1CF9">
        <w:rPr>
          <w:rFonts w:asciiTheme="majorBidi" w:hAnsiTheme="majorBidi" w:cstheme="majorBidi"/>
          <w:szCs w:val="24"/>
          <w:lang w:eastAsia="he-IL"/>
        </w:rPr>
        <w:t>con</w:t>
      </w:r>
      <w:r>
        <w:rPr>
          <w:rFonts w:asciiTheme="majorBidi" w:hAnsiTheme="majorBidi" w:cstheme="majorBidi"/>
          <w:szCs w:val="24"/>
          <w:lang w:eastAsia="he-IL"/>
        </w:rPr>
        <w:t>s</w:t>
      </w:r>
      <w:r w:rsidRPr="00AF1CF9">
        <w:rPr>
          <w:rFonts w:asciiTheme="majorBidi" w:hAnsiTheme="majorBidi" w:cstheme="majorBidi"/>
          <w:szCs w:val="24"/>
          <w:lang w:eastAsia="he-IL"/>
        </w:rPr>
        <w:t xml:space="preserve"> </w:t>
      </w:r>
      <w:r>
        <w:rPr>
          <w:rFonts w:asciiTheme="majorBidi" w:hAnsiTheme="majorBidi" w:cstheme="majorBidi"/>
          <w:szCs w:val="24"/>
          <w:lang w:eastAsia="he-IL"/>
        </w:rPr>
        <w:t>P</w:t>
      </w:r>
      <w:r w:rsidRPr="00AF1CF9">
        <w:rPr>
          <w:rFonts w:asciiTheme="majorBidi" w:hAnsiTheme="majorBidi" w:cstheme="majorBidi"/>
          <w:szCs w:val="24"/>
          <w:lang w:eastAsia="he-IL"/>
        </w:rPr>
        <w:t xml:space="preserve">rinted in 3D. With </w:t>
      </w:r>
      <w:proofErr w:type="spellStart"/>
      <w:r w:rsidRPr="00AF1CF9">
        <w:rPr>
          <w:rFonts w:asciiTheme="majorBidi" w:hAnsiTheme="majorBidi" w:cstheme="majorBidi"/>
          <w:szCs w:val="24"/>
          <w:lang w:eastAsia="he-IL"/>
        </w:rPr>
        <w:t>Ezri</w:t>
      </w:r>
      <w:proofErr w:type="spellEnd"/>
      <w:r w:rsidRPr="00AF1CF9">
        <w:rPr>
          <w:rFonts w:asciiTheme="majorBidi" w:hAnsiTheme="majorBidi" w:cstheme="majorBidi"/>
          <w:szCs w:val="24"/>
          <w:lang w:eastAsia="he-IL"/>
        </w:rPr>
        <w:t xml:space="preserve"> </w:t>
      </w:r>
      <w:proofErr w:type="spellStart"/>
      <w:r w:rsidRPr="00AF1CF9">
        <w:rPr>
          <w:rFonts w:asciiTheme="majorBidi" w:hAnsiTheme="majorBidi" w:cstheme="majorBidi"/>
          <w:szCs w:val="24"/>
          <w:lang w:eastAsia="he-IL"/>
        </w:rPr>
        <w:t>Tarazi</w:t>
      </w:r>
      <w:proofErr w:type="spellEnd"/>
      <w:r w:rsidRPr="00AF1CF9">
        <w:rPr>
          <w:rFonts w:asciiTheme="majorBidi" w:hAnsiTheme="majorBidi" w:cstheme="majorBidi"/>
          <w:szCs w:val="24"/>
          <w:lang w:eastAsia="he-IL"/>
        </w:rPr>
        <w:t xml:space="preserve"> and </w:t>
      </w:r>
      <w:r w:rsidR="00AB6865">
        <w:rPr>
          <w:rFonts w:asciiTheme="majorBidi" w:hAnsiTheme="majorBidi" w:cstheme="majorBidi"/>
          <w:szCs w:val="24"/>
          <w:lang w:eastAsia="he-IL"/>
        </w:rPr>
        <w:t>*</w:t>
      </w:r>
      <w:r w:rsidRPr="00AF1CF9">
        <w:rPr>
          <w:rFonts w:asciiTheme="majorBidi" w:hAnsiTheme="majorBidi" w:cstheme="majorBidi"/>
          <w:szCs w:val="24"/>
          <w:lang w:eastAsia="he-IL"/>
        </w:rPr>
        <w:t xml:space="preserve">Michael Weizmann. Rishon Le Zion Museum. Curator Dana </w:t>
      </w:r>
      <w:proofErr w:type="spellStart"/>
      <w:r w:rsidRPr="00AF1CF9">
        <w:rPr>
          <w:rFonts w:asciiTheme="majorBidi" w:hAnsiTheme="majorBidi" w:cstheme="majorBidi"/>
          <w:szCs w:val="24"/>
          <w:lang w:eastAsia="he-IL"/>
        </w:rPr>
        <w:t>Arieli</w:t>
      </w:r>
      <w:proofErr w:type="spellEnd"/>
      <w:r w:rsidRPr="00AF1CF9">
        <w:rPr>
          <w:rFonts w:asciiTheme="majorBidi" w:hAnsiTheme="majorBidi" w:cstheme="majorBidi"/>
          <w:szCs w:val="24"/>
          <w:lang w:eastAsia="he-IL"/>
        </w:rPr>
        <w:t>. 3/2019</w:t>
      </w:r>
    </w:p>
    <w:p w14:paraId="18C73AEC" w14:textId="243EBD61" w:rsidR="00794998" w:rsidRPr="00A21AF4" w:rsidRDefault="00794998" w:rsidP="00F42240">
      <w:pPr>
        <w:numPr>
          <w:ilvl w:val="0"/>
          <w:numId w:val="6"/>
        </w:numPr>
        <w:spacing w:after="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The Human Parameter. </w:t>
      </w:r>
      <w:proofErr w:type="spellStart"/>
      <w:r w:rsidRPr="00A21AF4">
        <w:rPr>
          <w:rFonts w:asciiTheme="majorBidi" w:hAnsiTheme="majorBidi" w:cstheme="majorBidi"/>
          <w:szCs w:val="24"/>
          <w:lang w:eastAsia="he-IL"/>
        </w:rPr>
        <w:t>ZeZeZe</w:t>
      </w:r>
      <w:proofErr w:type="spellEnd"/>
      <w:r w:rsidRPr="00A21AF4">
        <w:rPr>
          <w:rFonts w:asciiTheme="majorBidi" w:hAnsiTheme="majorBidi" w:cstheme="majorBidi"/>
          <w:szCs w:val="24"/>
          <w:lang w:eastAsia="he-IL"/>
        </w:rPr>
        <w:t xml:space="preserve"> Gallery. Tel-Aviv. 7/ 2015.</w:t>
      </w:r>
    </w:p>
    <w:p w14:paraId="6DA8E7CA" w14:textId="77777777" w:rsidR="00794998" w:rsidRPr="00A21AF4" w:rsidRDefault="00794998" w:rsidP="00F42240">
      <w:pPr>
        <w:numPr>
          <w:ilvl w:val="0"/>
          <w:numId w:val="6"/>
        </w:numPr>
        <w:spacing w:after="120" w:line="240" w:lineRule="auto"/>
        <w:ind w:left="425" w:hanging="425"/>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Green Rifts. Porter School of Environmental Studies building. </w:t>
      </w:r>
      <w:proofErr w:type="spellStart"/>
      <w:r w:rsidRPr="00A21AF4">
        <w:rPr>
          <w:rFonts w:asciiTheme="majorBidi" w:hAnsiTheme="majorBidi" w:cstheme="majorBidi"/>
          <w:szCs w:val="24"/>
          <w:lang w:eastAsia="he-IL"/>
        </w:rPr>
        <w:t>ZeZeZe</w:t>
      </w:r>
      <w:proofErr w:type="spellEnd"/>
      <w:r w:rsidRPr="00A21AF4">
        <w:rPr>
          <w:rFonts w:asciiTheme="majorBidi" w:hAnsiTheme="majorBidi" w:cstheme="majorBidi"/>
          <w:szCs w:val="24"/>
          <w:lang w:eastAsia="he-IL"/>
        </w:rPr>
        <w:t xml:space="preserve"> Architectural Gallery. 11/2014.</w:t>
      </w:r>
    </w:p>
    <w:p w14:paraId="06C3EFF9" w14:textId="77777777" w:rsidR="00794998" w:rsidRPr="00A21AF4" w:rsidRDefault="00794998" w:rsidP="00F42240">
      <w:pPr>
        <w:numPr>
          <w:ilvl w:val="0"/>
          <w:numId w:val="6"/>
        </w:numPr>
        <w:spacing w:after="120" w:line="240" w:lineRule="auto"/>
        <w:ind w:left="425" w:hanging="425"/>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Green Thoughts - Sustainable Space in Israel 2014. Israel Association of United Architects Gallery. Curator: </w:t>
      </w:r>
      <w:proofErr w:type="spellStart"/>
      <w:r w:rsidRPr="00A21AF4">
        <w:rPr>
          <w:rFonts w:asciiTheme="majorBidi" w:hAnsiTheme="majorBidi" w:cstheme="majorBidi"/>
          <w:szCs w:val="24"/>
          <w:lang w:eastAsia="he-IL"/>
        </w:rPr>
        <w:t>Haidi</w:t>
      </w:r>
      <w:proofErr w:type="spellEnd"/>
      <w:r w:rsidRPr="00A21AF4">
        <w:rPr>
          <w:rFonts w:asciiTheme="majorBidi" w:hAnsiTheme="majorBidi" w:cstheme="majorBidi"/>
          <w:szCs w:val="24"/>
          <w:lang w:eastAsia="he-IL"/>
        </w:rPr>
        <w:t xml:space="preserve"> Arad. Opening 10/4/2014</w:t>
      </w:r>
    </w:p>
    <w:p w14:paraId="31E37751" w14:textId="77777777" w:rsidR="00794998" w:rsidRPr="00A21AF4" w:rsidRDefault="00794998" w:rsidP="00F42240">
      <w:pPr>
        <w:numPr>
          <w:ilvl w:val="0"/>
          <w:numId w:val="6"/>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Sketchbooks - Sketch and drawing books by Israeli Architects. </w:t>
      </w:r>
      <w:proofErr w:type="spellStart"/>
      <w:r w:rsidRPr="00A21AF4">
        <w:rPr>
          <w:rFonts w:asciiTheme="majorBidi" w:hAnsiTheme="majorBidi" w:cstheme="majorBidi"/>
          <w:szCs w:val="24"/>
          <w:lang w:eastAsia="he-IL"/>
        </w:rPr>
        <w:t>ZeZeZe</w:t>
      </w:r>
      <w:proofErr w:type="spellEnd"/>
      <w:r w:rsidRPr="00A21AF4">
        <w:rPr>
          <w:rFonts w:asciiTheme="majorBidi" w:hAnsiTheme="majorBidi" w:cstheme="majorBidi"/>
          <w:szCs w:val="24"/>
          <w:lang w:eastAsia="he-IL"/>
        </w:rPr>
        <w:t xml:space="preserve"> gallery. Israel 1/2014. </w:t>
      </w:r>
    </w:p>
    <w:p w14:paraId="088064AB" w14:textId="77777777" w:rsidR="00794998" w:rsidRPr="00A21AF4" w:rsidRDefault="00794998" w:rsidP="00F42240">
      <w:pPr>
        <w:numPr>
          <w:ilvl w:val="0"/>
          <w:numId w:val="6"/>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AI - Project of the Year exhibition – The Porter School of Environmental Studies. </w:t>
      </w:r>
      <w:proofErr w:type="spellStart"/>
      <w:r w:rsidRPr="00A21AF4">
        <w:rPr>
          <w:rFonts w:asciiTheme="majorBidi" w:hAnsiTheme="majorBidi" w:cstheme="majorBidi"/>
          <w:szCs w:val="24"/>
          <w:lang w:eastAsia="he-IL"/>
        </w:rPr>
        <w:t>ZeZeZe</w:t>
      </w:r>
      <w:proofErr w:type="spellEnd"/>
      <w:r w:rsidRPr="00A21AF4">
        <w:rPr>
          <w:rFonts w:asciiTheme="majorBidi" w:hAnsiTheme="majorBidi" w:cstheme="majorBidi"/>
          <w:szCs w:val="24"/>
          <w:lang w:eastAsia="he-IL"/>
        </w:rPr>
        <w:t xml:space="preserve"> gallery. Israel 11/2010. </w:t>
      </w:r>
    </w:p>
    <w:p w14:paraId="3BB0E27F" w14:textId="77777777" w:rsidR="00794998" w:rsidRPr="00A21AF4" w:rsidRDefault="00794998" w:rsidP="00F42240">
      <w:pPr>
        <w:numPr>
          <w:ilvl w:val="0"/>
          <w:numId w:val="6"/>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AI - Project of the Year exhibition. </w:t>
      </w:r>
      <w:proofErr w:type="spellStart"/>
      <w:r w:rsidRPr="00A21AF4">
        <w:rPr>
          <w:rFonts w:asciiTheme="majorBidi" w:hAnsiTheme="majorBidi" w:cstheme="majorBidi"/>
          <w:szCs w:val="24"/>
          <w:lang w:eastAsia="he-IL"/>
        </w:rPr>
        <w:t>ZeZeZe</w:t>
      </w:r>
      <w:proofErr w:type="spellEnd"/>
      <w:r w:rsidRPr="00A21AF4">
        <w:rPr>
          <w:rFonts w:asciiTheme="majorBidi" w:hAnsiTheme="majorBidi" w:cstheme="majorBidi"/>
          <w:szCs w:val="24"/>
          <w:lang w:eastAsia="he-IL"/>
        </w:rPr>
        <w:t xml:space="preserve"> gallery. Israel 6/2009. </w:t>
      </w:r>
    </w:p>
    <w:p w14:paraId="091C2BC1" w14:textId="36824F0E" w:rsidR="00794998" w:rsidRPr="00794998" w:rsidRDefault="00794998" w:rsidP="00F42240">
      <w:pPr>
        <w:numPr>
          <w:ilvl w:val="0"/>
          <w:numId w:val="6"/>
        </w:numPr>
        <w:spacing w:after="120" w:line="240" w:lineRule="auto"/>
        <w:ind w:left="426" w:hanging="426"/>
        <w:contextualSpacing w:val="0"/>
        <w:rPr>
          <w:rFonts w:asciiTheme="majorBidi" w:hAnsiTheme="majorBidi" w:cstheme="majorBidi"/>
          <w:szCs w:val="24"/>
          <w:lang w:eastAsia="he-IL"/>
        </w:rPr>
      </w:pPr>
      <w:proofErr w:type="spellStart"/>
      <w:r w:rsidRPr="00A21AF4">
        <w:rPr>
          <w:rFonts w:asciiTheme="majorBidi" w:hAnsiTheme="majorBidi" w:cstheme="majorBidi"/>
          <w:szCs w:val="24"/>
          <w:lang w:eastAsia="he-IL"/>
        </w:rPr>
        <w:t>ZeZeZe</w:t>
      </w:r>
      <w:proofErr w:type="spellEnd"/>
      <w:r w:rsidRPr="00A21AF4">
        <w:rPr>
          <w:rFonts w:asciiTheme="majorBidi" w:hAnsiTheme="majorBidi" w:cstheme="majorBidi"/>
          <w:szCs w:val="24"/>
          <w:lang w:eastAsia="he-IL"/>
        </w:rPr>
        <w:t xml:space="preserve"> gallery. Israel. </w:t>
      </w:r>
      <w:proofErr w:type="spellStart"/>
      <w:r w:rsidRPr="00A21AF4">
        <w:rPr>
          <w:rFonts w:asciiTheme="majorBidi" w:hAnsiTheme="majorBidi" w:cstheme="majorBidi"/>
          <w:szCs w:val="24"/>
          <w:lang w:eastAsia="he-IL"/>
        </w:rPr>
        <w:t>Geotectura</w:t>
      </w:r>
      <w:proofErr w:type="spellEnd"/>
      <w:r w:rsidRPr="00A21AF4">
        <w:rPr>
          <w:rFonts w:asciiTheme="majorBidi" w:hAnsiTheme="majorBidi" w:cstheme="majorBidi"/>
          <w:szCs w:val="24"/>
          <w:lang w:eastAsia="he-IL"/>
        </w:rPr>
        <w:t xml:space="preserve"> exhibition. Presenting a design for a pavilion. Design collaboration with </w:t>
      </w:r>
      <w:proofErr w:type="spellStart"/>
      <w:r w:rsidRPr="00A21AF4">
        <w:rPr>
          <w:rFonts w:asciiTheme="majorBidi" w:hAnsiTheme="majorBidi" w:cstheme="majorBidi"/>
          <w:szCs w:val="24"/>
          <w:lang w:eastAsia="he-IL"/>
        </w:rPr>
        <w:t>Geotectura</w:t>
      </w:r>
      <w:proofErr w:type="spellEnd"/>
      <w:r w:rsidRPr="00A21AF4">
        <w:rPr>
          <w:rFonts w:asciiTheme="majorBidi" w:hAnsiTheme="majorBidi" w:cstheme="majorBidi"/>
          <w:szCs w:val="24"/>
          <w:lang w:eastAsia="he-IL"/>
        </w:rPr>
        <w:t>. 2008.</w:t>
      </w:r>
    </w:p>
    <w:p w14:paraId="3BF847F3" w14:textId="0BC0D3A4" w:rsidR="00A84137" w:rsidRPr="00A21AF4" w:rsidRDefault="00A84137" w:rsidP="00F42240">
      <w:pPr>
        <w:numPr>
          <w:ilvl w:val="0"/>
          <w:numId w:val="6"/>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Soft[ware] Boundaries. Israel Association of United Architects Gallery. Brand Gallery. </w:t>
      </w:r>
      <w:proofErr w:type="spellStart"/>
      <w:r w:rsidRPr="00A21AF4">
        <w:rPr>
          <w:rFonts w:asciiTheme="majorBidi" w:hAnsiTheme="majorBidi" w:cstheme="majorBidi"/>
          <w:szCs w:val="24"/>
          <w:lang w:eastAsia="he-IL"/>
        </w:rPr>
        <w:t>Emergen</w:t>
      </w:r>
      <w:proofErr w:type="spellEnd"/>
      <w:r w:rsidRPr="00A21AF4">
        <w:rPr>
          <w:rFonts w:asciiTheme="majorBidi" w:hAnsiTheme="majorBidi" w:cstheme="majorBidi"/>
          <w:szCs w:val="24"/>
          <w:lang w:eastAsia="he-IL"/>
        </w:rPr>
        <w:t>-C Project. 2003.</w:t>
      </w:r>
    </w:p>
    <w:p w14:paraId="575CE9B7" w14:textId="77777777" w:rsidR="00AF4B33" w:rsidRDefault="00AF4B33" w:rsidP="00703688">
      <w:pPr>
        <w:spacing w:after="120" w:line="240" w:lineRule="auto"/>
        <w:ind w:right="-514"/>
        <w:contextualSpacing w:val="0"/>
        <w:rPr>
          <w:rFonts w:asciiTheme="majorBidi" w:hAnsiTheme="majorBidi" w:cstheme="majorBidi"/>
          <w:b/>
          <w:bCs/>
          <w:sz w:val="28"/>
          <w:szCs w:val="28"/>
          <w:u w:val="single"/>
          <w:lang w:eastAsia="he-IL"/>
        </w:rPr>
      </w:pPr>
    </w:p>
    <w:p w14:paraId="0BD02AA6" w14:textId="77777777" w:rsidR="00253472" w:rsidRDefault="00253472" w:rsidP="00703688">
      <w:pPr>
        <w:spacing w:after="120" w:line="240" w:lineRule="auto"/>
        <w:ind w:right="-514"/>
        <w:contextualSpacing w:val="0"/>
        <w:rPr>
          <w:rFonts w:asciiTheme="majorBidi" w:hAnsiTheme="majorBidi" w:cstheme="majorBidi"/>
          <w:b/>
          <w:bCs/>
          <w:sz w:val="28"/>
          <w:szCs w:val="28"/>
          <w:u w:val="single"/>
          <w:lang w:eastAsia="he-IL"/>
        </w:rPr>
      </w:pPr>
    </w:p>
    <w:p w14:paraId="2DC1A8D3" w14:textId="31D9CE68" w:rsidR="00D436A6" w:rsidRPr="00A21AF4" w:rsidRDefault="00D436A6" w:rsidP="00703688">
      <w:pPr>
        <w:spacing w:after="120" w:line="240" w:lineRule="auto"/>
        <w:ind w:right="-514"/>
        <w:contextualSpacing w:val="0"/>
        <w:rPr>
          <w:rFonts w:asciiTheme="majorBidi" w:hAnsiTheme="majorBidi" w:cstheme="majorBidi"/>
          <w:b/>
          <w:bCs/>
          <w:sz w:val="28"/>
          <w:szCs w:val="28"/>
          <w:u w:val="single"/>
          <w:lang w:eastAsia="he-IL"/>
        </w:rPr>
      </w:pPr>
      <w:r w:rsidRPr="00A21AF4">
        <w:rPr>
          <w:rFonts w:asciiTheme="majorBidi" w:hAnsiTheme="majorBidi" w:cstheme="majorBidi"/>
          <w:b/>
          <w:bCs/>
          <w:sz w:val="28"/>
          <w:szCs w:val="28"/>
          <w:u w:val="single"/>
          <w:lang w:eastAsia="he-IL"/>
        </w:rPr>
        <w:lastRenderedPageBreak/>
        <w:t>Conferences</w:t>
      </w:r>
      <w:r w:rsidR="00C448C9" w:rsidRPr="00A21AF4">
        <w:rPr>
          <w:rFonts w:asciiTheme="majorBidi" w:hAnsiTheme="majorBidi" w:cstheme="majorBidi"/>
          <w:b/>
          <w:bCs/>
          <w:sz w:val="28"/>
          <w:szCs w:val="28"/>
          <w:u w:val="single"/>
          <w:lang w:eastAsia="he-IL"/>
        </w:rPr>
        <w:t xml:space="preserve"> </w:t>
      </w:r>
      <w:r w:rsidR="00115E36">
        <w:rPr>
          <w:rFonts w:asciiTheme="majorBidi" w:hAnsiTheme="majorBidi" w:cstheme="majorBidi"/>
          <w:b/>
          <w:bCs/>
          <w:sz w:val="28"/>
          <w:szCs w:val="28"/>
          <w:u w:val="single"/>
          <w:lang w:eastAsia="he-IL"/>
        </w:rPr>
        <w:t>–</w:t>
      </w:r>
      <w:r w:rsidR="00C448C9" w:rsidRPr="00A21AF4">
        <w:rPr>
          <w:rFonts w:asciiTheme="majorBidi" w:hAnsiTheme="majorBidi" w:cstheme="majorBidi"/>
          <w:b/>
          <w:bCs/>
          <w:sz w:val="28"/>
          <w:szCs w:val="28"/>
          <w:u w:val="single"/>
          <w:lang w:eastAsia="he-IL"/>
        </w:rPr>
        <w:t xml:space="preserve"> </w:t>
      </w:r>
      <w:r w:rsidR="00115E36">
        <w:rPr>
          <w:rFonts w:asciiTheme="majorBidi" w:hAnsiTheme="majorBidi" w:cstheme="majorBidi"/>
          <w:b/>
          <w:bCs/>
          <w:sz w:val="28"/>
          <w:szCs w:val="28"/>
          <w:u w:val="single"/>
          <w:lang w:eastAsia="he-IL"/>
        </w:rPr>
        <w:t xml:space="preserve">Invited and </w:t>
      </w:r>
      <w:r w:rsidR="00C448C9" w:rsidRPr="00A21AF4">
        <w:rPr>
          <w:rFonts w:asciiTheme="majorBidi" w:hAnsiTheme="majorBidi" w:cstheme="majorBidi"/>
          <w:b/>
          <w:bCs/>
          <w:sz w:val="28"/>
          <w:szCs w:val="28"/>
          <w:u w:val="single"/>
          <w:lang w:eastAsia="he-IL"/>
        </w:rPr>
        <w:t>Keynote speaker</w:t>
      </w:r>
    </w:p>
    <w:p w14:paraId="6C516B89" w14:textId="17B3F21C" w:rsidR="00115E36" w:rsidRPr="00115E36" w:rsidRDefault="00115E36" w:rsidP="00115E36">
      <w:pPr>
        <w:pStyle w:val="ListParagraph"/>
        <w:numPr>
          <w:ilvl w:val="0"/>
          <w:numId w:val="13"/>
        </w:numPr>
        <w:spacing w:after="0" w:line="240" w:lineRule="auto"/>
        <w:ind w:left="426" w:hanging="426"/>
        <w:contextualSpacing w:val="0"/>
        <w:rPr>
          <w:rFonts w:asciiTheme="majorBidi" w:hAnsiTheme="majorBidi" w:cstheme="majorBidi"/>
          <w:szCs w:val="24"/>
          <w:lang w:eastAsia="he-IL"/>
        </w:rPr>
      </w:pPr>
      <w:r w:rsidRPr="00115E36">
        <w:rPr>
          <w:rFonts w:asciiTheme="majorBidi" w:hAnsiTheme="majorBidi" w:cstheme="majorBidi"/>
          <w:szCs w:val="24"/>
          <w:lang w:eastAsia="he-IL"/>
        </w:rPr>
        <w:t>2022</w:t>
      </w:r>
      <w:r>
        <w:rPr>
          <w:rFonts w:asciiTheme="majorBidi" w:hAnsiTheme="majorBidi" w:cstheme="majorBidi"/>
          <w:szCs w:val="24"/>
          <w:lang w:eastAsia="he-IL"/>
        </w:rPr>
        <w:t xml:space="preserve"> </w:t>
      </w:r>
      <w:r w:rsidRPr="00115E36">
        <w:rPr>
          <w:rFonts w:asciiTheme="majorBidi" w:hAnsiTheme="majorBidi" w:cstheme="majorBidi"/>
          <w:szCs w:val="24"/>
          <w:lang w:eastAsia="he-IL"/>
        </w:rPr>
        <w:t>“Green Skills</w:t>
      </w:r>
      <w:r w:rsidRPr="00115E36">
        <w:rPr>
          <w:rFonts w:asciiTheme="minorHAnsi" w:eastAsiaTheme="minorEastAsia" w:cstheme="minorBidi"/>
          <w:color w:val="000000" w:themeColor="text1"/>
          <w:kern w:val="24"/>
          <w:sz w:val="36"/>
          <w:szCs w:val="36"/>
        </w:rPr>
        <w:t>-</w:t>
      </w:r>
      <w:r w:rsidRPr="00115E36">
        <w:rPr>
          <w:rFonts w:asciiTheme="majorBidi" w:hAnsiTheme="majorBidi" w:cstheme="majorBidi"/>
          <w:szCs w:val="24"/>
          <w:lang w:eastAsia="he-IL"/>
        </w:rPr>
        <w:t xml:space="preserve">Embedding innovative teaching format in higher education”. </w:t>
      </w:r>
      <w:r>
        <w:rPr>
          <w:rFonts w:asciiTheme="majorBidi" w:hAnsiTheme="majorBidi" w:cstheme="majorBidi"/>
          <w:szCs w:val="24"/>
          <w:lang w:eastAsia="he-IL"/>
        </w:rPr>
        <w:t xml:space="preserve">Invited lecture. </w:t>
      </w:r>
      <w:r w:rsidRPr="00115E36">
        <w:rPr>
          <w:rFonts w:asciiTheme="majorBidi" w:hAnsiTheme="majorBidi" w:cstheme="majorBidi"/>
          <w:szCs w:val="24"/>
          <w:lang w:eastAsia="he-IL"/>
        </w:rPr>
        <w:t xml:space="preserve">The RCE at Vienna University of Economics and Business and the Erasmus+ Project "Green Skills for Cities". December 13, 2013, Online event. </w:t>
      </w:r>
      <w:r>
        <w:rPr>
          <w:rFonts w:asciiTheme="majorBidi" w:hAnsiTheme="majorBidi" w:cstheme="majorBidi"/>
          <w:szCs w:val="24"/>
          <w:lang w:eastAsia="he-IL"/>
        </w:rPr>
        <w:br/>
      </w:r>
    </w:p>
    <w:p w14:paraId="1638E5FA" w14:textId="411561B0" w:rsidR="00CD5561" w:rsidRPr="00CD5561" w:rsidRDefault="00CD5561" w:rsidP="00F42240">
      <w:pPr>
        <w:numPr>
          <w:ilvl w:val="0"/>
          <w:numId w:val="13"/>
        </w:numPr>
        <w:spacing w:after="120" w:line="240" w:lineRule="auto"/>
        <w:ind w:left="426" w:hanging="426"/>
        <w:contextualSpacing w:val="0"/>
        <w:rPr>
          <w:rFonts w:asciiTheme="majorBidi" w:hAnsiTheme="majorBidi" w:cstheme="majorBidi"/>
          <w:szCs w:val="24"/>
          <w:lang w:eastAsia="he-IL"/>
        </w:rPr>
      </w:pPr>
      <w:r w:rsidRPr="00CD5561">
        <w:rPr>
          <w:rFonts w:asciiTheme="majorBidi" w:hAnsiTheme="majorBidi" w:cstheme="majorBidi"/>
          <w:szCs w:val="24"/>
          <w:lang w:eastAsia="he-IL"/>
        </w:rPr>
        <w:t>3</w:t>
      </w:r>
      <w:r w:rsidRPr="00CD5561">
        <w:rPr>
          <w:rFonts w:asciiTheme="majorBidi" w:hAnsiTheme="majorBidi" w:cstheme="majorBidi"/>
          <w:szCs w:val="24"/>
          <w:vertAlign w:val="superscript"/>
          <w:lang w:eastAsia="he-IL"/>
        </w:rPr>
        <w:t>rd</w:t>
      </w:r>
      <w:r w:rsidRPr="00CD5561">
        <w:rPr>
          <w:rFonts w:asciiTheme="majorBidi" w:hAnsiTheme="majorBidi" w:cstheme="majorBidi"/>
          <w:szCs w:val="24"/>
          <w:lang w:eastAsia="he-IL"/>
        </w:rPr>
        <w:t> Architecture &amp; Environment Symposium – keynote speaker. Architecture and Design Department. University of Genoa. 16</w:t>
      </w:r>
      <w:r w:rsidRPr="00CD5561">
        <w:rPr>
          <w:rFonts w:asciiTheme="majorBidi" w:hAnsiTheme="majorBidi" w:cstheme="majorBidi"/>
          <w:szCs w:val="24"/>
          <w:vertAlign w:val="superscript"/>
          <w:lang w:eastAsia="he-IL"/>
        </w:rPr>
        <w:t>th</w:t>
      </w:r>
      <w:r w:rsidRPr="00CD5561">
        <w:rPr>
          <w:rFonts w:asciiTheme="majorBidi" w:hAnsiTheme="majorBidi" w:cstheme="majorBidi"/>
          <w:szCs w:val="24"/>
          <w:lang w:eastAsia="he-IL"/>
        </w:rPr>
        <w:t>-17</w:t>
      </w:r>
      <w:r w:rsidRPr="00CD5561">
        <w:rPr>
          <w:rFonts w:asciiTheme="majorBidi" w:hAnsiTheme="majorBidi" w:cstheme="majorBidi"/>
          <w:szCs w:val="24"/>
          <w:vertAlign w:val="superscript"/>
          <w:lang w:eastAsia="he-IL"/>
        </w:rPr>
        <w:t>th</w:t>
      </w:r>
      <w:r w:rsidRPr="00CD5561">
        <w:rPr>
          <w:rFonts w:asciiTheme="majorBidi" w:hAnsiTheme="majorBidi" w:cstheme="majorBidi"/>
          <w:szCs w:val="24"/>
          <w:lang w:eastAsia="he-IL"/>
        </w:rPr>
        <w:t> September 2019.</w:t>
      </w:r>
    </w:p>
    <w:p w14:paraId="14B860B2" w14:textId="2C92C915" w:rsidR="00794998" w:rsidRDefault="00794998" w:rsidP="00F42240">
      <w:pPr>
        <w:numPr>
          <w:ilvl w:val="0"/>
          <w:numId w:val="13"/>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Teaching architectural design in the 21st century - form, </w:t>
      </w:r>
      <w:proofErr w:type="gramStart"/>
      <w:r w:rsidRPr="00A21AF4">
        <w:rPr>
          <w:rFonts w:asciiTheme="majorBidi" w:hAnsiTheme="majorBidi" w:cstheme="majorBidi"/>
          <w:szCs w:val="24"/>
          <w:lang w:eastAsia="he-IL"/>
        </w:rPr>
        <w:t>performance</w:t>
      </w:r>
      <w:proofErr w:type="gramEnd"/>
      <w:r w:rsidRPr="00A21AF4">
        <w:rPr>
          <w:rFonts w:asciiTheme="majorBidi" w:hAnsiTheme="majorBidi" w:cstheme="majorBidi"/>
          <w:szCs w:val="24"/>
          <w:lang w:eastAsia="he-IL"/>
        </w:rPr>
        <w:t xml:space="preserve"> and function. Keynote speaker in conference on architectural education in the School of Architecture, Southeast University, Nanjing, China. 15-16</w:t>
      </w:r>
      <w:r w:rsidR="00BA5C5F" w:rsidRPr="00BA5C5F">
        <w:rPr>
          <w:rFonts w:asciiTheme="majorBidi" w:hAnsiTheme="majorBidi" w:cstheme="majorBidi"/>
          <w:szCs w:val="24"/>
          <w:vertAlign w:val="superscript"/>
          <w:lang w:eastAsia="he-IL"/>
        </w:rPr>
        <w:t>th</w:t>
      </w:r>
      <w:r w:rsidR="00BA5C5F">
        <w:rPr>
          <w:rFonts w:asciiTheme="majorBidi" w:hAnsiTheme="majorBidi" w:cstheme="majorBidi"/>
          <w:szCs w:val="24"/>
          <w:lang w:eastAsia="he-IL"/>
        </w:rPr>
        <w:t xml:space="preserve"> June </w:t>
      </w:r>
      <w:r w:rsidRPr="00A21AF4">
        <w:rPr>
          <w:rFonts w:asciiTheme="majorBidi" w:hAnsiTheme="majorBidi" w:cstheme="majorBidi"/>
          <w:szCs w:val="24"/>
          <w:lang w:eastAsia="he-IL"/>
        </w:rPr>
        <w:t xml:space="preserve">2013. </w:t>
      </w:r>
    </w:p>
    <w:p w14:paraId="6F3EAD27" w14:textId="29C55FE9" w:rsidR="00471FCA" w:rsidRPr="00BD01CC" w:rsidRDefault="004C49C3" w:rsidP="00F42240">
      <w:pPr>
        <w:numPr>
          <w:ilvl w:val="0"/>
          <w:numId w:val="13"/>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Methodologies and Tools for Design Management. </w:t>
      </w:r>
      <w:proofErr w:type="spellStart"/>
      <w:proofErr w:type="gramStart"/>
      <w:r w:rsidRPr="00A21AF4">
        <w:rPr>
          <w:rFonts w:asciiTheme="majorBidi" w:hAnsiTheme="majorBidi" w:cstheme="majorBidi"/>
          <w:szCs w:val="24"/>
          <w:lang w:eastAsia="he-IL"/>
        </w:rPr>
        <w:t>Ar.Tec</w:t>
      </w:r>
      <w:proofErr w:type="spellEnd"/>
      <w:proofErr w:type="gramEnd"/>
      <w:r w:rsidRPr="00A21AF4">
        <w:rPr>
          <w:rFonts w:asciiTheme="majorBidi" w:hAnsiTheme="majorBidi" w:cstheme="majorBidi"/>
          <w:szCs w:val="24"/>
          <w:lang w:eastAsia="he-IL"/>
        </w:rPr>
        <w:t xml:space="preserve"> Conference - keynote speaker.  Sapienza University of Rome. </w:t>
      </w:r>
      <w:r w:rsidR="00193955" w:rsidRPr="00A21AF4">
        <w:rPr>
          <w:rFonts w:asciiTheme="majorBidi" w:hAnsiTheme="majorBidi" w:cstheme="majorBidi"/>
          <w:szCs w:val="24"/>
          <w:lang w:eastAsia="he-IL"/>
        </w:rPr>
        <w:t>February</w:t>
      </w:r>
      <w:r w:rsidRPr="00A21AF4">
        <w:rPr>
          <w:rFonts w:asciiTheme="majorBidi" w:hAnsiTheme="majorBidi" w:cstheme="majorBidi"/>
          <w:szCs w:val="24"/>
          <w:lang w:eastAsia="he-IL"/>
        </w:rPr>
        <w:t xml:space="preserve"> 2011.</w:t>
      </w:r>
    </w:p>
    <w:p w14:paraId="5285A981" w14:textId="77777777" w:rsidR="00471FCA" w:rsidRDefault="00471FCA" w:rsidP="00170F08">
      <w:pPr>
        <w:spacing w:after="120" w:line="240" w:lineRule="auto"/>
        <w:ind w:right="-514"/>
        <w:contextualSpacing w:val="0"/>
        <w:rPr>
          <w:rFonts w:asciiTheme="majorBidi" w:hAnsiTheme="majorBidi" w:cstheme="majorBidi"/>
          <w:b/>
          <w:bCs/>
          <w:kern w:val="28"/>
          <w:sz w:val="28"/>
          <w:szCs w:val="28"/>
          <w:u w:val="single"/>
          <w:lang w:eastAsia="he-IL"/>
        </w:rPr>
      </w:pPr>
    </w:p>
    <w:p w14:paraId="17FBB437" w14:textId="1588642F" w:rsidR="00A84137" w:rsidRPr="00A21AF4" w:rsidRDefault="00C448C9" w:rsidP="00170F08">
      <w:pPr>
        <w:spacing w:after="120" w:line="240" w:lineRule="auto"/>
        <w:ind w:right="-514"/>
        <w:contextualSpacing w:val="0"/>
        <w:rPr>
          <w:rFonts w:asciiTheme="majorBidi" w:hAnsiTheme="majorBidi" w:cstheme="majorBidi"/>
          <w:b/>
          <w:bCs/>
          <w:kern w:val="28"/>
          <w:sz w:val="28"/>
          <w:szCs w:val="28"/>
          <w:u w:val="single"/>
          <w:lang w:eastAsia="he-IL"/>
        </w:rPr>
      </w:pPr>
      <w:r w:rsidRPr="00A21AF4">
        <w:rPr>
          <w:rFonts w:asciiTheme="majorBidi" w:hAnsiTheme="majorBidi" w:cstheme="majorBidi"/>
          <w:b/>
          <w:bCs/>
          <w:kern w:val="28"/>
          <w:sz w:val="28"/>
          <w:szCs w:val="28"/>
          <w:u w:val="single"/>
          <w:lang w:eastAsia="he-IL"/>
        </w:rPr>
        <w:t xml:space="preserve">Invited </w:t>
      </w:r>
      <w:r w:rsidR="00526982">
        <w:rPr>
          <w:rFonts w:asciiTheme="majorBidi" w:hAnsiTheme="majorBidi" w:cstheme="majorBidi"/>
          <w:b/>
          <w:bCs/>
          <w:kern w:val="28"/>
          <w:sz w:val="28"/>
          <w:szCs w:val="28"/>
          <w:u w:val="single"/>
          <w:lang w:eastAsia="he-IL"/>
        </w:rPr>
        <w:t xml:space="preserve">Special </w:t>
      </w:r>
      <w:r w:rsidRPr="00A21AF4">
        <w:rPr>
          <w:rFonts w:asciiTheme="majorBidi" w:hAnsiTheme="majorBidi" w:cstheme="majorBidi"/>
          <w:b/>
          <w:bCs/>
          <w:kern w:val="28"/>
          <w:sz w:val="28"/>
          <w:szCs w:val="28"/>
          <w:u w:val="single"/>
          <w:lang w:eastAsia="he-IL"/>
        </w:rPr>
        <w:t xml:space="preserve">Lectures in Architectural Schools and Faculties </w:t>
      </w:r>
    </w:p>
    <w:p w14:paraId="71F3D39D" w14:textId="2E3D6BF0" w:rsidR="00C448C9" w:rsidRPr="00A21AF4" w:rsidRDefault="00C448C9" w:rsidP="00703688">
      <w:pPr>
        <w:spacing w:after="120" w:line="240" w:lineRule="auto"/>
        <w:ind w:right="-514"/>
        <w:contextualSpacing w:val="0"/>
        <w:rPr>
          <w:rFonts w:asciiTheme="majorBidi" w:hAnsiTheme="majorBidi" w:cstheme="majorBidi"/>
          <w:b/>
          <w:bCs/>
          <w:szCs w:val="24"/>
          <w:u w:val="single"/>
          <w:lang w:eastAsia="he-IL"/>
        </w:rPr>
      </w:pPr>
      <w:r w:rsidRPr="00A21AF4">
        <w:rPr>
          <w:rFonts w:asciiTheme="majorBidi" w:hAnsiTheme="majorBidi" w:cstheme="majorBidi"/>
          <w:b/>
          <w:bCs/>
          <w:kern w:val="28"/>
          <w:szCs w:val="24"/>
          <w:u w:val="single"/>
          <w:lang w:eastAsia="he-IL"/>
        </w:rPr>
        <w:t>Abroad</w:t>
      </w:r>
    </w:p>
    <w:p w14:paraId="08BAD0C4" w14:textId="328F46BA" w:rsidR="007954A2" w:rsidRPr="00DE5A28" w:rsidRDefault="007954A2" w:rsidP="007954A2">
      <w:pPr>
        <w:numPr>
          <w:ilvl w:val="0"/>
          <w:numId w:val="7"/>
        </w:numPr>
        <w:spacing w:after="0" w:line="240" w:lineRule="auto"/>
        <w:ind w:left="426" w:hanging="426"/>
        <w:contextualSpacing w:val="0"/>
        <w:rPr>
          <w:rFonts w:asciiTheme="majorBidi" w:hAnsiTheme="majorBidi" w:cstheme="majorBidi"/>
          <w:szCs w:val="24"/>
          <w:lang w:eastAsia="he-IL"/>
        </w:rPr>
      </w:pPr>
      <w:r w:rsidRPr="00DE5A28">
        <w:rPr>
          <w:rFonts w:asciiTheme="majorBidi" w:hAnsiTheme="majorBidi" w:cstheme="majorBidi"/>
          <w:szCs w:val="24"/>
          <w:lang w:eastAsia="he-IL"/>
        </w:rPr>
        <w:t xml:space="preserve">The scientific revolution in architecture. </w:t>
      </w:r>
      <w:proofErr w:type="spellStart"/>
      <w:r w:rsidR="00DE5A28">
        <w:rPr>
          <w:rFonts w:asciiTheme="majorBidi" w:hAnsiTheme="majorBidi" w:cstheme="majorBidi"/>
          <w:szCs w:val="24"/>
          <w:lang w:eastAsia="he-IL"/>
        </w:rPr>
        <w:t>EmTech</w:t>
      </w:r>
      <w:proofErr w:type="spellEnd"/>
      <w:r w:rsidR="00DE5A28">
        <w:rPr>
          <w:rFonts w:asciiTheme="majorBidi" w:hAnsiTheme="majorBidi" w:cstheme="majorBidi"/>
          <w:szCs w:val="24"/>
          <w:lang w:eastAsia="he-IL"/>
        </w:rPr>
        <w:t xml:space="preserve"> Master’s </w:t>
      </w:r>
      <w:r w:rsidR="002F18C6">
        <w:rPr>
          <w:rFonts w:asciiTheme="majorBidi" w:hAnsiTheme="majorBidi" w:cstheme="majorBidi"/>
          <w:szCs w:val="24"/>
          <w:lang w:eastAsia="he-IL"/>
        </w:rPr>
        <w:t>program</w:t>
      </w:r>
      <w:r w:rsidR="00DE5A28">
        <w:rPr>
          <w:rFonts w:asciiTheme="majorBidi" w:hAnsiTheme="majorBidi" w:cstheme="majorBidi"/>
          <w:szCs w:val="24"/>
          <w:lang w:eastAsia="he-IL"/>
        </w:rPr>
        <w:t xml:space="preserve">. </w:t>
      </w:r>
      <w:r w:rsidRPr="00DE5A28">
        <w:rPr>
          <w:rFonts w:asciiTheme="majorBidi" w:hAnsiTheme="majorBidi" w:cstheme="majorBidi"/>
          <w:szCs w:val="24"/>
          <w:lang w:eastAsia="he-IL"/>
        </w:rPr>
        <w:t>Architectural Association school of Architecture. December 6th, 2022. London</w:t>
      </w:r>
    </w:p>
    <w:p w14:paraId="545DB4A2" w14:textId="767BDC2E" w:rsidR="00794998" w:rsidRPr="00A21AF4" w:rsidRDefault="00794998" w:rsidP="00F42240">
      <w:pPr>
        <w:numPr>
          <w:ilvl w:val="0"/>
          <w:numId w:val="7"/>
        </w:numPr>
        <w:spacing w:after="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Between the How and The How much in Architectural Design. Waterloo University School of Architecture. November 19th, 2015. </w:t>
      </w:r>
      <w:r w:rsidR="00A72EB8">
        <w:rPr>
          <w:rFonts w:asciiTheme="majorBidi" w:hAnsiTheme="majorBidi" w:cstheme="majorBidi"/>
          <w:szCs w:val="24"/>
          <w:lang w:eastAsia="he-IL"/>
        </w:rPr>
        <w:t xml:space="preserve">Lecture’s online video: </w:t>
      </w:r>
      <w:hyperlink r:id="rId22" w:history="1">
        <w:r w:rsidRPr="00A21AF4">
          <w:rPr>
            <w:rFonts w:asciiTheme="majorBidi" w:hAnsiTheme="majorBidi" w:cstheme="majorBidi"/>
          </w:rPr>
          <w:t>https://youtu.be/wYMZ3NzJQwA?list=PLS2zUtsjeelSXJY6eMyyZy9HRmL_PbmwS</w:t>
        </w:r>
      </w:hyperlink>
    </w:p>
    <w:p w14:paraId="24944F41" w14:textId="78EBC5EF" w:rsidR="00794998" w:rsidRPr="00A21AF4" w:rsidRDefault="00794998" w:rsidP="00F42240">
      <w:pPr>
        <w:numPr>
          <w:ilvl w:val="0"/>
          <w:numId w:val="7"/>
        </w:numPr>
        <w:spacing w:after="120" w:line="240" w:lineRule="auto"/>
        <w:ind w:left="426" w:hanging="426"/>
        <w:contextualSpacing w:val="0"/>
        <w:rPr>
          <w:rFonts w:asciiTheme="majorBidi" w:hAnsiTheme="majorBidi" w:cstheme="majorBidi"/>
          <w:szCs w:val="24"/>
          <w:lang w:eastAsia="he-IL"/>
        </w:rPr>
      </w:pPr>
      <w:proofErr w:type="spellStart"/>
      <w:r w:rsidRPr="00A21AF4">
        <w:rPr>
          <w:rFonts w:asciiTheme="majorBidi" w:hAnsiTheme="majorBidi" w:cstheme="majorBidi"/>
          <w:szCs w:val="24"/>
          <w:lang w:eastAsia="he-IL"/>
        </w:rPr>
        <w:t>Performalism</w:t>
      </w:r>
      <w:proofErr w:type="spellEnd"/>
      <w:r w:rsidRPr="00A21AF4">
        <w:rPr>
          <w:rFonts w:asciiTheme="majorBidi" w:hAnsiTheme="majorBidi" w:cstheme="majorBidi"/>
          <w:szCs w:val="24"/>
          <w:lang w:eastAsia="he-IL"/>
        </w:rPr>
        <w:t xml:space="preserve">: Challenges in the Design of </w:t>
      </w:r>
      <w:r w:rsidR="00CD5561" w:rsidRPr="00A21AF4">
        <w:rPr>
          <w:rFonts w:asciiTheme="majorBidi" w:hAnsiTheme="majorBidi" w:cstheme="majorBidi"/>
          <w:szCs w:val="24"/>
          <w:lang w:eastAsia="he-IL"/>
        </w:rPr>
        <w:t>High-Performance</w:t>
      </w:r>
      <w:r w:rsidRPr="00A21AF4">
        <w:rPr>
          <w:rFonts w:asciiTheme="majorBidi" w:hAnsiTheme="majorBidi" w:cstheme="majorBidi"/>
          <w:szCs w:val="24"/>
          <w:lang w:eastAsia="he-IL"/>
        </w:rPr>
        <w:t xml:space="preserve"> Green Buildings. The 7th National Architecture Symposium. Architecture Network (ARCHINET). College of Architecture. University of Santo Tomas. Royal and Pontifical Catholic University of the Philippines. March 21, 2015.</w:t>
      </w:r>
    </w:p>
    <w:p w14:paraId="71885815" w14:textId="256ADD87" w:rsidR="00794998" w:rsidRPr="00A21AF4" w:rsidRDefault="00794998" w:rsidP="00F42240">
      <w:pPr>
        <w:numPr>
          <w:ilvl w:val="0"/>
          <w:numId w:val="7"/>
        </w:numPr>
        <w:spacing w:after="120" w:line="240" w:lineRule="auto"/>
        <w:ind w:left="426" w:hanging="426"/>
        <w:contextualSpacing w:val="0"/>
        <w:rPr>
          <w:rFonts w:asciiTheme="majorBidi" w:hAnsiTheme="majorBidi" w:cstheme="majorBidi"/>
          <w:szCs w:val="24"/>
          <w:lang w:eastAsia="he-IL"/>
        </w:rPr>
      </w:pPr>
      <w:proofErr w:type="spellStart"/>
      <w:r w:rsidRPr="00A21AF4">
        <w:rPr>
          <w:rFonts w:asciiTheme="majorBidi" w:hAnsiTheme="majorBidi" w:cstheme="majorBidi"/>
          <w:szCs w:val="24"/>
          <w:lang w:eastAsia="he-IL"/>
        </w:rPr>
        <w:t>Performalism</w:t>
      </w:r>
      <w:proofErr w:type="spellEnd"/>
      <w:r w:rsidRPr="00A21AF4">
        <w:rPr>
          <w:rFonts w:asciiTheme="majorBidi" w:hAnsiTheme="majorBidi" w:cstheme="majorBidi"/>
          <w:szCs w:val="24"/>
          <w:lang w:eastAsia="he-IL"/>
        </w:rPr>
        <w:t xml:space="preserve"> - Parametric Trajectories in Performance-based Architectural Design. March </w:t>
      </w:r>
      <w:r w:rsidR="00115E36">
        <w:rPr>
          <w:rFonts w:asciiTheme="majorBidi" w:hAnsiTheme="majorBidi" w:cstheme="majorBidi"/>
          <w:szCs w:val="24"/>
          <w:lang w:eastAsia="he-IL"/>
        </w:rPr>
        <w:t>A</w:t>
      </w:r>
      <w:r w:rsidRPr="00A21AF4">
        <w:rPr>
          <w:rFonts w:asciiTheme="majorBidi" w:hAnsiTheme="majorBidi" w:cstheme="majorBidi"/>
          <w:szCs w:val="24"/>
          <w:lang w:eastAsia="he-IL"/>
        </w:rPr>
        <w:t xml:space="preserve">rchitectural </w:t>
      </w:r>
      <w:r w:rsidR="00115E36">
        <w:rPr>
          <w:rFonts w:asciiTheme="majorBidi" w:hAnsiTheme="majorBidi" w:cstheme="majorBidi"/>
          <w:szCs w:val="24"/>
          <w:lang w:eastAsia="he-IL"/>
        </w:rPr>
        <w:t>S</w:t>
      </w:r>
      <w:r w:rsidRPr="00A21AF4">
        <w:rPr>
          <w:rFonts w:asciiTheme="majorBidi" w:hAnsiTheme="majorBidi" w:cstheme="majorBidi"/>
          <w:szCs w:val="24"/>
          <w:lang w:eastAsia="he-IL"/>
        </w:rPr>
        <w:t>chool. Moscow. Dec 10. 2013 (</w:t>
      </w:r>
      <w:hyperlink r:id="rId23" w:history="1">
        <w:r w:rsidRPr="00A21AF4">
          <w:rPr>
            <w:rFonts w:asciiTheme="majorBidi" w:hAnsiTheme="majorBidi" w:cstheme="majorBidi"/>
          </w:rPr>
          <w:t>http://ncca.ru/en/events.text?filial=2&amp;id=1131</w:t>
        </w:r>
      </w:hyperlink>
      <w:r w:rsidRPr="00A21AF4">
        <w:rPr>
          <w:rFonts w:asciiTheme="majorBidi" w:hAnsiTheme="majorBidi" w:cstheme="majorBidi"/>
          <w:szCs w:val="24"/>
          <w:lang w:eastAsia="he-IL"/>
        </w:rPr>
        <w:t xml:space="preserve">). </w:t>
      </w:r>
    </w:p>
    <w:p w14:paraId="476B4A22" w14:textId="77777777" w:rsidR="00794998" w:rsidRPr="00A21AF4" w:rsidRDefault="00794998" w:rsidP="00F42240">
      <w:pPr>
        <w:numPr>
          <w:ilvl w:val="0"/>
          <w:numId w:val="7"/>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w:t>
      </w:r>
      <w:proofErr w:type="spellStart"/>
      <w:r w:rsidRPr="00A21AF4">
        <w:rPr>
          <w:rFonts w:asciiTheme="majorBidi" w:hAnsiTheme="majorBidi" w:cstheme="majorBidi"/>
          <w:szCs w:val="24"/>
          <w:lang w:eastAsia="he-IL"/>
        </w:rPr>
        <w:t>Performalism</w:t>
      </w:r>
      <w:proofErr w:type="spellEnd"/>
      <w:r w:rsidRPr="00A21AF4">
        <w:rPr>
          <w:rFonts w:asciiTheme="majorBidi" w:hAnsiTheme="majorBidi" w:cstheme="majorBidi"/>
          <w:szCs w:val="24"/>
          <w:lang w:eastAsia="he-IL"/>
        </w:rPr>
        <w:t xml:space="preserve"> – performative dimensions in digital sustainable architectural design” – University of Florida School of Architecture. USA. 3/2009</w:t>
      </w:r>
    </w:p>
    <w:p w14:paraId="1927D031" w14:textId="77777777" w:rsidR="00794998" w:rsidRPr="00A21AF4" w:rsidRDefault="00794998" w:rsidP="00F42240">
      <w:pPr>
        <w:numPr>
          <w:ilvl w:val="0"/>
          <w:numId w:val="7"/>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“Performative dimensions in sustainable architectural design” – South Illinois University Carbondale, College of Applied Sciences &amp; Arts, School of Architecture. USA. 4/2009</w:t>
      </w:r>
    </w:p>
    <w:p w14:paraId="7AD3C76B" w14:textId="5FCDFBE5" w:rsidR="00794998" w:rsidRPr="00A21AF4" w:rsidRDefault="00ED548E" w:rsidP="00F42240">
      <w:pPr>
        <w:numPr>
          <w:ilvl w:val="0"/>
          <w:numId w:val="7"/>
        </w:numPr>
        <w:spacing w:after="120" w:line="240" w:lineRule="auto"/>
        <w:ind w:left="426" w:hanging="426"/>
        <w:contextualSpacing w:val="0"/>
        <w:rPr>
          <w:rFonts w:asciiTheme="majorBidi" w:hAnsiTheme="majorBidi" w:cstheme="majorBidi"/>
          <w:szCs w:val="24"/>
          <w:lang w:eastAsia="he-IL"/>
        </w:rPr>
      </w:pPr>
      <w:r>
        <w:rPr>
          <w:rFonts w:asciiTheme="majorBidi" w:hAnsiTheme="majorBidi" w:cstheme="majorBidi"/>
          <w:szCs w:val="24"/>
          <w:lang w:eastAsia="he-IL"/>
        </w:rPr>
        <w:t>“</w:t>
      </w:r>
      <w:proofErr w:type="spellStart"/>
      <w:r>
        <w:rPr>
          <w:rFonts w:asciiTheme="majorBidi" w:hAnsiTheme="majorBidi" w:cstheme="majorBidi"/>
          <w:szCs w:val="24"/>
          <w:lang w:eastAsia="he-IL"/>
        </w:rPr>
        <w:t>Performalism</w:t>
      </w:r>
      <w:proofErr w:type="spellEnd"/>
      <w:r w:rsidR="00794998" w:rsidRPr="00A21AF4">
        <w:rPr>
          <w:rFonts w:asciiTheme="majorBidi" w:hAnsiTheme="majorBidi" w:cstheme="majorBidi"/>
          <w:szCs w:val="24"/>
          <w:lang w:eastAsia="he-IL"/>
        </w:rPr>
        <w:t> </w:t>
      </w:r>
      <w:r w:rsidR="00CD5561" w:rsidRPr="00A21AF4">
        <w:rPr>
          <w:rFonts w:asciiTheme="majorBidi" w:hAnsiTheme="majorBidi" w:cstheme="majorBidi"/>
          <w:szCs w:val="24"/>
          <w:lang w:eastAsia="he-IL"/>
        </w:rPr>
        <w:t>- form</w:t>
      </w:r>
      <w:r w:rsidR="00794998" w:rsidRPr="00A21AF4">
        <w:rPr>
          <w:rFonts w:asciiTheme="majorBidi" w:hAnsiTheme="majorBidi" w:cstheme="majorBidi"/>
          <w:szCs w:val="24"/>
          <w:lang w:eastAsia="he-IL"/>
        </w:rPr>
        <w:t xml:space="preserve"> and performance in contemporary architecture” – University of Florida School of Architecture. USA. 9/2009</w:t>
      </w:r>
    </w:p>
    <w:p w14:paraId="4CEF809C" w14:textId="77777777" w:rsidR="00794998" w:rsidRPr="00A21AF4" w:rsidRDefault="00794998" w:rsidP="00F42240">
      <w:pPr>
        <w:numPr>
          <w:ilvl w:val="0"/>
          <w:numId w:val="7"/>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“Generative architectural design” – Northeastern University Faculty of Architecture. USA. 10/2009</w:t>
      </w:r>
    </w:p>
    <w:p w14:paraId="0E7DA21C" w14:textId="77777777" w:rsidR="00794998" w:rsidRPr="00A21AF4" w:rsidRDefault="00794998" w:rsidP="00F42240">
      <w:pPr>
        <w:numPr>
          <w:ilvl w:val="0"/>
          <w:numId w:val="7"/>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“From CAD to CAM”. </w:t>
      </w:r>
      <w:hyperlink r:id="rId24" w:history="1">
        <w:r w:rsidRPr="00A21AF4">
          <w:rPr>
            <w:rFonts w:asciiTheme="majorBidi" w:hAnsiTheme="majorBidi" w:cstheme="majorBidi"/>
            <w:szCs w:val="24"/>
            <w:lang w:eastAsia="he-IL"/>
          </w:rPr>
          <w:t>Xi'an University of architecture &amp; Technology</w:t>
        </w:r>
      </w:hyperlink>
      <w:r w:rsidRPr="00A21AF4">
        <w:rPr>
          <w:rFonts w:asciiTheme="majorBidi" w:hAnsiTheme="majorBidi" w:cstheme="majorBidi"/>
          <w:szCs w:val="24"/>
          <w:lang w:eastAsia="he-IL"/>
        </w:rPr>
        <w:t>. Faculty of Architecture. Xi’an, China. 11/2006.</w:t>
      </w:r>
    </w:p>
    <w:p w14:paraId="71207980" w14:textId="77777777" w:rsidR="00794998" w:rsidRPr="00A21AF4" w:rsidRDefault="00794998" w:rsidP="00F42240">
      <w:pPr>
        <w:numPr>
          <w:ilvl w:val="0"/>
          <w:numId w:val="7"/>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“Generative Architecture”. ETH. Faculty of Architecture. Switzerland. 5/2006.  </w:t>
      </w:r>
    </w:p>
    <w:p w14:paraId="70EB9620" w14:textId="30DB0BFB" w:rsidR="00C448C9" w:rsidRPr="00794998" w:rsidRDefault="00CC0B8B" w:rsidP="00F42240">
      <w:pPr>
        <w:numPr>
          <w:ilvl w:val="0"/>
          <w:numId w:val="7"/>
        </w:numPr>
        <w:spacing w:after="120" w:line="240" w:lineRule="auto"/>
        <w:ind w:left="426" w:hanging="426"/>
        <w:contextualSpacing w:val="0"/>
        <w:rPr>
          <w:rFonts w:asciiTheme="majorBidi" w:hAnsiTheme="majorBidi" w:cstheme="majorBidi"/>
          <w:szCs w:val="24"/>
          <w:lang w:eastAsia="he-IL"/>
        </w:rPr>
      </w:pPr>
      <w:r>
        <w:rPr>
          <w:rFonts w:asciiTheme="majorBidi" w:hAnsiTheme="majorBidi" w:cstheme="majorBidi"/>
          <w:szCs w:val="24"/>
          <w:lang w:eastAsia="he-IL"/>
        </w:rPr>
        <w:t>“</w:t>
      </w:r>
      <w:r w:rsidR="00794998" w:rsidRPr="00A21AF4">
        <w:rPr>
          <w:rFonts w:asciiTheme="majorBidi" w:hAnsiTheme="majorBidi" w:cstheme="majorBidi"/>
          <w:szCs w:val="24"/>
          <w:lang w:eastAsia="he-IL"/>
        </w:rPr>
        <w:t xml:space="preserve">From CAD to CAM”. </w:t>
      </w:r>
      <w:hyperlink r:id="rId25" w:history="1">
        <w:r w:rsidR="00794998" w:rsidRPr="00A21AF4">
          <w:rPr>
            <w:rFonts w:asciiTheme="majorBidi" w:hAnsiTheme="majorBidi" w:cstheme="majorBidi"/>
            <w:szCs w:val="24"/>
            <w:lang w:eastAsia="he-IL"/>
          </w:rPr>
          <w:t>Central Academy of Fine Arts (CAFA)</w:t>
        </w:r>
      </w:hyperlink>
      <w:r w:rsidR="00794998" w:rsidRPr="00A21AF4">
        <w:rPr>
          <w:rFonts w:asciiTheme="majorBidi" w:hAnsiTheme="majorBidi" w:cstheme="majorBidi"/>
          <w:szCs w:val="24"/>
          <w:lang w:eastAsia="he-IL"/>
        </w:rPr>
        <w:t>, Beijing, China. 12/2006.</w:t>
      </w:r>
    </w:p>
    <w:p w14:paraId="59CA2CC6" w14:textId="7E94DD0B" w:rsidR="00C448C9" w:rsidRPr="00794998" w:rsidRDefault="00C448C9" w:rsidP="00794998">
      <w:pPr>
        <w:spacing w:after="0" w:line="240" w:lineRule="auto"/>
        <w:ind w:left="426" w:right="-514"/>
        <w:contextualSpacing w:val="0"/>
        <w:rPr>
          <w:rFonts w:asciiTheme="majorBidi" w:hAnsiTheme="majorBidi" w:cstheme="majorBidi"/>
          <w:szCs w:val="24"/>
          <w:lang w:eastAsia="he-IL"/>
        </w:rPr>
      </w:pPr>
    </w:p>
    <w:p w14:paraId="595DB113" w14:textId="77777777" w:rsidR="00253472" w:rsidRDefault="00253472" w:rsidP="009F73F5">
      <w:pPr>
        <w:spacing w:after="120" w:line="240" w:lineRule="auto"/>
        <w:ind w:right="-514"/>
        <w:contextualSpacing w:val="0"/>
        <w:rPr>
          <w:rFonts w:asciiTheme="majorBidi" w:hAnsiTheme="majorBidi" w:cstheme="majorBidi"/>
          <w:b/>
          <w:bCs/>
          <w:kern w:val="28"/>
          <w:szCs w:val="24"/>
          <w:u w:val="single"/>
          <w:lang w:eastAsia="he-IL"/>
        </w:rPr>
      </w:pPr>
    </w:p>
    <w:p w14:paraId="2A9141AB" w14:textId="77777777" w:rsidR="00253472" w:rsidRDefault="00253472" w:rsidP="009F73F5">
      <w:pPr>
        <w:spacing w:after="120" w:line="240" w:lineRule="auto"/>
        <w:ind w:right="-514"/>
        <w:contextualSpacing w:val="0"/>
        <w:rPr>
          <w:rFonts w:asciiTheme="majorBidi" w:hAnsiTheme="majorBidi" w:cstheme="majorBidi"/>
          <w:b/>
          <w:bCs/>
          <w:kern w:val="28"/>
          <w:szCs w:val="24"/>
          <w:u w:val="single"/>
          <w:lang w:eastAsia="he-IL"/>
        </w:rPr>
      </w:pPr>
    </w:p>
    <w:p w14:paraId="3C2497F3" w14:textId="7A5F06B5" w:rsidR="00C448C9" w:rsidRPr="00A21AF4" w:rsidRDefault="00A84137" w:rsidP="009F73F5">
      <w:pPr>
        <w:spacing w:after="120" w:line="240" w:lineRule="auto"/>
        <w:ind w:right="-514"/>
        <w:contextualSpacing w:val="0"/>
        <w:rPr>
          <w:rFonts w:asciiTheme="majorBidi" w:hAnsiTheme="majorBidi" w:cstheme="majorBidi"/>
          <w:b/>
          <w:bCs/>
          <w:szCs w:val="24"/>
          <w:u w:val="single"/>
          <w:lang w:eastAsia="he-IL"/>
        </w:rPr>
      </w:pPr>
      <w:r w:rsidRPr="00A21AF4">
        <w:rPr>
          <w:rFonts w:asciiTheme="majorBidi" w:hAnsiTheme="majorBidi" w:cstheme="majorBidi"/>
          <w:b/>
          <w:bCs/>
          <w:kern w:val="28"/>
          <w:szCs w:val="24"/>
          <w:u w:val="single"/>
          <w:lang w:eastAsia="he-IL"/>
        </w:rPr>
        <w:lastRenderedPageBreak/>
        <w:t>I</w:t>
      </w:r>
      <w:r w:rsidR="00C448C9" w:rsidRPr="00A21AF4">
        <w:rPr>
          <w:rFonts w:asciiTheme="majorBidi" w:hAnsiTheme="majorBidi" w:cstheme="majorBidi"/>
          <w:b/>
          <w:bCs/>
          <w:kern w:val="28"/>
          <w:szCs w:val="24"/>
          <w:u w:val="single"/>
          <w:lang w:eastAsia="he-IL"/>
        </w:rPr>
        <w:t>n Israel</w:t>
      </w:r>
    </w:p>
    <w:p w14:paraId="77AC18C7" w14:textId="203F84A7" w:rsidR="00794998" w:rsidRDefault="00794998" w:rsidP="00F42240">
      <w:pPr>
        <w:numPr>
          <w:ilvl w:val="0"/>
          <w:numId w:val="7"/>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From Design to Form Finding. Ariel University Center of Samaria, Department of Architecture. Israel, 5/201</w:t>
      </w:r>
      <w:r>
        <w:rPr>
          <w:rFonts w:asciiTheme="majorBidi" w:hAnsiTheme="majorBidi" w:cstheme="majorBidi"/>
          <w:szCs w:val="24"/>
          <w:lang w:eastAsia="he-IL"/>
        </w:rPr>
        <w:t>1.</w:t>
      </w:r>
    </w:p>
    <w:p w14:paraId="23512228" w14:textId="71AEA9F2" w:rsidR="00794998" w:rsidRPr="00794998" w:rsidRDefault="00794998" w:rsidP="00F42240">
      <w:pPr>
        <w:numPr>
          <w:ilvl w:val="0"/>
          <w:numId w:val="7"/>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From Design to Form Finding. Bezalel, Academy of art and Design. Architectural practice lecture series. Israel, 12/2010</w:t>
      </w:r>
      <w:r>
        <w:rPr>
          <w:rFonts w:asciiTheme="majorBidi" w:hAnsiTheme="majorBidi" w:cstheme="majorBidi"/>
          <w:szCs w:val="24"/>
          <w:lang w:eastAsia="he-IL"/>
        </w:rPr>
        <w:t>.</w:t>
      </w:r>
    </w:p>
    <w:p w14:paraId="699AC7E7" w14:textId="4FC36572" w:rsidR="00C448C9" w:rsidRPr="00713B1E" w:rsidRDefault="00C448C9" w:rsidP="00F42240">
      <w:pPr>
        <w:numPr>
          <w:ilvl w:val="0"/>
          <w:numId w:val="7"/>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“Digital Design and Manufacturing” School of Architecture, Tel Aviv University. 3/2004.</w:t>
      </w:r>
      <w:r w:rsidR="00703688" w:rsidRPr="00713B1E">
        <w:rPr>
          <w:rFonts w:asciiTheme="majorBidi" w:hAnsiTheme="majorBidi" w:cstheme="majorBidi"/>
          <w:b/>
          <w:bCs/>
          <w:sz w:val="28"/>
          <w:szCs w:val="28"/>
          <w:lang w:eastAsia="he-IL"/>
        </w:rPr>
        <w:br/>
      </w:r>
    </w:p>
    <w:p w14:paraId="09C9FCCD" w14:textId="0861799C" w:rsidR="00A84137" w:rsidRPr="00A21AF4" w:rsidRDefault="0024763B" w:rsidP="002F30C2">
      <w:pPr>
        <w:spacing w:after="120" w:line="240" w:lineRule="auto"/>
        <w:ind w:left="425" w:hanging="425"/>
        <w:contextualSpacing w:val="0"/>
        <w:rPr>
          <w:rFonts w:asciiTheme="majorBidi" w:hAnsiTheme="majorBidi" w:cstheme="majorBidi"/>
          <w:b/>
          <w:bCs/>
          <w:kern w:val="28"/>
          <w:sz w:val="28"/>
          <w:szCs w:val="28"/>
          <w:u w:val="single"/>
          <w:lang w:eastAsia="he-IL"/>
        </w:rPr>
      </w:pPr>
      <w:r w:rsidRPr="00A21AF4">
        <w:rPr>
          <w:rFonts w:asciiTheme="majorBidi" w:hAnsiTheme="majorBidi" w:cstheme="majorBidi"/>
          <w:b/>
          <w:bCs/>
          <w:kern w:val="28"/>
          <w:sz w:val="28"/>
          <w:szCs w:val="28"/>
          <w:u w:val="single"/>
          <w:lang w:eastAsia="he-IL"/>
        </w:rPr>
        <w:t>Presentations (giving papers</w:t>
      </w:r>
      <w:r w:rsidR="00081A9D" w:rsidRPr="00A21AF4">
        <w:rPr>
          <w:rFonts w:asciiTheme="majorBidi" w:hAnsiTheme="majorBidi" w:cstheme="majorBidi"/>
          <w:b/>
          <w:bCs/>
          <w:kern w:val="28"/>
          <w:sz w:val="28"/>
          <w:szCs w:val="28"/>
          <w:u w:val="single"/>
          <w:lang w:eastAsia="he-IL"/>
        </w:rPr>
        <w:t xml:space="preserve"> in conferences</w:t>
      </w:r>
      <w:r w:rsidRPr="00A21AF4">
        <w:rPr>
          <w:rFonts w:asciiTheme="majorBidi" w:hAnsiTheme="majorBidi" w:cstheme="majorBidi"/>
          <w:b/>
          <w:bCs/>
          <w:kern w:val="28"/>
          <w:sz w:val="28"/>
          <w:szCs w:val="28"/>
          <w:u w:val="single"/>
          <w:lang w:eastAsia="he-IL"/>
        </w:rPr>
        <w:t>)</w:t>
      </w:r>
      <w:r w:rsidR="003E4ED0" w:rsidRPr="00A21AF4">
        <w:rPr>
          <w:rFonts w:asciiTheme="majorBidi" w:hAnsiTheme="majorBidi" w:cstheme="majorBidi"/>
          <w:b/>
          <w:bCs/>
          <w:kern w:val="28"/>
          <w:sz w:val="28"/>
          <w:szCs w:val="28"/>
          <w:u w:val="single"/>
          <w:lang w:eastAsia="he-IL"/>
        </w:rPr>
        <w:t xml:space="preserve"> </w:t>
      </w:r>
    </w:p>
    <w:p w14:paraId="6872BE9D" w14:textId="59725A55" w:rsidR="0024763B" w:rsidRPr="00A21AF4" w:rsidRDefault="00A84137" w:rsidP="002F30C2">
      <w:pPr>
        <w:spacing w:after="120" w:line="240" w:lineRule="auto"/>
        <w:ind w:left="425" w:hanging="425"/>
        <w:contextualSpacing w:val="0"/>
        <w:rPr>
          <w:rFonts w:asciiTheme="majorBidi" w:hAnsiTheme="majorBidi" w:cstheme="majorBidi"/>
          <w:b/>
          <w:bCs/>
          <w:kern w:val="28"/>
          <w:szCs w:val="24"/>
          <w:u w:val="single"/>
          <w:lang w:eastAsia="he-IL"/>
        </w:rPr>
      </w:pPr>
      <w:r w:rsidRPr="00A21AF4">
        <w:rPr>
          <w:rFonts w:asciiTheme="majorBidi" w:hAnsiTheme="majorBidi" w:cstheme="majorBidi"/>
          <w:b/>
          <w:bCs/>
          <w:kern w:val="28"/>
          <w:szCs w:val="24"/>
          <w:u w:val="single"/>
          <w:lang w:eastAsia="he-IL"/>
        </w:rPr>
        <w:t>A</w:t>
      </w:r>
      <w:r w:rsidR="0024763B" w:rsidRPr="00A21AF4">
        <w:rPr>
          <w:rFonts w:asciiTheme="majorBidi" w:hAnsiTheme="majorBidi" w:cstheme="majorBidi"/>
          <w:b/>
          <w:bCs/>
          <w:kern w:val="28"/>
          <w:szCs w:val="24"/>
          <w:u w:val="single"/>
          <w:lang w:eastAsia="he-IL"/>
        </w:rPr>
        <w:t>broad</w:t>
      </w:r>
    </w:p>
    <w:p w14:paraId="0916870F" w14:textId="60B777D3" w:rsidR="003F421A" w:rsidRPr="007220F9" w:rsidRDefault="003F421A" w:rsidP="003F421A">
      <w:pPr>
        <w:spacing w:after="0" w:line="240" w:lineRule="auto"/>
        <w:ind w:left="720" w:hanging="720"/>
        <w:contextualSpacing w:val="0"/>
        <w:rPr>
          <w:rFonts w:asciiTheme="majorBidi" w:hAnsiTheme="majorBidi" w:cstheme="majorBidi"/>
          <w:szCs w:val="24"/>
          <w:lang w:eastAsia="he-IL"/>
        </w:rPr>
      </w:pPr>
      <w:r w:rsidRPr="007220F9">
        <w:rPr>
          <w:rFonts w:asciiTheme="majorBidi" w:hAnsiTheme="majorBidi" w:cstheme="majorBidi"/>
          <w:szCs w:val="24"/>
          <w:lang w:eastAsia="he-IL"/>
        </w:rPr>
        <w:t>2019</w:t>
      </w:r>
      <w:r w:rsidRPr="007220F9">
        <w:rPr>
          <w:rFonts w:asciiTheme="majorBidi" w:hAnsiTheme="majorBidi" w:cstheme="majorBidi"/>
          <w:szCs w:val="24"/>
          <w:lang w:eastAsia="he-IL"/>
        </w:rPr>
        <w:tab/>
      </w:r>
      <w:r w:rsidR="0054629C" w:rsidRPr="007220F9">
        <w:rPr>
          <w:rFonts w:asciiTheme="majorBidi" w:hAnsiTheme="majorBidi" w:cstheme="majorBidi"/>
          <w:szCs w:val="24"/>
          <w:lang w:eastAsia="he-IL"/>
        </w:rPr>
        <w:t>Microclimate on building facades. AE4</w:t>
      </w:r>
      <w:r w:rsidRPr="007220F9">
        <w:rPr>
          <w:rFonts w:asciiTheme="majorBidi" w:hAnsiTheme="majorBidi" w:cstheme="majorBidi"/>
          <w:szCs w:val="24"/>
          <w:lang w:eastAsia="he-IL"/>
        </w:rPr>
        <w:t xml:space="preserve"> Conference. TU Wein. Germany. Dec 18-19th 2019</w:t>
      </w:r>
      <w:r w:rsidRPr="007220F9">
        <w:rPr>
          <w:rFonts w:ascii="Times New Roman" w:hAnsi="Times New Roman" w:cs="Times New Roman"/>
          <w:szCs w:val="24"/>
          <w:lang w:eastAsia="he-IL"/>
        </w:rPr>
        <w:t>.</w:t>
      </w:r>
    </w:p>
    <w:p w14:paraId="2543A642" w14:textId="479FDEAE" w:rsidR="003F421A" w:rsidRPr="003F421A" w:rsidRDefault="003F421A" w:rsidP="00147FA6">
      <w:pPr>
        <w:spacing w:after="0" w:line="240" w:lineRule="auto"/>
        <w:ind w:left="720" w:hanging="720"/>
        <w:contextualSpacing w:val="0"/>
        <w:rPr>
          <w:rFonts w:asciiTheme="majorBidi" w:hAnsiTheme="majorBidi" w:cstheme="majorBidi"/>
          <w:szCs w:val="24"/>
          <w:lang w:eastAsia="he-IL"/>
        </w:rPr>
      </w:pPr>
      <w:r w:rsidRPr="007220F9">
        <w:rPr>
          <w:rFonts w:asciiTheme="majorBidi" w:hAnsiTheme="majorBidi" w:cstheme="majorBidi"/>
          <w:szCs w:val="24"/>
          <w:lang w:eastAsia="he-IL"/>
        </w:rPr>
        <w:t>2019</w:t>
      </w:r>
      <w:r w:rsidRPr="007220F9">
        <w:rPr>
          <w:rFonts w:asciiTheme="majorBidi" w:hAnsiTheme="majorBidi" w:cstheme="majorBidi"/>
          <w:szCs w:val="24"/>
          <w:lang w:eastAsia="he-IL"/>
        </w:rPr>
        <w:tab/>
      </w:r>
      <w:r w:rsidR="00147FA6" w:rsidRPr="00147FA6">
        <w:rPr>
          <w:rFonts w:asciiTheme="majorBidi" w:hAnsiTheme="majorBidi" w:cstheme="majorBidi"/>
          <w:szCs w:val="24"/>
          <w:lang w:eastAsia="he-IL"/>
        </w:rPr>
        <w:t>Scientific Research in Architecture – New modes of Simulation in the Architectural Design Process</w:t>
      </w:r>
      <w:r w:rsidR="0054629C" w:rsidRPr="007220F9">
        <w:rPr>
          <w:rFonts w:asciiTheme="majorBidi" w:hAnsiTheme="majorBidi" w:cstheme="majorBidi"/>
          <w:szCs w:val="24"/>
          <w:lang w:eastAsia="he-IL"/>
        </w:rPr>
        <w:t xml:space="preserve">. </w:t>
      </w:r>
      <w:r w:rsidRPr="007220F9">
        <w:rPr>
          <w:rFonts w:asciiTheme="majorBidi" w:hAnsiTheme="majorBidi" w:cstheme="majorBidi"/>
          <w:szCs w:val="24"/>
          <w:lang w:eastAsia="he-IL"/>
        </w:rPr>
        <w:t xml:space="preserve"> </w:t>
      </w:r>
      <w:r w:rsidR="00147FA6" w:rsidRPr="00147FA6">
        <w:rPr>
          <w:rFonts w:asciiTheme="majorBidi" w:hAnsiTheme="majorBidi" w:cstheme="majorBidi"/>
          <w:szCs w:val="24"/>
          <w:lang w:eastAsia="he-IL"/>
        </w:rPr>
        <w:t>Bauhaus 100 - What Now?</w:t>
      </w:r>
      <w:r w:rsidR="00147FA6">
        <w:rPr>
          <w:rFonts w:asciiTheme="majorBidi" w:hAnsiTheme="majorBidi" w:cstheme="majorBidi" w:hint="cs"/>
          <w:szCs w:val="24"/>
          <w:rtl/>
          <w:lang w:eastAsia="he-IL"/>
        </w:rPr>
        <w:t xml:space="preserve"> </w:t>
      </w:r>
      <w:r w:rsidRPr="007220F9">
        <w:rPr>
          <w:rFonts w:asciiTheme="majorBidi" w:hAnsiTheme="majorBidi" w:cstheme="majorBidi"/>
          <w:szCs w:val="24"/>
          <w:lang w:eastAsia="he-IL"/>
        </w:rPr>
        <w:t>Conference. Anhalt University. Germany. Dec 12-14th 2019</w:t>
      </w:r>
      <w:r w:rsidRPr="007220F9">
        <w:rPr>
          <w:rFonts w:ascii="Times New Roman" w:hAnsi="Times New Roman" w:cs="Times New Roman"/>
          <w:szCs w:val="24"/>
          <w:lang w:eastAsia="he-IL"/>
        </w:rPr>
        <w:t>.</w:t>
      </w:r>
    </w:p>
    <w:p w14:paraId="3928E6F2" w14:textId="2AFC1F25" w:rsidR="003F421A" w:rsidRDefault="003F421A" w:rsidP="003F421A">
      <w:pPr>
        <w:spacing w:after="0" w:line="240" w:lineRule="auto"/>
        <w:ind w:left="720" w:hanging="720"/>
        <w:contextualSpacing w:val="0"/>
        <w:rPr>
          <w:rFonts w:asciiTheme="majorBidi" w:hAnsiTheme="majorBidi" w:cstheme="majorBidi"/>
          <w:szCs w:val="24"/>
          <w:lang w:eastAsia="he-IL"/>
        </w:rPr>
      </w:pPr>
      <w:r w:rsidRPr="003F421A">
        <w:rPr>
          <w:rFonts w:asciiTheme="majorBidi" w:hAnsiTheme="majorBidi" w:cstheme="majorBidi"/>
          <w:szCs w:val="24"/>
          <w:lang w:eastAsia="he-IL"/>
        </w:rPr>
        <w:t>2019</w:t>
      </w:r>
      <w:r w:rsidRPr="003F421A">
        <w:rPr>
          <w:rFonts w:asciiTheme="majorBidi" w:hAnsiTheme="majorBidi" w:cstheme="majorBidi"/>
          <w:szCs w:val="24"/>
          <w:lang w:eastAsia="he-IL"/>
        </w:rPr>
        <w:tab/>
        <w:t xml:space="preserve">A shift from modes of representation to modes of simulation in the arch design process. </w:t>
      </w:r>
      <w:proofErr w:type="spellStart"/>
      <w:r w:rsidRPr="003F421A">
        <w:rPr>
          <w:rFonts w:asciiTheme="majorBidi" w:hAnsiTheme="majorBidi" w:cstheme="majorBidi"/>
          <w:szCs w:val="24"/>
          <w:lang w:eastAsia="he-IL"/>
        </w:rPr>
        <w:t>DR_SoM</w:t>
      </w:r>
      <w:proofErr w:type="spellEnd"/>
      <w:r w:rsidRPr="003F421A">
        <w:rPr>
          <w:rFonts w:asciiTheme="majorBidi" w:hAnsiTheme="majorBidi" w:cstheme="majorBidi"/>
          <w:szCs w:val="24"/>
          <w:lang w:eastAsia="he-IL"/>
        </w:rPr>
        <w:t xml:space="preserve"> "Digital Practice” Conference. TU Graz. Austria. Oct 24-26th 2019</w:t>
      </w:r>
      <w:r w:rsidRPr="003F421A">
        <w:rPr>
          <w:rFonts w:ascii="Times New Roman" w:hAnsi="Times New Roman" w:cs="Times New Roman"/>
          <w:szCs w:val="24"/>
          <w:lang w:eastAsia="he-IL"/>
        </w:rPr>
        <w:t>.</w:t>
      </w:r>
    </w:p>
    <w:p w14:paraId="12AF392F" w14:textId="3DA19539" w:rsidR="00794998" w:rsidRDefault="00794998" w:rsidP="00794998">
      <w:pPr>
        <w:spacing w:after="0" w:line="240" w:lineRule="auto"/>
        <w:ind w:left="720" w:hanging="720"/>
        <w:contextualSpacing w:val="0"/>
        <w:rPr>
          <w:rFonts w:ascii="Times New Roman" w:hAnsi="Times New Roman" w:cs="Times New Roman"/>
          <w:szCs w:val="24"/>
          <w:lang w:eastAsia="he-IL"/>
        </w:rPr>
      </w:pPr>
      <w:r>
        <w:rPr>
          <w:rFonts w:asciiTheme="majorBidi" w:hAnsiTheme="majorBidi" w:cstheme="majorBidi"/>
          <w:szCs w:val="24"/>
          <w:lang w:eastAsia="he-IL"/>
        </w:rPr>
        <w:t>2015</w:t>
      </w:r>
      <w:r>
        <w:rPr>
          <w:rFonts w:asciiTheme="majorBidi" w:hAnsiTheme="majorBidi" w:cstheme="majorBidi"/>
          <w:szCs w:val="24"/>
          <w:lang w:eastAsia="he-IL"/>
        </w:rPr>
        <w:tab/>
      </w:r>
      <w:r w:rsidRPr="00A21AF4">
        <w:rPr>
          <w:rFonts w:asciiTheme="majorBidi" w:hAnsiTheme="majorBidi" w:cstheme="majorBidi"/>
          <w:szCs w:val="24"/>
          <w:lang w:eastAsia="he-IL"/>
        </w:rPr>
        <w:t xml:space="preserve">Alternative Fabrication Process for Free-Form FRP Architectural Elements Relying on Fabric Materiality Towards Freedom from Molds and Surface Articulation. </w:t>
      </w:r>
      <w:proofErr w:type="spellStart"/>
      <w:r w:rsidRPr="00A21AF4">
        <w:rPr>
          <w:rFonts w:asciiTheme="majorBidi" w:hAnsiTheme="majorBidi" w:cstheme="majorBidi"/>
          <w:szCs w:val="24"/>
          <w:lang w:eastAsia="he-IL"/>
        </w:rPr>
        <w:t>CaadFutures</w:t>
      </w:r>
      <w:proofErr w:type="spellEnd"/>
      <w:r w:rsidRPr="00A21AF4">
        <w:rPr>
          <w:rFonts w:asciiTheme="majorBidi" w:hAnsiTheme="majorBidi" w:cstheme="majorBidi"/>
          <w:szCs w:val="24"/>
          <w:lang w:eastAsia="he-IL"/>
        </w:rPr>
        <w:t xml:space="preserve"> 2015 conference.</w:t>
      </w:r>
      <w:r>
        <w:rPr>
          <w:rFonts w:asciiTheme="majorBidi" w:hAnsiTheme="majorBidi" w:cstheme="majorBidi"/>
          <w:szCs w:val="24"/>
          <w:lang w:eastAsia="he-IL"/>
        </w:rPr>
        <w:t xml:space="preserve"> </w:t>
      </w:r>
      <w:r w:rsidRPr="009C412D">
        <w:rPr>
          <w:rFonts w:ascii="Times New Roman" w:hAnsi="Times New Roman" w:cs="Times New Roman"/>
          <w:szCs w:val="24"/>
          <w:lang w:eastAsia="he-IL"/>
        </w:rPr>
        <w:t>Sao Paulo, Brazil</w:t>
      </w:r>
      <w:r>
        <w:rPr>
          <w:rFonts w:ascii="Times New Roman" w:hAnsi="Times New Roman" w:cs="Times New Roman"/>
          <w:szCs w:val="24"/>
          <w:lang w:eastAsia="he-IL"/>
        </w:rPr>
        <w:t>.</w:t>
      </w:r>
      <w:r w:rsidRPr="009C412D">
        <w:rPr>
          <w:rFonts w:ascii="Times New Roman" w:hAnsi="Times New Roman" w:cs="Times New Roman"/>
          <w:szCs w:val="24"/>
          <w:lang w:eastAsia="he-IL"/>
        </w:rPr>
        <w:t xml:space="preserve"> July 8-10, 2015</w:t>
      </w:r>
      <w:r>
        <w:rPr>
          <w:rFonts w:ascii="Times New Roman" w:hAnsi="Times New Roman" w:cs="Times New Roman"/>
          <w:szCs w:val="24"/>
          <w:lang w:eastAsia="he-IL"/>
        </w:rPr>
        <w:t>.</w:t>
      </w:r>
    </w:p>
    <w:p w14:paraId="72105887" w14:textId="77777777" w:rsidR="00794998" w:rsidRPr="00A21AF4" w:rsidRDefault="00794998"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2015</w:t>
      </w:r>
      <w:r>
        <w:rPr>
          <w:rFonts w:asciiTheme="majorBidi" w:hAnsiTheme="majorBidi" w:cstheme="majorBidi"/>
          <w:szCs w:val="24"/>
          <w:lang w:eastAsia="he-IL"/>
        </w:rPr>
        <w:tab/>
        <w:t xml:space="preserve">1) </w:t>
      </w:r>
      <w:r w:rsidRPr="00A21AF4">
        <w:rPr>
          <w:rFonts w:asciiTheme="majorBidi" w:hAnsiTheme="majorBidi" w:cstheme="majorBidi"/>
          <w:szCs w:val="24"/>
          <w:lang w:eastAsia="he-IL"/>
        </w:rPr>
        <w:t>Topological Interlocking in Architecture</w:t>
      </w:r>
      <w:r>
        <w:rPr>
          <w:rFonts w:asciiTheme="majorBidi" w:hAnsiTheme="majorBidi" w:cstheme="majorBidi"/>
          <w:szCs w:val="24"/>
          <w:lang w:eastAsia="he-IL"/>
        </w:rPr>
        <w:t xml:space="preserve"> 2)</w:t>
      </w:r>
      <w:r w:rsidRPr="00621B6E">
        <w:rPr>
          <w:rFonts w:asciiTheme="majorBidi" w:hAnsiTheme="majorBidi" w:cstheme="majorBidi"/>
          <w:szCs w:val="24"/>
          <w:lang w:eastAsia="he-IL"/>
        </w:rPr>
        <w:t xml:space="preserve"> </w:t>
      </w:r>
      <w:r w:rsidRPr="00A21AF4">
        <w:rPr>
          <w:rFonts w:asciiTheme="majorBidi" w:hAnsiTheme="majorBidi" w:cstheme="majorBidi"/>
          <w:szCs w:val="24"/>
          <w:lang w:eastAsia="he-IL"/>
        </w:rPr>
        <w:t>Space and Human Perception- Exploring Our Reaction to Different Geometries of Spaces.</w:t>
      </w:r>
      <w:r>
        <w:rPr>
          <w:rFonts w:asciiTheme="majorBidi" w:hAnsiTheme="majorBidi" w:cstheme="majorBidi"/>
          <w:szCs w:val="24"/>
          <w:lang w:eastAsia="he-IL"/>
        </w:rPr>
        <w:t xml:space="preserve"> </w:t>
      </w:r>
      <w:r w:rsidRPr="00A21AF4">
        <w:rPr>
          <w:rFonts w:asciiTheme="majorBidi" w:hAnsiTheme="majorBidi" w:cstheme="majorBidi"/>
          <w:szCs w:val="24"/>
          <w:lang w:eastAsia="he-IL"/>
        </w:rPr>
        <w:t>20th International Conference of the Association of Computer-Aided Architectural Design Research in Asia CAADRIA 27. Daegu, South Korea. May 17-20th, 2015.</w:t>
      </w:r>
    </w:p>
    <w:p w14:paraId="288A79BF" w14:textId="27F6E2A7" w:rsidR="00794998" w:rsidRPr="00A21AF4" w:rsidRDefault="00794998"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2014</w:t>
      </w:r>
      <w:r>
        <w:rPr>
          <w:rFonts w:asciiTheme="majorBidi" w:hAnsiTheme="majorBidi" w:cstheme="majorBidi"/>
          <w:szCs w:val="24"/>
          <w:lang w:eastAsia="he-IL"/>
        </w:rPr>
        <w:tab/>
        <w:t xml:space="preserve">1) </w:t>
      </w:r>
      <w:r w:rsidRPr="00A21AF4">
        <w:rPr>
          <w:rFonts w:asciiTheme="majorBidi" w:hAnsiTheme="majorBidi" w:cstheme="majorBidi"/>
          <w:szCs w:val="24"/>
          <w:lang w:eastAsia="he-IL"/>
        </w:rPr>
        <w:t xml:space="preserve">On </w:t>
      </w:r>
      <w:r w:rsidR="00771407" w:rsidRPr="00A21AF4">
        <w:rPr>
          <w:rFonts w:asciiTheme="majorBidi" w:hAnsiTheme="majorBidi" w:cstheme="majorBidi"/>
          <w:szCs w:val="24"/>
          <w:lang w:eastAsia="he-IL"/>
        </w:rPr>
        <w:t>the</w:t>
      </w:r>
      <w:r w:rsidRPr="00A21AF4">
        <w:rPr>
          <w:rFonts w:asciiTheme="majorBidi" w:hAnsiTheme="majorBidi" w:cstheme="majorBidi"/>
          <w:szCs w:val="24"/>
          <w:lang w:eastAsia="he-IL"/>
        </w:rPr>
        <w:t xml:space="preserve"> Shores of Architecture - Computational Fluid Dynamics </w:t>
      </w:r>
      <w:r>
        <w:rPr>
          <w:rFonts w:asciiTheme="majorBidi" w:hAnsiTheme="majorBidi" w:cstheme="majorBidi"/>
          <w:szCs w:val="24"/>
          <w:lang w:eastAsia="he-IL"/>
        </w:rPr>
        <w:t>i</w:t>
      </w:r>
      <w:r w:rsidRPr="00A21AF4">
        <w:rPr>
          <w:rFonts w:asciiTheme="majorBidi" w:hAnsiTheme="majorBidi" w:cstheme="majorBidi"/>
          <w:szCs w:val="24"/>
          <w:lang w:eastAsia="he-IL"/>
        </w:rPr>
        <w:t xml:space="preserve">n Architectural Design. </w:t>
      </w:r>
      <w:r>
        <w:rPr>
          <w:rFonts w:asciiTheme="majorBidi" w:hAnsiTheme="majorBidi" w:cstheme="majorBidi"/>
          <w:szCs w:val="24"/>
          <w:lang w:eastAsia="he-IL"/>
        </w:rPr>
        <w:t>2)</w:t>
      </w:r>
      <w:r w:rsidRPr="00621B6E">
        <w:rPr>
          <w:rFonts w:asciiTheme="majorBidi" w:hAnsiTheme="majorBidi" w:cstheme="majorBidi"/>
          <w:szCs w:val="24"/>
          <w:lang w:eastAsia="he-IL"/>
        </w:rPr>
        <w:t xml:space="preserve"> </w:t>
      </w:r>
      <w:r w:rsidRPr="00A21AF4">
        <w:rPr>
          <w:rFonts w:asciiTheme="majorBidi" w:hAnsiTheme="majorBidi" w:cstheme="majorBidi"/>
          <w:szCs w:val="24"/>
          <w:lang w:eastAsia="he-IL"/>
        </w:rPr>
        <w:t>Controlli</w:t>
      </w:r>
      <w:r w:rsidR="00771407">
        <w:rPr>
          <w:rFonts w:asciiTheme="majorBidi" w:hAnsiTheme="majorBidi" w:cstheme="majorBidi"/>
          <w:szCs w:val="24"/>
          <w:lang w:eastAsia="he-IL"/>
        </w:rPr>
        <w:t>ng Kinetic Cladding Components i</w:t>
      </w:r>
      <w:r w:rsidRPr="00A21AF4">
        <w:rPr>
          <w:rFonts w:asciiTheme="majorBidi" w:hAnsiTheme="majorBidi" w:cstheme="majorBidi"/>
          <w:szCs w:val="24"/>
          <w:lang w:eastAsia="he-IL"/>
        </w:rPr>
        <w:t xml:space="preserve">n Building Facades – A Case </w:t>
      </w:r>
      <w:r w:rsidR="0068138D" w:rsidRPr="00A21AF4">
        <w:rPr>
          <w:rFonts w:asciiTheme="majorBidi" w:hAnsiTheme="majorBidi" w:cstheme="majorBidi"/>
          <w:szCs w:val="24"/>
          <w:lang w:eastAsia="he-IL"/>
        </w:rPr>
        <w:t>for</w:t>
      </w:r>
      <w:r w:rsidRPr="00A21AF4">
        <w:rPr>
          <w:rFonts w:asciiTheme="majorBidi" w:hAnsiTheme="majorBidi" w:cstheme="majorBidi"/>
          <w:szCs w:val="24"/>
          <w:lang w:eastAsia="he-IL"/>
        </w:rPr>
        <w:t xml:space="preserve"> Autonomous Movement.</w:t>
      </w:r>
      <w:r>
        <w:rPr>
          <w:rFonts w:asciiTheme="majorBidi" w:hAnsiTheme="majorBidi" w:cstheme="majorBidi"/>
          <w:szCs w:val="24"/>
          <w:lang w:eastAsia="he-IL"/>
        </w:rPr>
        <w:t xml:space="preserve"> </w:t>
      </w:r>
      <w:r w:rsidRPr="00A21AF4">
        <w:rPr>
          <w:rFonts w:asciiTheme="majorBidi" w:hAnsiTheme="majorBidi" w:cstheme="majorBidi"/>
          <w:szCs w:val="24"/>
          <w:lang w:eastAsia="he-IL"/>
        </w:rPr>
        <w:t xml:space="preserve">19th International Conference of the Association of Computer-Aided Architectural Design Research in Asia CAADRIA. Kyoto. </w:t>
      </w:r>
      <w:r>
        <w:rPr>
          <w:rFonts w:asciiTheme="majorBidi" w:hAnsiTheme="majorBidi" w:cstheme="majorBidi"/>
          <w:szCs w:val="24"/>
          <w:lang w:eastAsia="he-IL"/>
        </w:rPr>
        <w:t>Japan.</w:t>
      </w:r>
      <w:r w:rsidRPr="00A21AF4">
        <w:rPr>
          <w:rFonts w:asciiTheme="majorBidi" w:hAnsiTheme="majorBidi" w:cstheme="majorBidi"/>
          <w:szCs w:val="24"/>
          <w:lang w:eastAsia="he-IL"/>
        </w:rPr>
        <w:t xml:space="preserve"> May 14th.</w:t>
      </w:r>
      <w:r>
        <w:rPr>
          <w:rFonts w:asciiTheme="majorBidi" w:hAnsiTheme="majorBidi" w:cstheme="majorBidi"/>
          <w:szCs w:val="24"/>
          <w:lang w:eastAsia="he-IL"/>
        </w:rPr>
        <w:t xml:space="preserve"> 2014. </w:t>
      </w:r>
    </w:p>
    <w:p w14:paraId="732E3229" w14:textId="77777777" w:rsidR="00794998" w:rsidRPr="0048162D" w:rsidRDefault="00794998"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2013</w:t>
      </w:r>
      <w:r>
        <w:rPr>
          <w:rFonts w:asciiTheme="majorBidi" w:hAnsiTheme="majorBidi" w:cstheme="majorBidi"/>
          <w:szCs w:val="24"/>
          <w:lang w:eastAsia="he-IL"/>
        </w:rPr>
        <w:tab/>
      </w:r>
      <w:r w:rsidRPr="006417FC">
        <w:rPr>
          <w:rFonts w:asciiTheme="majorBidi" w:hAnsiTheme="majorBidi" w:cstheme="majorBidi"/>
          <w:szCs w:val="24"/>
          <w:lang w:eastAsia="he-IL"/>
        </w:rPr>
        <w:t>1)</w:t>
      </w:r>
      <w:r w:rsidRPr="00621B6E">
        <w:rPr>
          <w:rFonts w:asciiTheme="majorBidi" w:hAnsiTheme="majorBidi" w:cstheme="majorBidi"/>
          <w:szCs w:val="24"/>
          <w:lang w:eastAsia="he-IL"/>
        </w:rPr>
        <w:t xml:space="preserve"> </w:t>
      </w:r>
      <w:r w:rsidRPr="00170F08">
        <w:rPr>
          <w:rFonts w:asciiTheme="majorBidi" w:hAnsiTheme="majorBidi" w:cstheme="majorBidi"/>
          <w:szCs w:val="24"/>
          <w:lang w:eastAsia="he-IL"/>
        </w:rPr>
        <w:t>Cellular Building Envelopes</w:t>
      </w:r>
      <w:r>
        <w:rPr>
          <w:rFonts w:asciiTheme="majorBidi" w:hAnsiTheme="majorBidi" w:cstheme="majorBidi"/>
          <w:szCs w:val="24"/>
          <w:lang w:eastAsia="he-IL"/>
        </w:rPr>
        <w:t>. 2)</w:t>
      </w:r>
      <w:r w:rsidRPr="00621B6E">
        <w:rPr>
          <w:rFonts w:asciiTheme="majorBidi" w:hAnsiTheme="majorBidi" w:cstheme="majorBidi"/>
          <w:szCs w:val="24"/>
          <w:lang w:eastAsia="he-IL"/>
        </w:rPr>
        <w:t xml:space="preserve"> </w:t>
      </w:r>
      <w:r w:rsidRPr="00170F08">
        <w:rPr>
          <w:rFonts w:asciiTheme="majorBidi" w:hAnsiTheme="majorBidi" w:cstheme="majorBidi"/>
          <w:szCs w:val="24"/>
          <w:lang w:eastAsia="he-IL"/>
        </w:rPr>
        <w:t>Autonomous Movement of Kinetic Cladding Components in Building Facades</w:t>
      </w:r>
      <w:r>
        <w:rPr>
          <w:rFonts w:asciiTheme="majorBidi" w:hAnsiTheme="majorBidi" w:cstheme="majorBidi"/>
          <w:szCs w:val="24"/>
          <w:lang w:eastAsia="he-IL"/>
        </w:rPr>
        <w:t xml:space="preserve">. </w:t>
      </w:r>
      <w:proofErr w:type="spellStart"/>
      <w:r w:rsidRPr="006417FC">
        <w:rPr>
          <w:rFonts w:asciiTheme="majorBidi" w:hAnsiTheme="majorBidi" w:cstheme="majorBidi"/>
          <w:szCs w:val="24"/>
          <w:lang w:eastAsia="he-IL"/>
        </w:rPr>
        <w:t>ICoRD</w:t>
      </w:r>
      <w:proofErr w:type="spellEnd"/>
      <w:r w:rsidRPr="006417FC">
        <w:rPr>
          <w:rFonts w:asciiTheme="majorBidi" w:hAnsiTheme="majorBidi" w:cstheme="majorBidi"/>
          <w:szCs w:val="24"/>
          <w:lang w:eastAsia="he-IL"/>
        </w:rPr>
        <w:t xml:space="preserve"> ’13 International Conference on Research into Design. Indian Institute of Technology, Chennai, India. January 7-9, 2013. </w:t>
      </w:r>
    </w:p>
    <w:p w14:paraId="1EE098C8" w14:textId="26774B51" w:rsidR="00794998" w:rsidRPr="00A21AF4" w:rsidRDefault="00794998"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2012</w:t>
      </w:r>
      <w:r>
        <w:rPr>
          <w:rFonts w:asciiTheme="majorBidi" w:hAnsiTheme="majorBidi" w:cstheme="majorBidi"/>
          <w:szCs w:val="24"/>
          <w:lang w:eastAsia="he-IL"/>
        </w:rPr>
        <w:tab/>
      </w:r>
      <w:proofErr w:type="spellStart"/>
      <w:r w:rsidRPr="00A21AF4">
        <w:rPr>
          <w:rFonts w:asciiTheme="majorBidi" w:hAnsiTheme="majorBidi" w:cstheme="majorBidi"/>
          <w:szCs w:val="24"/>
          <w:lang w:eastAsia="he-IL"/>
        </w:rPr>
        <w:t>Performalism</w:t>
      </w:r>
      <w:proofErr w:type="spellEnd"/>
      <w:r w:rsidRPr="00A21AF4">
        <w:rPr>
          <w:rFonts w:asciiTheme="majorBidi" w:hAnsiTheme="majorBidi" w:cstheme="majorBidi"/>
          <w:szCs w:val="24"/>
          <w:lang w:eastAsia="he-IL"/>
        </w:rPr>
        <w:t xml:space="preserve"> - trajectories in </w:t>
      </w:r>
      <w:r w:rsidR="00CD5561" w:rsidRPr="00A21AF4">
        <w:rPr>
          <w:rFonts w:asciiTheme="majorBidi" w:hAnsiTheme="majorBidi" w:cstheme="majorBidi"/>
          <w:szCs w:val="24"/>
          <w:lang w:eastAsia="he-IL"/>
        </w:rPr>
        <w:t>performance-based</w:t>
      </w:r>
      <w:r w:rsidRPr="00A21AF4">
        <w:rPr>
          <w:rFonts w:asciiTheme="majorBidi" w:hAnsiTheme="majorBidi" w:cstheme="majorBidi"/>
          <w:szCs w:val="24"/>
          <w:lang w:eastAsia="he-IL"/>
        </w:rPr>
        <w:t xml:space="preserve"> design. At Spatial Cognition and Architectural Design ­ Designing from the Inside Out Workshop at the SCAD-Case Bremen 2012, Bremen University.</w:t>
      </w:r>
      <w:r>
        <w:rPr>
          <w:rFonts w:asciiTheme="majorBidi" w:hAnsiTheme="majorBidi" w:cstheme="majorBidi"/>
          <w:szCs w:val="24"/>
          <w:lang w:eastAsia="he-IL"/>
        </w:rPr>
        <w:t xml:space="preserve"> Germany.</w:t>
      </w:r>
      <w:r w:rsidRPr="00A21AF4">
        <w:rPr>
          <w:rFonts w:asciiTheme="majorBidi" w:hAnsiTheme="majorBidi" w:cstheme="majorBidi"/>
          <w:szCs w:val="24"/>
          <w:lang w:eastAsia="he-IL"/>
        </w:rPr>
        <w:t xml:space="preserve"> July 12 &amp; 13, 2012</w:t>
      </w:r>
      <w:r>
        <w:rPr>
          <w:rFonts w:asciiTheme="majorBidi" w:hAnsiTheme="majorBidi" w:cstheme="majorBidi"/>
          <w:szCs w:val="24"/>
          <w:lang w:eastAsia="he-IL"/>
        </w:rPr>
        <w:t>.</w:t>
      </w:r>
    </w:p>
    <w:p w14:paraId="144ABFDD" w14:textId="54BD5CEC" w:rsidR="00794998" w:rsidRDefault="00FA4558"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2011</w:t>
      </w:r>
      <w:r>
        <w:rPr>
          <w:rFonts w:asciiTheme="majorBidi" w:hAnsiTheme="majorBidi" w:cstheme="majorBidi"/>
          <w:szCs w:val="24"/>
          <w:lang w:eastAsia="he-IL"/>
        </w:rPr>
        <w:tab/>
      </w:r>
      <w:r w:rsidRPr="00A21AF4">
        <w:rPr>
          <w:rFonts w:asciiTheme="majorBidi" w:hAnsiTheme="majorBidi" w:cstheme="majorBidi"/>
          <w:szCs w:val="24"/>
          <w:lang w:eastAsia="he-IL"/>
        </w:rPr>
        <w:t xml:space="preserve">Digital Form Finding: Generative use of simulation processes by architects in the early stages of the design process. 29th </w:t>
      </w:r>
      <w:proofErr w:type="spellStart"/>
      <w:r w:rsidRPr="00A21AF4">
        <w:rPr>
          <w:rFonts w:asciiTheme="majorBidi" w:hAnsiTheme="majorBidi" w:cstheme="majorBidi"/>
          <w:szCs w:val="24"/>
          <w:lang w:eastAsia="he-IL"/>
        </w:rPr>
        <w:t>eCAADe</w:t>
      </w:r>
      <w:proofErr w:type="spellEnd"/>
      <w:r w:rsidRPr="00A21AF4">
        <w:rPr>
          <w:rFonts w:asciiTheme="majorBidi" w:hAnsiTheme="majorBidi" w:cstheme="majorBidi"/>
          <w:szCs w:val="24"/>
          <w:lang w:eastAsia="he-IL"/>
        </w:rPr>
        <w:t xml:space="preserve"> Conference], University of Ljubljana, Faculty of Architecture (Slovenia). 2011.</w:t>
      </w:r>
    </w:p>
    <w:p w14:paraId="3964CE7B" w14:textId="1EA2B5D5" w:rsidR="003E4ED0" w:rsidRPr="00A21AF4" w:rsidRDefault="00170F08"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2007</w:t>
      </w:r>
      <w:r>
        <w:rPr>
          <w:rFonts w:asciiTheme="majorBidi" w:hAnsiTheme="majorBidi" w:cstheme="majorBidi"/>
          <w:szCs w:val="24"/>
          <w:lang w:eastAsia="he-IL"/>
        </w:rPr>
        <w:tab/>
      </w:r>
      <w:r w:rsidR="003E4ED0" w:rsidRPr="00A21AF4">
        <w:rPr>
          <w:rFonts w:asciiTheme="majorBidi" w:hAnsiTheme="majorBidi" w:cstheme="majorBidi"/>
          <w:szCs w:val="24"/>
          <w:lang w:eastAsia="he-IL"/>
        </w:rPr>
        <w:t>“Computer-Oriented Design Methods in the Digital Design Studio”. Future and Character of Architectural Education. International Conference on Architectural Education. Beijing. 2007.</w:t>
      </w:r>
    </w:p>
    <w:p w14:paraId="12CC222D" w14:textId="77777777" w:rsidR="006A1193" w:rsidRPr="00A21AF4" w:rsidRDefault="006A1193" w:rsidP="0048162D">
      <w:pPr>
        <w:spacing w:after="0" w:line="240" w:lineRule="auto"/>
        <w:ind w:left="720" w:hanging="720"/>
        <w:contextualSpacing w:val="0"/>
        <w:rPr>
          <w:rFonts w:asciiTheme="majorBidi" w:hAnsiTheme="majorBidi" w:cstheme="majorBidi"/>
          <w:szCs w:val="24"/>
          <w:lang w:eastAsia="he-IL"/>
        </w:rPr>
      </w:pPr>
    </w:p>
    <w:p w14:paraId="3908CA1F" w14:textId="19DCAFF4" w:rsidR="004C49C3" w:rsidRPr="00A21AF4" w:rsidRDefault="00A84137" w:rsidP="009F73F5">
      <w:pPr>
        <w:spacing w:after="120" w:line="240" w:lineRule="auto"/>
        <w:contextualSpacing w:val="0"/>
        <w:rPr>
          <w:rFonts w:asciiTheme="majorBidi" w:hAnsiTheme="majorBidi" w:cstheme="majorBidi"/>
          <w:b/>
          <w:bCs/>
          <w:kern w:val="28"/>
          <w:szCs w:val="24"/>
          <w:u w:val="single"/>
          <w:lang w:eastAsia="he-IL"/>
        </w:rPr>
      </w:pPr>
      <w:r w:rsidRPr="00A21AF4">
        <w:rPr>
          <w:rFonts w:asciiTheme="majorBidi" w:hAnsiTheme="majorBidi" w:cstheme="majorBidi"/>
          <w:b/>
          <w:bCs/>
          <w:kern w:val="28"/>
          <w:szCs w:val="24"/>
          <w:u w:val="single"/>
          <w:lang w:eastAsia="he-IL"/>
        </w:rPr>
        <w:t>I</w:t>
      </w:r>
      <w:r w:rsidR="0024763B" w:rsidRPr="00A21AF4">
        <w:rPr>
          <w:rFonts w:asciiTheme="majorBidi" w:hAnsiTheme="majorBidi" w:cstheme="majorBidi"/>
          <w:b/>
          <w:bCs/>
          <w:kern w:val="28"/>
          <w:szCs w:val="24"/>
          <w:u w:val="single"/>
          <w:lang w:eastAsia="he-IL"/>
        </w:rPr>
        <w:t>n Israel</w:t>
      </w:r>
    </w:p>
    <w:p w14:paraId="7D545AF4" w14:textId="187F49A8" w:rsidR="00D451B6" w:rsidRPr="00070533" w:rsidRDefault="00A974A4" w:rsidP="00070533">
      <w:pPr>
        <w:spacing w:after="0" w:line="240" w:lineRule="auto"/>
        <w:ind w:left="720" w:hanging="720"/>
        <w:contextualSpacing w:val="0"/>
        <w:rPr>
          <w:rFonts w:asciiTheme="majorBidi" w:hAnsiTheme="majorBidi" w:cstheme="majorBidi"/>
          <w:szCs w:val="24"/>
          <w:lang w:eastAsia="he-IL"/>
        </w:rPr>
      </w:pPr>
      <w:r w:rsidRPr="00070533">
        <w:rPr>
          <w:rFonts w:asciiTheme="majorBidi" w:hAnsiTheme="majorBidi" w:cstheme="majorBidi"/>
          <w:szCs w:val="24"/>
          <w:lang w:eastAsia="he-IL"/>
        </w:rPr>
        <w:t xml:space="preserve">2022 – </w:t>
      </w:r>
      <w:r w:rsidR="00070533" w:rsidRPr="00070533">
        <w:rPr>
          <w:rFonts w:asciiTheme="majorBidi" w:hAnsiTheme="majorBidi" w:cstheme="majorBidi"/>
          <w:szCs w:val="24"/>
          <w:lang w:eastAsia="he-IL"/>
        </w:rPr>
        <w:t>Multi-Species Building Envelopes: From Human Centered to Ecological inclusiveness. Human-Animal Relations in The Anthropocene: Between the Personal and the Political. With *</w:t>
      </w:r>
      <w:proofErr w:type="spellStart"/>
      <w:r w:rsidR="00070533" w:rsidRPr="00070533">
        <w:rPr>
          <w:rFonts w:asciiTheme="majorBidi" w:hAnsiTheme="majorBidi" w:cstheme="majorBidi"/>
          <w:szCs w:val="24"/>
          <w:lang w:eastAsia="he-IL"/>
        </w:rPr>
        <w:t>Suratyyn</w:t>
      </w:r>
      <w:proofErr w:type="spellEnd"/>
      <w:r w:rsidR="00070533" w:rsidRPr="00070533">
        <w:rPr>
          <w:rFonts w:asciiTheme="majorBidi" w:hAnsiTheme="majorBidi" w:cstheme="majorBidi"/>
          <w:szCs w:val="24"/>
          <w:lang w:eastAsia="he-IL"/>
        </w:rPr>
        <w:t xml:space="preserve"> </w:t>
      </w:r>
      <w:proofErr w:type="spellStart"/>
      <w:r w:rsidR="00070533" w:rsidRPr="00070533">
        <w:rPr>
          <w:rFonts w:asciiTheme="majorBidi" w:hAnsiTheme="majorBidi" w:cstheme="majorBidi"/>
          <w:szCs w:val="24"/>
          <w:lang w:eastAsia="he-IL"/>
        </w:rPr>
        <w:t>Uthaya</w:t>
      </w:r>
      <w:proofErr w:type="spellEnd"/>
      <w:r w:rsidR="00070533" w:rsidRPr="00070533">
        <w:rPr>
          <w:rFonts w:asciiTheme="majorBidi" w:hAnsiTheme="majorBidi" w:cstheme="majorBidi"/>
          <w:szCs w:val="24"/>
          <w:lang w:eastAsia="he-IL"/>
        </w:rPr>
        <w:t xml:space="preserve"> Selvan and </w:t>
      </w:r>
      <w:proofErr w:type="spellStart"/>
      <w:r w:rsidR="00070533" w:rsidRPr="00070533">
        <w:rPr>
          <w:rFonts w:asciiTheme="majorBidi" w:hAnsiTheme="majorBidi" w:cstheme="majorBidi"/>
          <w:szCs w:val="24"/>
          <w:lang w:eastAsia="he-IL"/>
        </w:rPr>
        <w:t>Shany</w:t>
      </w:r>
      <w:proofErr w:type="spellEnd"/>
      <w:r w:rsidR="00070533" w:rsidRPr="00070533">
        <w:rPr>
          <w:rFonts w:asciiTheme="majorBidi" w:hAnsiTheme="majorBidi" w:cstheme="majorBidi"/>
          <w:szCs w:val="24"/>
          <w:lang w:eastAsia="he-IL"/>
        </w:rPr>
        <w:t xml:space="preserve"> </w:t>
      </w:r>
      <w:proofErr w:type="spellStart"/>
      <w:r w:rsidR="00070533" w:rsidRPr="00070533">
        <w:rPr>
          <w:rFonts w:asciiTheme="majorBidi" w:hAnsiTheme="majorBidi" w:cstheme="majorBidi"/>
          <w:szCs w:val="24"/>
          <w:lang w:eastAsia="he-IL"/>
        </w:rPr>
        <w:t>Barath</w:t>
      </w:r>
      <w:proofErr w:type="spellEnd"/>
      <w:r w:rsidR="00070533" w:rsidRPr="00070533">
        <w:rPr>
          <w:rFonts w:asciiTheme="majorBidi" w:hAnsiTheme="majorBidi" w:cstheme="majorBidi"/>
          <w:szCs w:val="24"/>
          <w:lang w:eastAsia="he-IL"/>
        </w:rPr>
        <w:t>. 20 June 2022</w:t>
      </w:r>
      <w:r w:rsidR="00070533">
        <w:rPr>
          <w:rFonts w:asciiTheme="majorBidi" w:hAnsiTheme="majorBidi" w:cstheme="majorBidi"/>
          <w:szCs w:val="24"/>
          <w:lang w:eastAsia="he-IL"/>
        </w:rPr>
        <w:t>.</w:t>
      </w:r>
    </w:p>
    <w:p w14:paraId="2BD3834A" w14:textId="0B9CCA30" w:rsidR="00D451B6" w:rsidRPr="006417FC" w:rsidRDefault="00D451B6" w:rsidP="006417FC">
      <w:pPr>
        <w:spacing w:after="0" w:line="240" w:lineRule="auto"/>
        <w:ind w:left="720" w:hanging="720"/>
        <w:contextualSpacing w:val="0"/>
        <w:rPr>
          <w:rFonts w:asciiTheme="majorBidi" w:hAnsiTheme="majorBidi" w:cstheme="majorBidi"/>
          <w:szCs w:val="24"/>
          <w:lang w:eastAsia="he-IL"/>
        </w:rPr>
      </w:pPr>
      <w:r w:rsidRPr="006417FC">
        <w:rPr>
          <w:rFonts w:asciiTheme="majorBidi" w:hAnsiTheme="majorBidi" w:cstheme="majorBidi"/>
          <w:szCs w:val="24"/>
          <w:lang w:eastAsia="he-IL"/>
        </w:rPr>
        <w:lastRenderedPageBreak/>
        <w:t>2022</w:t>
      </w:r>
      <w:r w:rsidR="00A974A4" w:rsidRPr="006417FC">
        <w:rPr>
          <w:rFonts w:asciiTheme="majorBidi" w:hAnsiTheme="majorBidi" w:cstheme="majorBidi"/>
          <w:szCs w:val="24"/>
          <w:lang w:eastAsia="he-IL"/>
        </w:rPr>
        <w:t xml:space="preserve"> – </w:t>
      </w:r>
      <w:r w:rsidR="006417FC">
        <w:rPr>
          <w:rFonts w:asciiTheme="majorBidi" w:hAnsiTheme="majorBidi" w:cstheme="majorBidi"/>
          <w:szCs w:val="24"/>
          <w:lang w:eastAsia="he-IL"/>
        </w:rPr>
        <w:t>“</w:t>
      </w:r>
      <w:r w:rsidR="006417FC" w:rsidRPr="006417FC">
        <w:rPr>
          <w:rFonts w:asciiTheme="majorBidi" w:hAnsiTheme="majorBidi" w:cstheme="majorBidi"/>
          <w:szCs w:val="24"/>
          <w:lang w:eastAsia="he-IL"/>
        </w:rPr>
        <w:t>Ethical Approaches to Planning and Design of Ecological Envelopes</w:t>
      </w:r>
      <w:r w:rsidR="006417FC">
        <w:rPr>
          <w:rFonts w:asciiTheme="majorBidi" w:hAnsiTheme="majorBidi" w:cstheme="majorBidi"/>
          <w:szCs w:val="24"/>
          <w:lang w:eastAsia="he-IL"/>
        </w:rPr>
        <w:t>”.</w:t>
      </w:r>
      <w:r w:rsidR="006417FC" w:rsidRPr="006417FC">
        <w:rPr>
          <w:rFonts w:asciiTheme="majorBidi" w:hAnsiTheme="majorBidi" w:cstheme="majorBidi"/>
          <w:szCs w:val="24"/>
          <w:lang w:eastAsia="he-IL"/>
        </w:rPr>
        <w:t xml:space="preserve"> Israel Society of Ecology and Environmental Sciences Annual Conference, </w:t>
      </w:r>
      <w:r w:rsidR="00070533">
        <w:rPr>
          <w:rFonts w:asciiTheme="majorBidi" w:hAnsiTheme="majorBidi" w:cstheme="majorBidi"/>
          <w:szCs w:val="24"/>
          <w:lang w:eastAsia="he-IL"/>
        </w:rPr>
        <w:t xml:space="preserve">with Dr. </w:t>
      </w:r>
      <w:proofErr w:type="spellStart"/>
      <w:r w:rsidR="00070533">
        <w:rPr>
          <w:rFonts w:asciiTheme="majorBidi" w:hAnsiTheme="majorBidi" w:cstheme="majorBidi"/>
          <w:szCs w:val="24"/>
          <w:lang w:eastAsia="he-IL"/>
        </w:rPr>
        <w:t>Avigail</w:t>
      </w:r>
      <w:proofErr w:type="spellEnd"/>
      <w:r w:rsidR="00070533">
        <w:rPr>
          <w:rFonts w:asciiTheme="majorBidi" w:hAnsiTheme="majorBidi" w:cstheme="majorBidi"/>
          <w:szCs w:val="24"/>
          <w:lang w:eastAsia="he-IL"/>
        </w:rPr>
        <w:t xml:space="preserve"> Ferdman. </w:t>
      </w:r>
      <w:r w:rsidR="006417FC" w:rsidRPr="006417FC">
        <w:rPr>
          <w:rFonts w:asciiTheme="majorBidi" w:hAnsiTheme="majorBidi" w:cstheme="majorBidi"/>
          <w:szCs w:val="24"/>
          <w:lang w:eastAsia="he-IL"/>
        </w:rPr>
        <w:t xml:space="preserve">Tel Aviv, 6-7 July 2022. </w:t>
      </w:r>
    </w:p>
    <w:p w14:paraId="36699742" w14:textId="283246D1" w:rsidR="00FA4558" w:rsidRDefault="00FA4558"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2015</w:t>
      </w:r>
      <w:r>
        <w:rPr>
          <w:rFonts w:asciiTheme="majorBidi" w:hAnsiTheme="majorBidi" w:cstheme="majorBidi"/>
          <w:szCs w:val="24"/>
          <w:lang w:eastAsia="he-IL"/>
        </w:rPr>
        <w:tab/>
      </w:r>
      <w:r w:rsidRPr="00A21AF4">
        <w:rPr>
          <w:rFonts w:asciiTheme="majorBidi" w:hAnsiTheme="majorBidi" w:cstheme="majorBidi"/>
          <w:szCs w:val="24"/>
          <w:lang w:eastAsia="he-IL"/>
        </w:rPr>
        <w:t xml:space="preserve">Wave Park. In “The PROCESS: Haifa Port – Clarifying Choices for Future Harbor and Waterfront Development”. Technion, </w:t>
      </w:r>
      <w:r>
        <w:rPr>
          <w:rFonts w:asciiTheme="majorBidi" w:hAnsiTheme="majorBidi" w:cstheme="majorBidi"/>
          <w:szCs w:val="24"/>
          <w:lang w:eastAsia="he-IL"/>
        </w:rPr>
        <w:t>Haifa</w:t>
      </w:r>
      <w:r w:rsidRPr="00A21AF4">
        <w:rPr>
          <w:rFonts w:asciiTheme="majorBidi" w:hAnsiTheme="majorBidi" w:cstheme="majorBidi"/>
          <w:szCs w:val="24"/>
          <w:lang w:eastAsia="he-IL"/>
        </w:rPr>
        <w:t>. March 11-12, 2015.</w:t>
      </w:r>
    </w:p>
    <w:p w14:paraId="28470274" w14:textId="77777777" w:rsidR="00FA4558" w:rsidRDefault="00FA4558"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2014</w:t>
      </w:r>
      <w:r>
        <w:rPr>
          <w:rFonts w:asciiTheme="majorBidi" w:hAnsiTheme="majorBidi" w:cstheme="majorBidi"/>
          <w:szCs w:val="24"/>
          <w:lang w:eastAsia="he-IL"/>
        </w:rPr>
        <w:tab/>
      </w:r>
      <w:r w:rsidRPr="00A21AF4">
        <w:rPr>
          <w:rFonts w:asciiTheme="majorBidi" w:hAnsiTheme="majorBidi" w:cstheme="majorBidi"/>
          <w:szCs w:val="24"/>
          <w:lang w:eastAsia="he-IL"/>
        </w:rPr>
        <w:t>Cellular buildings studio. 2014 ILGBC Green Building conference. Tel-Aviv. Sep. 9th. 2014.</w:t>
      </w:r>
    </w:p>
    <w:p w14:paraId="7A55E4EF" w14:textId="1C64AC23" w:rsidR="00FA4558" w:rsidRPr="00A21AF4" w:rsidRDefault="00FA4558"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2013</w:t>
      </w:r>
      <w:r>
        <w:rPr>
          <w:rFonts w:asciiTheme="majorBidi" w:hAnsiTheme="majorBidi" w:cstheme="majorBidi"/>
          <w:szCs w:val="24"/>
          <w:lang w:eastAsia="he-IL"/>
        </w:rPr>
        <w:tab/>
      </w:r>
      <w:r w:rsidRPr="00A21AF4">
        <w:rPr>
          <w:rFonts w:asciiTheme="majorBidi" w:hAnsiTheme="majorBidi" w:cstheme="majorBidi"/>
          <w:szCs w:val="24"/>
          <w:lang w:eastAsia="he-IL"/>
        </w:rPr>
        <w:t>The Porter L</w:t>
      </w:r>
      <w:r>
        <w:rPr>
          <w:rFonts w:asciiTheme="majorBidi" w:hAnsiTheme="majorBidi" w:cstheme="majorBidi"/>
          <w:szCs w:val="24"/>
          <w:lang w:eastAsia="he-IL"/>
        </w:rPr>
        <w:t>EED</w:t>
      </w:r>
      <w:r w:rsidRPr="00A21AF4">
        <w:rPr>
          <w:rFonts w:asciiTheme="majorBidi" w:hAnsiTheme="majorBidi" w:cstheme="majorBidi"/>
          <w:szCs w:val="24"/>
          <w:lang w:eastAsia="he-IL"/>
        </w:rPr>
        <w:t xml:space="preserve"> Platinum Green Building. In </w:t>
      </w:r>
      <w:r w:rsidR="00B81B4B" w:rsidRPr="00A21AF4">
        <w:rPr>
          <w:rFonts w:asciiTheme="majorBidi" w:hAnsiTheme="majorBidi" w:cstheme="majorBidi"/>
          <w:szCs w:val="24"/>
          <w:lang w:eastAsia="he-IL"/>
        </w:rPr>
        <w:t>the</w:t>
      </w:r>
      <w:r w:rsidRPr="00A21AF4">
        <w:rPr>
          <w:rFonts w:asciiTheme="majorBidi" w:hAnsiTheme="majorBidi" w:cstheme="majorBidi"/>
          <w:szCs w:val="24"/>
          <w:lang w:eastAsia="he-IL"/>
        </w:rPr>
        <w:t xml:space="preserve"> Second Annual Conference of the Israel Green Building Council. 2.9.2013. Tel Aviv University. </w:t>
      </w:r>
      <w:r>
        <w:rPr>
          <w:rFonts w:asciiTheme="majorBidi" w:hAnsiTheme="majorBidi" w:cstheme="majorBidi"/>
          <w:szCs w:val="24"/>
          <w:lang w:eastAsia="he-IL"/>
        </w:rPr>
        <w:t>Tel Aviv</w:t>
      </w:r>
      <w:r w:rsidRPr="00A21AF4">
        <w:rPr>
          <w:rFonts w:asciiTheme="majorBidi" w:hAnsiTheme="majorBidi" w:cstheme="majorBidi"/>
          <w:szCs w:val="24"/>
          <w:lang w:eastAsia="he-IL"/>
        </w:rPr>
        <w:t>. 2013.</w:t>
      </w:r>
    </w:p>
    <w:p w14:paraId="4AB1109A" w14:textId="77777777" w:rsidR="00FA4558" w:rsidRPr="00A21AF4" w:rsidRDefault="00FA4558"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2012</w:t>
      </w:r>
      <w:r>
        <w:rPr>
          <w:rFonts w:asciiTheme="majorBidi" w:hAnsiTheme="majorBidi" w:cstheme="majorBidi"/>
          <w:szCs w:val="24"/>
          <w:lang w:eastAsia="he-IL"/>
        </w:rPr>
        <w:tab/>
      </w:r>
      <w:r w:rsidRPr="00A21AF4">
        <w:rPr>
          <w:rFonts w:asciiTheme="majorBidi" w:hAnsiTheme="majorBidi" w:cstheme="majorBidi"/>
          <w:szCs w:val="24"/>
          <w:lang w:eastAsia="he-IL"/>
        </w:rPr>
        <w:t>Fresh Blood Symposium. Performance Based Design of Complex Geometry. Innovative Advances for Biomedical Sciences. Technion, Haifa. December 25th, 2012.</w:t>
      </w:r>
    </w:p>
    <w:p w14:paraId="19FF3C69" w14:textId="2F8940A8" w:rsidR="00FA4558" w:rsidRPr="00A21AF4" w:rsidRDefault="00FA4558"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2011</w:t>
      </w:r>
      <w:r>
        <w:rPr>
          <w:rFonts w:asciiTheme="majorBidi" w:hAnsiTheme="majorBidi" w:cstheme="majorBidi"/>
          <w:szCs w:val="24"/>
          <w:lang w:eastAsia="he-IL"/>
        </w:rPr>
        <w:tab/>
      </w:r>
      <w:r w:rsidRPr="00A21AF4">
        <w:rPr>
          <w:rFonts w:asciiTheme="majorBidi" w:hAnsiTheme="majorBidi" w:cstheme="majorBidi"/>
          <w:szCs w:val="24"/>
          <w:lang w:eastAsia="he-IL"/>
        </w:rPr>
        <w:t xml:space="preserve">Effects of Green Buildings on Health in Israel. Healthy Building </w:t>
      </w:r>
      <w:r>
        <w:rPr>
          <w:rFonts w:asciiTheme="majorBidi" w:hAnsiTheme="majorBidi" w:cstheme="majorBidi"/>
          <w:szCs w:val="24"/>
          <w:lang w:eastAsia="he-IL"/>
        </w:rPr>
        <w:t>S</w:t>
      </w:r>
      <w:r w:rsidRPr="00A21AF4">
        <w:rPr>
          <w:rFonts w:asciiTheme="majorBidi" w:hAnsiTheme="majorBidi" w:cstheme="majorBidi"/>
          <w:szCs w:val="24"/>
          <w:lang w:eastAsia="he-IL"/>
        </w:rPr>
        <w:t xml:space="preserve">yndrome Conference.  The College of Management Academic </w:t>
      </w:r>
      <w:r w:rsidR="001A5D6A" w:rsidRPr="00A21AF4">
        <w:rPr>
          <w:rFonts w:asciiTheme="majorBidi" w:hAnsiTheme="majorBidi" w:cstheme="majorBidi"/>
          <w:szCs w:val="24"/>
          <w:lang w:eastAsia="he-IL"/>
        </w:rPr>
        <w:t>Studies,</w:t>
      </w:r>
      <w:r w:rsidR="001A5D6A">
        <w:rPr>
          <w:rFonts w:asciiTheme="majorBidi" w:hAnsiTheme="majorBidi" w:cstheme="majorBidi"/>
          <w:szCs w:val="24"/>
          <w:lang w:eastAsia="he-IL"/>
        </w:rPr>
        <w:t xml:space="preserve"> </w:t>
      </w:r>
      <w:r w:rsidR="001A5D6A" w:rsidRPr="00A21AF4">
        <w:rPr>
          <w:rFonts w:asciiTheme="majorBidi" w:hAnsiTheme="majorBidi" w:cstheme="majorBidi"/>
          <w:szCs w:val="24"/>
          <w:lang w:eastAsia="he-IL"/>
        </w:rPr>
        <w:t>Rishon</w:t>
      </w:r>
      <w:r>
        <w:rPr>
          <w:rFonts w:asciiTheme="majorBidi" w:hAnsiTheme="majorBidi" w:cstheme="majorBidi"/>
          <w:szCs w:val="24"/>
          <w:lang w:eastAsia="he-IL"/>
        </w:rPr>
        <w:t xml:space="preserve"> LeZion</w:t>
      </w:r>
      <w:r w:rsidRPr="00A21AF4">
        <w:rPr>
          <w:rFonts w:asciiTheme="majorBidi" w:hAnsiTheme="majorBidi" w:cstheme="majorBidi"/>
          <w:szCs w:val="24"/>
          <w:lang w:eastAsia="he-IL"/>
        </w:rPr>
        <w:t xml:space="preserve">. </w:t>
      </w:r>
      <w:r w:rsidR="001A5D6A" w:rsidRPr="00A21AF4">
        <w:rPr>
          <w:rFonts w:asciiTheme="majorBidi" w:hAnsiTheme="majorBidi" w:cstheme="majorBidi"/>
          <w:szCs w:val="24"/>
          <w:lang w:eastAsia="he-IL"/>
        </w:rPr>
        <w:t>May</w:t>
      </w:r>
      <w:r w:rsidRPr="00A21AF4">
        <w:rPr>
          <w:rFonts w:asciiTheme="majorBidi" w:hAnsiTheme="majorBidi" w:cstheme="majorBidi"/>
          <w:szCs w:val="24"/>
          <w:lang w:eastAsia="he-IL"/>
        </w:rPr>
        <w:t xml:space="preserve"> 2011. </w:t>
      </w:r>
    </w:p>
    <w:p w14:paraId="4B0C6444" w14:textId="77777777" w:rsidR="00FA4558" w:rsidRPr="00703688" w:rsidRDefault="00FA4558"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2011</w:t>
      </w:r>
      <w:r>
        <w:rPr>
          <w:rFonts w:asciiTheme="majorBidi" w:hAnsiTheme="majorBidi" w:cstheme="majorBidi"/>
          <w:szCs w:val="24"/>
          <w:lang w:eastAsia="he-IL"/>
        </w:rPr>
        <w:tab/>
      </w:r>
      <w:r w:rsidRPr="00A21AF4">
        <w:rPr>
          <w:rFonts w:asciiTheme="majorBidi" w:hAnsiTheme="majorBidi" w:cstheme="majorBidi"/>
          <w:szCs w:val="24"/>
          <w:lang w:eastAsia="he-IL"/>
        </w:rPr>
        <w:t xml:space="preserve">Effect of Green Buildings on Health in Israel. Haifa University. </w:t>
      </w:r>
      <w:r>
        <w:rPr>
          <w:rFonts w:asciiTheme="majorBidi" w:hAnsiTheme="majorBidi" w:cstheme="majorBidi"/>
          <w:szCs w:val="24"/>
          <w:lang w:eastAsia="he-IL"/>
        </w:rPr>
        <w:t xml:space="preserve">Haifa. </w:t>
      </w:r>
      <w:r w:rsidRPr="00A21AF4">
        <w:rPr>
          <w:rFonts w:asciiTheme="majorBidi" w:hAnsiTheme="majorBidi" w:cstheme="majorBidi"/>
          <w:szCs w:val="24"/>
          <w:lang w:eastAsia="he-IL"/>
        </w:rPr>
        <w:t xml:space="preserve">February 2011. </w:t>
      </w:r>
    </w:p>
    <w:p w14:paraId="0FC6A6ED" w14:textId="4FFE1E32" w:rsidR="00FA4558" w:rsidRPr="00A21AF4" w:rsidRDefault="00FA4558"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2010</w:t>
      </w:r>
      <w:r>
        <w:rPr>
          <w:rFonts w:asciiTheme="majorBidi" w:hAnsiTheme="majorBidi" w:cstheme="majorBidi"/>
          <w:szCs w:val="24"/>
          <w:lang w:eastAsia="he-IL"/>
        </w:rPr>
        <w:tab/>
      </w:r>
      <w:r w:rsidRPr="00A21AF4">
        <w:rPr>
          <w:rFonts w:asciiTheme="majorBidi" w:hAnsiTheme="majorBidi" w:cstheme="majorBidi"/>
          <w:szCs w:val="24"/>
          <w:lang w:eastAsia="he-IL"/>
        </w:rPr>
        <w:t xml:space="preserve">Turning Design on Its Head – </w:t>
      </w:r>
      <w:proofErr w:type="spellStart"/>
      <w:r w:rsidRPr="00A21AF4">
        <w:rPr>
          <w:rFonts w:asciiTheme="majorBidi" w:hAnsiTheme="majorBidi" w:cstheme="majorBidi"/>
          <w:szCs w:val="24"/>
          <w:lang w:eastAsia="he-IL"/>
        </w:rPr>
        <w:t>Performalism</w:t>
      </w:r>
      <w:proofErr w:type="spellEnd"/>
      <w:r w:rsidRPr="00A21AF4">
        <w:rPr>
          <w:rFonts w:asciiTheme="majorBidi" w:hAnsiTheme="majorBidi" w:cstheme="majorBidi"/>
          <w:szCs w:val="24"/>
          <w:lang w:eastAsia="he-IL"/>
        </w:rPr>
        <w:t xml:space="preserve"> in Design and Manufacturing. Fabricatio</w:t>
      </w:r>
      <w:r>
        <w:rPr>
          <w:rFonts w:asciiTheme="majorBidi" w:hAnsiTheme="majorBidi" w:cstheme="majorBidi"/>
          <w:szCs w:val="24"/>
          <w:lang w:eastAsia="he-IL"/>
        </w:rPr>
        <w:t>n</w:t>
      </w:r>
      <w:r w:rsidRPr="00A21AF4">
        <w:rPr>
          <w:rFonts w:asciiTheme="majorBidi" w:hAnsiTheme="majorBidi" w:cstheme="majorBidi"/>
          <w:szCs w:val="24"/>
          <w:lang w:eastAsia="he-IL"/>
        </w:rPr>
        <w:t xml:space="preserve">: New Technologies in Digital Architecture. Tel-Aviv University, Azrieli School of Architecture. </w:t>
      </w:r>
      <w:r>
        <w:rPr>
          <w:rFonts w:asciiTheme="majorBidi" w:hAnsiTheme="majorBidi" w:cstheme="majorBidi"/>
          <w:szCs w:val="24"/>
          <w:lang w:eastAsia="he-IL"/>
        </w:rPr>
        <w:t xml:space="preserve">Tel Aviv. </w:t>
      </w:r>
      <w:r w:rsidR="003B7629" w:rsidRPr="00A21AF4">
        <w:rPr>
          <w:rFonts w:asciiTheme="majorBidi" w:hAnsiTheme="majorBidi" w:cstheme="majorBidi"/>
          <w:szCs w:val="24"/>
          <w:lang w:eastAsia="he-IL"/>
        </w:rPr>
        <w:t>June</w:t>
      </w:r>
      <w:r w:rsidRPr="00A21AF4">
        <w:rPr>
          <w:rFonts w:asciiTheme="majorBidi" w:hAnsiTheme="majorBidi" w:cstheme="majorBidi"/>
          <w:szCs w:val="24"/>
          <w:lang w:eastAsia="he-IL"/>
        </w:rPr>
        <w:t xml:space="preserve"> 2010. </w:t>
      </w:r>
    </w:p>
    <w:p w14:paraId="09A1E6B7" w14:textId="77777777" w:rsidR="00FA4558" w:rsidRPr="00A21AF4" w:rsidRDefault="00FA4558"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2010</w:t>
      </w:r>
      <w:r>
        <w:rPr>
          <w:rFonts w:asciiTheme="majorBidi" w:hAnsiTheme="majorBidi" w:cstheme="majorBidi"/>
          <w:szCs w:val="24"/>
          <w:lang w:eastAsia="he-IL"/>
        </w:rPr>
        <w:tab/>
      </w:r>
      <w:r w:rsidRPr="00A21AF4">
        <w:rPr>
          <w:rFonts w:asciiTheme="majorBidi" w:hAnsiTheme="majorBidi" w:cstheme="majorBidi"/>
          <w:szCs w:val="24"/>
          <w:lang w:eastAsia="he-IL"/>
        </w:rPr>
        <w:t xml:space="preserve">Green retrofitting. Green Jerusalem Conference. </w:t>
      </w:r>
      <w:r>
        <w:rPr>
          <w:rFonts w:asciiTheme="majorBidi" w:hAnsiTheme="majorBidi" w:cstheme="majorBidi"/>
          <w:szCs w:val="24"/>
          <w:lang w:eastAsia="he-IL"/>
        </w:rPr>
        <w:t xml:space="preserve">Jerusalem, </w:t>
      </w:r>
      <w:r w:rsidRPr="00A21AF4">
        <w:rPr>
          <w:rFonts w:asciiTheme="majorBidi" w:hAnsiTheme="majorBidi" w:cstheme="majorBidi"/>
          <w:szCs w:val="24"/>
          <w:lang w:eastAsia="he-IL"/>
        </w:rPr>
        <w:t>December 2010.</w:t>
      </w:r>
    </w:p>
    <w:p w14:paraId="1F69D4BF" w14:textId="441B134D" w:rsidR="00FA4558" w:rsidRPr="00A21AF4" w:rsidRDefault="00FA4558"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2009</w:t>
      </w:r>
      <w:r>
        <w:rPr>
          <w:rFonts w:asciiTheme="majorBidi" w:hAnsiTheme="majorBidi" w:cstheme="majorBidi"/>
          <w:szCs w:val="24"/>
          <w:lang w:eastAsia="he-IL"/>
        </w:rPr>
        <w:tab/>
      </w:r>
      <w:r w:rsidRPr="00A21AF4">
        <w:rPr>
          <w:rFonts w:asciiTheme="majorBidi" w:hAnsiTheme="majorBidi" w:cstheme="majorBidi"/>
          <w:szCs w:val="24"/>
          <w:lang w:eastAsia="he-IL"/>
        </w:rPr>
        <w:t xml:space="preserve">Performance-Oriented Sustainable Design - The case study of the Porter School of Environmental Studies, Tel-Aviv University. The Jerusalem Seminar in Architecture - Green Design: from Theory to Practice. </w:t>
      </w:r>
      <w:r>
        <w:rPr>
          <w:rFonts w:asciiTheme="majorBidi" w:hAnsiTheme="majorBidi" w:cstheme="majorBidi"/>
          <w:szCs w:val="24"/>
          <w:lang w:eastAsia="he-IL"/>
        </w:rPr>
        <w:t xml:space="preserve">Jerusalem. </w:t>
      </w:r>
      <w:r w:rsidR="003B7629" w:rsidRPr="00A21AF4">
        <w:rPr>
          <w:rFonts w:asciiTheme="majorBidi" w:hAnsiTheme="majorBidi" w:cstheme="majorBidi"/>
          <w:szCs w:val="24"/>
          <w:lang w:eastAsia="he-IL"/>
        </w:rPr>
        <w:t>January</w:t>
      </w:r>
      <w:r w:rsidRPr="00A21AF4">
        <w:rPr>
          <w:rFonts w:asciiTheme="majorBidi" w:hAnsiTheme="majorBidi" w:cstheme="majorBidi"/>
          <w:szCs w:val="24"/>
          <w:lang w:eastAsia="he-IL"/>
        </w:rPr>
        <w:t xml:space="preserve"> 2009.</w:t>
      </w:r>
    </w:p>
    <w:p w14:paraId="14625DAA" w14:textId="77777777" w:rsidR="00FA4558" w:rsidRPr="00A21AF4" w:rsidRDefault="00FA4558"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2009</w:t>
      </w:r>
      <w:r>
        <w:rPr>
          <w:rFonts w:asciiTheme="majorBidi" w:hAnsiTheme="majorBidi" w:cstheme="majorBidi"/>
          <w:szCs w:val="24"/>
          <w:lang w:eastAsia="he-IL"/>
        </w:rPr>
        <w:tab/>
      </w:r>
      <w:r w:rsidRPr="00A21AF4">
        <w:rPr>
          <w:rFonts w:asciiTheme="majorBidi" w:hAnsiTheme="majorBidi" w:cstheme="majorBidi"/>
          <w:szCs w:val="24"/>
          <w:lang w:eastAsia="he-IL"/>
        </w:rPr>
        <w:t xml:space="preserve">Architecture as an Expertise – A Shift from Modes of Representation to Modes of Simulation. Expertise - Media Specificity and Interdisciplinary conference. Tel Aviv University. 2009. </w:t>
      </w:r>
    </w:p>
    <w:p w14:paraId="28210F78" w14:textId="552CDA63" w:rsidR="00FA4558" w:rsidRPr="00A21AF4" w:rsidRDefault="00FA4558"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 xml:space="preserve">2008 </w:t>
      </w:r>
      <w:r>
        <w:rPr>
          <w:rFonts w:asciiTheme="majorBidi" w:hAnsiTheme="majorBidi" w:cstheme="majorBidi"/>
          <w:szCs w:val="24"/>
          <w:lang w:eastAsia="he-IL"/>
        </w:rPr>
        <w:tab/>
      </w:r>
      <w:r w:rsidRPr="00A21AF4">
        <w:rPr>
          <w:rFonts w:asciiTheme="majorBidi" w:hAnsiTheme="majorBidi" w:cstheme="majorBidi"/>
          <w:szCs w:val="24"/>
          <w:lang w:eastAsia="he-IL"/>
        </w:rPr>
        <w:t xml:space="preserve">Performance and </w:t>
      </w:r>
      <w:r w:rsidR="00416077" w:rsidRPr="00A21AF4">
        <w:rPr>
          <w:rFonts w:asciiTheme="majorBidi" w:hAnsiTheme="majorBidi" w:cstheme="majorBidi"/>
          <w:szCs w:val="24"/>
          <w:lang w:eastAsia="he-IL"/>
        </w:rPr>
        <w:t>Computer-Generated</w:t>
      </w:r>
      <w:r w:rsidRPr="00A21AF4">
        <w:rPr>
          <w:rFonts w:asciiTheme="majorBidi" w:hAnsiTheme="majorBidi" w:cstheme="majorBidi"/>
          <w:szCs w:val="24"/>
          <w:lang w:eastAsia="he-IL"/>
        </w:rPr>
        <w:t xml:space="preserve"> Form. Seminar, Tel Aviv University, The Azrieli School of Architecture. </w:t>
      </w:r>
      <w:r>
        <w:rPr>
          <w:rFonts w:asciiTheme="majorBidi" w:hAnsiTheme="majorBidi" w:cstheme="majorBidi"/>
          <w:szCs w:val="24"/>
          <w:lang w:eastAsia="he-IL"/>
        </w:rPr>
        <w:t xml:space="preserve">Tel Aviv. </w:t>
      </w:r>
      <w:r w:rsidR="00B81B4B" w:rsidRPr="00A21AF4">
        <w:rPr>
          <w:rFonts w:asciiTheme="majorBidi" w:hAnsiTheme="majorBidi" w:cstheme="majorBidi"/>
          <w:szCs w:val="24"/>
          <w:lang w:eastAsia="he-IL"/>
        </w:rPr>
        <w:t>June</w:t>
      </w:r>
      <w:r w:rsidRPr="00A21AF4">
        <w:rPr>
          <w:rFonts w:asciiTheme="majorBidi" w:hAnsiTheme="majorBidi" w:cstheme="majorBidi"/>
          <w:szCs w:val="24"/>
          <w:lang w:eastAsia="he-IL"/>
        </w:rPr>
        <w:t xml:space="preserve"> 2008.</w:t>
      </w:r>
    </w:p>
    <w:p w14:paraId="1E9899D1" w14:textId="3013B261" w:rsidR="00FA4558" w:rsidRPr="00A21AF4" w:rsidRDefault="00FA4558"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2008</w:t>
      </w:r>
      <w:r>
        <w:rPr>
          <w:rFonts w:asciiTheme="majorBidi" w:hAnsiTheme="majorBidi" w:cstheme="majorBidi"/>
          <w:szCs w:val="24"/>
          <w:lang w:eastAsia="he-IL"/>
        </w:rPr>
        <w:tab/>
      </w:r>
      <w:r w:rsidRPr="00A21AF4">
        <w:rPr>
          <w:rFonts w:asciiTheme="majorBidi" w:hAnsiTheme="majorBidi" w:cstheme="majorBidi"/>
          <w:szCs w:val="24"/>
          <w:lang w:eastAsia="he-IL"/>
        </w:rPr>
        <w:t xml:space="preserve"> “The Computer as a Design Tool” in Israel association of United Architects annual conference – Architectural Education. </w:t>
      </w:r>
      <w:r>
        <w:rPr>
          <w:rFonts w:asciiTheme="majorBidi" w:hAnsiTheme="majorBidi" w:cstheme="majorBidi"/>
          <w:szCs w:val="24"/>
          <w:lang w:eastAsia="he-IL"/>
        </w:rPr>
        <w:t xml:space="preserve">Tel Aviv. </w:t>
      </w:r>
      <w:r w:rsidR="00B81B4B" w:rsidRPr="00A21AF4">
        <w:rPr>
          <w:rFonts w:asciiTheme="majorBidi" w:hAnsiTheme="majorBidi" w:cstheme="majorBidi"/>
          <w:szCs w:val="24"/>
          <w:lang w:eastAsia="he-IL"/>
        </w:rPr>
        <w:t>March</w:t>
      </w:r>
      <w:r w:rsidRPr="00A21AF4">
        <w:rPr>
          <w:rFonts w:asciiTheme="majorBidi" w:hAnsiTheme="majorBidi" w:cstheme="majorBidi"/>
          <w:szCs w:val="24"/>
          <w:lang w:eastAsia="he-IL"/>
        </w:rPr>
        <w:t xml:space="preserve"> 2008.</w:t>
      </w:r>
    </w:p>
    <w:p w14:paraId="5A8B9CD8" w14:textId="34C34077" w:rsidR="00FA4558" w:rsidRDefault="00FA4558"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2007</w:t>
      </w:r>
      <w:r>
        <w:rPr>
          <w:rFonts w:asciiTheme="majorBidi" w:hAnsiTheme="majorBidi" w:cstheme="majorBidi"/>
          <w:szCs w:val="24"/>
          <w:lang w:eastAsia="he-IL"/>
        </w:rPr>
        <w:tab/>
      </w:r>
      <w:r w:rsidRPr="00A21AF4">
        <w:rPr>
          <w:rFonts w:asciiTheme="majorBidi" w:hAnsiTheme="majorBidi" w:cstheme="majorBidi"/>
          <w:szCs w:val="24"/>
          <w:lang w:eastAsia="he-IL"/>
        </w:rPr>
        <w:t xml:space="preserve"> “Performance Based Form-Generation in Architectural Design </w:t>
      </w:r>
      <w:r w:rsidR="008D2D30" w:rsidRPr="00A21AF4">
        <w:rPr>
          <w:rFonts w:asciiTheme="majorBidi" w:hAnsiTheme="majorBidi" w:cstheme="majorBidi"/>
          <w:szCs w:val="24"/>
          <w:lang w:eastAsia="he-IL"/>
        </w:rPr>
        <w:t>- Using</w:t>
      </w:r>
      <w:r w:rsidRPr="00A21AF4">
        <w:rPr>
          <w:rFonts w:asciiTheme="majorBidi" w:hAnsiTheme="majorBidi" w:cstheme="majorBidi"/>
          <w:szCs w:val="24"/>
          <w:lang w:eastAsia="he-IL"/>
        </w:rPr>
        <w:t xml:space="preserve"> Performance Envelopes in a Generative </w:t>
      </w:r>
      <w:r w:rsidR="003A0663">
        <w:rPr>
          <w:rFonts w:asciiTheme="majorBidi" w:hAnsiTheme="majorBidi" w:cstheme="majorBidi"/>
          <w:szCs w:val="24"/>
          <w:lang w:eastAsia="he-IL"/>
        </w:rPr>
        <w:t xml:space="preserve">Computer-Oriented Design </w:t>
      </w:r>
      <w:proofErr w:type="gramStart"/>
      <w:r w:rsidR="003A0663">
        <w:rPr>
          <w:rFonts w:asciiTheme="majorBidi" w:hAnsiTheme="majorBidi" w:cstheme="majorBidi"/>
          <w:szCs w:val="24"/>
          <w:lang w:eastAsia="he-IL"/>
        </w:rPr>
        <w:t>Method</w:t>
      </w:r>
      <w:r w:rsidR="003A0663" w:rsidRPr="00A21AF4">
        <w:rPr>
          <w:rFonts w:asciiTheme="majorBidi" w:hAnsiTheme="majorBidi" w:cstheme="majorBidi"/>
          <w:szCs w:val="24"/>
          <w:lang w:eastAsia="he-IL"/>
        </w:rPr>
        <w:t>“</w:t>
      </w:r>
      <w:r w:rsidR="003A0663">
        <w:rPr>
          <w:rFonts w:asciiTheme="majorBidi" w:hAnsiTheme="majorBidi" w:cstheme="majorBidi"/>
          <w:szCs w:val="24"/>
          <w:lang w:eastAsia="he-IL"/>
        </w:rPr>
        <w:t xml:space="preserve"> </w:t>
      </w:r>
      <w:r w:rsidR="003A0663" w:rsidRPr="00A21AF4">
        <w:rPr>
          <w:rFonts w:asciiTheme="majorBidi" w:hAnsiTheme="majorBidi" w:cstheme="majorBidi"/>
          <w:szCs w:val="24"/>
          <w:lang w:eastAsia="he-IL"/>
        </w:rPr>
        <w:t>in</w:t>
      </w:r>
      <w:proofErr w:type="gramEnd"/>
      <w:r w:rsidRPr="00A21AF4">
        <w:rPr>
          <w:rFonts w:asciiTheme="majorBidi" w:hAnsiTheme="majorBidi" w:cstheme="majorBidi"/>
          <w:szCs w:val="24"/>
          <w:lang w:eastAsia="he-IL"/>
        </w:rPr>
        <w:t xml:space="preserve"> “Building the Digital World – Formal Complexity, Performance and the Use of Computer Code in the Design and Manufacturing of Computer-Oriented Design”. Workshop. Technion, Israel Institute of Technology. Faculty of Architecture and Town planning. November 2007.</w:t>
      </w:r>
    </w:p>
    <w:p w14:paraId="41909A7D" w14:textId="77777777" w:rsidR="00FA4558" w:rsidRPr="00A21AF4" w:rsidRDefault="00FA4558"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2007</w:t>
      </w:r>
      <w:r>
        <w:rPr>
          <w:rFonts w:asciiTheme="majorBidi" w:hAnsiTheme="majorBidi" w:cstheme="majorBidi"/>
          <w:szCs w:val="24"/>
          <w:lang w:eastAsia="he-IL"/>
        </w:rPr>
        <w:tab/>
      </w:r>
      <w:r w:rsidRPr="00A21AF4">
        <w:rPr>
          <w:rFonts w:asciiTheme="majorBidi" w:hAnsiTheme="majorBidi" w:cstheme="majorBidi"/>
          <w:szCs w:val="24"/>
          <w:lang w:eastAsia="he-IL"/>
        </w:rPr>
        <w:t xml:space="preserve"> “Beyond Form - Performance Aspects of Digital Architecture “. OMNIDESK 2007 annual conference. </w:t>
      </w:r>
      <w:r>
        <w:rPr>
          <w:rFonts w:asciiTheme="majorBidi" w:hAnsiTheme="majorBidi" w:cstheme="majorBidi"/>
          <w:szCs w:val="24"/>
          <w:lang w:eastAsia="he-IL"/>
        </w:rPr>
        <w:t xml:space="preserve">Tel Aviv. </w:t>
      </w:r>
      <w:r w:rsidRPr="00A21AF4">
        <w:rPr>
          <w:rFonts w:asciiTheme="majorBidi" w:hAnsiTheme="majorBidi" w:cstheme="majorBidi"/>
          <w:szCs w:val="24"/>
          <w:lang w:eastAsia="he-IL"/>
        </w:rPr>
        <w:t>November 2007.</w:t>
      </w:r>
    </w:p>
    <w:p w14:paraId="1C7E5AAE" w14:textId="00573734" w:rsidR="00FA4558" w:rsidRDefault="00FA4558"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2006</w:t>
      </w:r>
      <w:r>
        <w:rPr>
          <w:rFonts w:asciiTheme="majorBidi" w:hAnsiTheme="majorBidi" w:cstheme="majorBidi"/>
          <w:szCs w:val="24"/>
          <w:lang w:eastAsia="he-IL"/>
        </w:rPr>
        <w:tab/>
      </w:r>
      <w:r w:rsidRPr="00A21AF4">
        <w:rPr>
          <w:rFonts w:asciiTheme="majorBidi" w:hAnsiTheme="majorBidi" w:cstheme="majorBidi"/>
          <w:szCs w:val="24"/>
          <w:lang w:eastAsia="he-IL"/>
        </w:rPr>
        <w:t xml:space="preserve"> “Notes on Typologies of </w:t>
      </w:r>
      <w:r w:rsidR="008D2D30" w:rsidRPr="00A21AF4">
        <w:rPr>
          <w:rFonts w:asciiTheme="majorBidi" w:hAnsiTheme="majorBidi" w:cstheme="majorBidi"/>
          <w:szCs w:val="24"/>
          <w:lang w:eastAsia="he-IL"/>
        </w:rPr>
        <w:t>Computer-Generated</w:t>
      </w:r>
      <w:r w:rsidRPr="00A21AF4">
        <w:rPr>
          <w:rFonts w:asciiTheme="majorBidi" w:hAnsiTheme="majorBidi" w:cstheme="majorBidi"/>
          <w:szCs w:val="24"/>
          <w:lang w:eastAsia="he-IL"/>
        </w:rPr>
        <w:t xml:space="preserve"> Form” – plenary lecture at FORM-D4. Workshop. Technion, Israel Institute of Technology. Faculty of Architecture and Town Planning. </w:t>
      </w:r>
      <w:r>
        <w:rPr>
          <w:rFonts w:asciiTheme="majorBidi" w:hAnsiTheme="majorBidi" w:cstheme="majorBidi"/>
          <w:szCs w:val="24"/>
          <w:lang w:eastAsia="he-IL"/>
        </w:rPr>
        <w:t xml:space="preserve">Haifa. </w:t>
      </w:r>
      <w:r w:rsidRPr="00A21AF4">
        <w:rPr>
          <w:rFonts w:asciiTheme="majorBidi" w:hAnsiTheme="majorBidi" w:cstheme="majorBidi"/>
          <w:szCs w:val="24"/>
          <w:lang w:eastAsia="he-IL"/>
        </w:rPr>
        <w:t>May. 2006.</w:t>
      </w:r>
    </w:p>
    <w:p w14:paraId="532B0EC9" w14:textId="7F76D99F" w:rsidR="003E4ED0" w:rsidRPr="00A21AF4" w:rsidRDefault="00621B6E"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2003</w:t>
      </w:r>
      <w:r>
        <w:rPr>
          <w:rFonts w:asciiTheme="majorBidi" w:hAnsiTheme="majorBidi" w:cstheme="majorBidi"/>
          <w:szCs w:val="24"/>
          <w:lang w:eastAsia="he-IL"/>
        </w:rPr>
        <w:tab/>
      </w:r>
      <w:r w:rsidR="003E4ED0" w:rsidRPr="00A21AF4">
        <w:rPr>
          <w:rFonts w:asciiTheme="majorBidi" w:hAnsiTheme="majorBidi" w:cstheme="majorBidi"/>
          <w:szCs w:val="24"/>
          <w:lang w:eastAsia="he-IL"/>
        </w:rPr>
        <w:t xml:space="preserve"> “The Virtual Museum and Brand </w:t>
      </w:r>
      <w:proofErr w:type="gramStart"/>
      <w:r w:rsidR="0068138D" w:rsidRPr="00A21AF4">
        <w:rPr>
          <w:rFonts w:asciiTheme="majorBidi" w:hAnsiTheme="majorBidi" w:cstheme="majorBidi"/>
          <w:szCs w:val="24"/>
          <w:lang w:eastAsia="he-IL"/>
        </w:rPr>
        <w:t>Gallery“</w:t>
      </w:r>
      <w:r w:rsidR="0068138D">
        <w:rPr>
          <w:rFonts w:asciiTheme="majorBidi" w:hAnsiTheme="majorBidi" w:cstheme="majorBidi"/>
          <w:szCs w:val="24"/>
          <w:lang w:eastAsia="he-IL"/>
        </w:rPr>
        <w:t xml:space="preserve"> -</w:t>
      </w:r>
      <w:proofErr w:type="gramEnd"/>
      <w:r w:rsidR="003E4ED0" w:rsidRPr="00A21AF4">
        <w:rPr>
          <w:rFonts w:asciiTheme="majorBidi" w:hAnsiTheme="majorBidi" w:cstheme="majorBidi"/>
          <w:szCs w:val="24"/>
          <w:lang w:eastAsia="he-IL"/>
        </w:rPr>
        <w:t xml:space="preserve"> Israeli Museum Studies. Workshop, Tel Aviv University. </w:t>
      </w:r>
      <w:r w:rsidR="00ED548E" w:rsidRPr="00A21AF4">
        <w:rPr>
          <w:rFonts w:asciiTheme="majorBidi" w:hAnsiTheme="majorBidi" w:cstheme="majorBidi"/>
          <w:szCs w:val="24"/>
          <w:lang w:eastAsia="he-IL"/>
        </w:rPr>
        <w:t>May</w:t>
      </w:r>
      <w:r w:rsidR="003E4ED0" w:rsidRPr="00A21AF4">
        <w:rPr>
          <w:rFonts w:asciiTheme="majorBidi" w:hAnsiTheme="majorBidi" w:cstheme="majorBidi"/>
          <w:szCs w:val="24"/>
          <w:lang w:eastAsia="he-IL"/>
        </w:rPr>
        <w:t xml:space="preserve"> 2003.</w:t>
      </w:r>
    </w:p>
    <w:p w14:paraId="0C5CB43F" w14:textId="77777777" w:rsidR="007C6D1B" w:rsidRDefault="007C6D1B" w:rsidP="009F73F5">
      <w:pPr>
        <w:spacing w:after="120" w:line="240" w:lineRule="auto"/>
        <w:ind w:right="-514"/>
        <w:contextualSpacing w:val="0"/>
        <w:rPr>
          <w:rFonts w:asciiTheme="majorBidi" w:hAnsiTheme="majorBidi" w:cstheme="majorBidi"/>
          <w:b/>
          <w:bCs/>
          <w:kern w:val="28"/>
          <w:sz w:val="28"/>
          <w:szCs w:val="28"/>
          <w:u w:val="single"/>
          <w:lang w:eastAsia="he-IL"/>
        </w:rPr>
      </w:pPr>
    </w:p>
    <w:p w14:paraId="54751D98" w14:textId="77777777" w:rsidR="00A84137" w:rsidRPr="00A21AF4" w:rsidRDefault="003E4ED0" w:rsidP="009F73F5">
      <w:pPr>
        <w:spacing w:after="120" w:line="240" w:lineRule="auto"/>
        <w:ind w:right="-514"/>
        <w:contextualSpacing w:val="0"/>
        <w:rPr>
          <w:rFonts w:asciiTheme="majorBidi" w:hAnsiTheme="majorBidi" w:cstheme="majorBidi"/>
          <w:b/>
          <w:bCs/>
          <w:kern w:val="28"/>
          <w:sz w:val="28"/>
          <w:szCs w:val="28"/>
          <w:u w:val="single"/>
          <w:lang w:eastAsia="he-IL"/>
        </w:rPr>
      </w:pPr>
      <w:r w:rsidRPr="00A21AF4">
        <w:rPr>
          <w:rFonts w:asciiTheme="majorBidi" w:hAnsiTheme="majorBidi" w:cstheme="majorBidi"/>
          <w:b/>
          <w:bCs/>
          <w:kern w:val="28"/>
          <w:sz w:val="28"/>
          <w:szCs w:val="28"/>
          <w:u w:val="single"/>
          <w:lang w:eastAsia="he-IL"/>
        </w:rPr>
        <w:t xml:space="preserve">Invited Public Lectures </w:t>
      </w:r>
    </w:p>
    <w:p w14:paraId="018E76B9" w14:textId="2BFD2BDC" w:rsidR="003E4ED0" w:rsidRPr="00A21AF4" w:rsidRDefault="00A84137" w:rsidP="009F73F5">
      <w:pPr>
        <w:spacing w:after="120" w:line="240" w:lineRule="auto"/>
        <w:ind w:right="-514"/>
        <w:contextualSpacing w:val="0"/>
        <w:rPr>
          <w:rFonts w:asciiTheme="majorBidi" w:hAnsiTheme="majorBidi" w:cstheme="majorBidi"/>
          <w:b/>
          <w:bCs/>
          <w:szCs w:val="24"/>
          <w:u w:val="single"/>
          <w:lang w:eastAsia="he-IL"/>
        </w:rPr>
      </w:pPr>
      <w:r w:rsidRPr="00A21AF4">
        <w:rPr>
          <w:rFonts w:asciiTheme="majorBidi" w:hAnsiTheme="majorBidi" w:cstheme="majorBidi"/>
          <w:b/>
          <w:bCs/>
          <w:kern w:val="28"/>
          <w:szCs w:val="24"/>
          <w:u w:val="single"/>
          <w:lang w:eastAsia="he-IL"/>
        </w:rPr>
        <w:t>A</w:t>
      </w:r>
      <w:r w:rsidR="003E4ED0" w:rsidRPr="00A21AF4">
        <w:rPr>
          <w:rFonts w:asciiTheme="majorBidi" w:hAnsiTheme="majorBidi" w:cstheme="majorBidi"/>
          <w:b/>
          <w:bCs/>
          <w:kern w:val="28"/>
          <w:szCs w:val="24"/>
          <w:u w:val="single"/>
          <w:lang w:eastAsia="he-IL"/>
        </w:rPr>
        <w:t xml:space="preserve">broad </w:t>
      </w:r>
    </w:p>
    <w:p w14:paraId="6E4C653B" w14:textId="460D6190" w:rsidR="00C32EE1" w:rsidRDefault="00C32EE1" w:rsidP="00C32EE1">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2019</w:t>
      </w:r>
      <w:r w:rsidR="00F06BFB">
        <w:rPr>
          <w:rFonts w:asciiTheme="majorBidi" w:hAnsiTheme="majorBidi" w:cstheme="majorBidi"/>
          <w:szCs w:val="24"/>
          <w:lang w:eastAsia="he-IL"/>
        </w:rPr>
        <w:tab/>
      </w:r>
      <w:r>
        <w:rPr>
          <w:rFonts w:asciiTheme="majorBidi" w:hAnsiTheme="majorBidi" w:cstheme="majorBidi"/>
          <w:szCs w:val="24"/>
          <w:lang w:eastAsia="he-IL"/>
        </w:rPr>
        <w:t>“</w:t>
      </w:r>
      <w:r w:rsidR="003B5D77">
        <w:rPr>
          <w:rFonts w:asciiTheme="majorBidi" w:hAnsiTheme="majorBidi" w:cstheme="majorBidi"/>
          <w:szCs w:val="24"/>
          <w:lang w:eastAsia="he-IL"/>
        </w:rPr>
        <w:t>T</w:t>
      </w:r>
      <w:r w:rsidRPr="00C32EE1">
        <w:rPr>
          <w:rFonts w:asciiTheme="majorBidi" w:hAnsiTheme="majorBidi" w:cstheme="majorBidi"/>
          <w:szCs w:val="24"/>
          <w:lang w:eastAsia="he-IL"/>
        </w:rPr>
        <w:t>he Technion</w:t>
      </w:r>
      <w:r>
        <w:rPr>
          <w:rFonts w:asciiTheme="majorBidi" w:hAnsiTheme="majorBidi" w:cstheme="majorBidi"/>
          <w:szCs w:val="24"/>
          <w:lang w:eastAsia="he-IL"/>
        </w:rPr>
        <w:t xml:space="preserve"> </w:t>
      </w:r>
      <w:r w:rsidRPr="00C32EE1">
        <w:rPr>
          <w:rFonts w:asciiTheme="majorBidi" w:hAnsiTheme="majorBidi" w:cstheme="majorBidi"/>
          <w:szCs w:val="24"/>
          <w:lang w:eastAsia="he-IL"/>
        </w:rPr>
        <w:t>Connected</w:t>
      </w:r>
      <w:r>
        <w:rPr>
          <w:rFonts w:asciiTheme="majorBidi" w:hAnsiTheme="majorBidi" w:cstheme="majorBidi"/>
          <w:szCs w:val="24"/>
          <w:lang w:eastAsia="he-IL"/>
        </w:rPr>
        <w:t xml:space="preserve"> </w:t>
      </w:r>
      <w:r w:rsidRPr="00C32EE1">
        <w:rPr>
          <w:rFonts w:asciiTheme="majorBidi" w:hAnsiTheme="majorBidi" w:cstheme="majorBidi"/>
          <w:szCs w:val="24"/>
          <w:lang w:eastAsia="he-IL"/>
        </w:rPr>
        <w:t>World 'Man in the heart of a new e-Environment</w:t>
      </w:r>
      <w:r w:rsidRPr="00A21AF4">
        <w:rPr>
          <w:rFonts w:asciiTheme="majorBidi" w:hAnsiTheme="majorBidi" w:cstheme="majorBidi"/>
          <w:szCs w:val="24"/>
          <w:lang w:eastAsia="he-IL"/>
        </w:rPr>
        <w:t xml:space="preserve">”. A lecture to the Technion </w:t>
      </w:r>
      <w:r>
        <w:rPr>
          <w:rFonts w:asciiTheme="majorBidi" w:hAnsiTheme="majorBidi" w:cstheme="majorBidi"/>
          <w:szCs w:val="24"/>
          <w:lang w:eastAsia="he-IL"/>
        </w:rPr>
        <w:t>France</w:t>
      </w:r>
      <w:r w:rsidRPr="00A21AF4">
        <w:rPr>
          <w:rFonts w:asciiTheme="majorBidi" w:hAnsiTheme="majorBidi" w:cstheme="majorBidi"/>
          <w:szCs w:val="24"/>
          <w:lang w:eastAsia="he-IL"/>
        </w:rPr>
        <w:t xml:space="preserve"> </w:t>
      </w:r>
      <w:r>
        <w:rPr>
          <w:rFonts w:asciiTheme="majorBidi" w:hAnsiTheme="majorBidi" w:cstheme="majorBidi"/>
          <w:szCs w:val="24"/>
          <w:lang w:eastAsia="he-IL"/>
        </w:rPr>
        <w:t>O</w:t>
      </w:r>
      <w:r w:rsidRPr="00A21AF4">
        <w:rPr>
          <w:rFonts w:asciiTheme="majorBidi" w:hAnsiTheme="majorBidi" w:cstheme="majorBidi"/>
          <w:szCs w:val="24"/>
          <w:lang w:eastAsia="he-IL"/>
        </w:rPr>
        <w:t xml:space="preserve">rganization. </w:t>
      </w:r>
      <w:r w:rsidRPr="00C32EE1">
        <w:rPr>
          <w:rFonts w:asciiTheme="majorBidi" w:hAnsiTheme="majorBidi" w:cstheme="majorBidi"/>
          <w:szCs w:val="24"/>
          <w:lang w:eastAsia="he-IL"/>
        </w:rPr>
        <w:t>December 11, 2019</w:t>
      </w:r>
      <w:r w:rsidRPr="00A21AF4">
        <w:rPr>
          <w:rFonts w:asciiTheme="majorBidi" w:hAnsiTheme="majorBidi" w:cstheme="majorBidi"/>
          <w:szCs w:val="24"/>
          <w:lang w:eastAsia="he-IL"/>
        </w:rPr>
        <w:t xml:space="preserve">, </w:t>
      </w:r>
      <w:r>
        <w:rPr>
          <w:rFonts w:asciiTheme="majorBidi" w:hAnsiTheme="majorBidi" w:cstheme="majorBidi"/>
          <w:szCs w:val="24"/>
          <w:lang w:eastAsia="he-IL"/>
        </w:rPr>
        <w:t>France</w:t>
      </w:r>
      <w:r w:rsidRPr="00A21AF4">
        <w:rPr>
          <w:rFonts w:asciiTheme="majorBidi" w:hAnsiTheme="majorBidi" w:cstheme="majorBidi"/>
          <w:szCs w:val="24"/>
          <w:lang w:eastAsia="he-IL"/>
        </w:rPr>
        <w:t>. 201</w:t>
      </w:r>
      <w:r>
        <w:rPr>
          <w:rFonts w:asciiTheme="majorBidi" w:hAnsiTheme="majorBidi" w:cstheme="majorBidi"/>
          <w:szCs w:val="24"/>
          <w:lang w:eastAsia="he-IL"/>
        </w:rPr>
        <w:t>9</w:t>
      </w:r>
    </w:p>
    <w:p w14:paraId="7DFD0241" w14:textId="6AA6E4D8" w:rsidR="00C32EE1" w:rsidRDefault="0064644C" w:rsidP="003019BB">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lastRenderedPageBreak/>
        <w:t>2019</w:t>
      </w:r>
      <w:r w:rsidR="005A1E4E">
        <w:rPr>
          <w:rFonts w:asciiTheme="majorBidi" w:hAnsiTheme="majorBidi" w:cstheme="majorBidi"/>
          <w:szCs w:val="24"/>
          <w:lang w:eastAsia="he-IL"/>
        </w:rPr>
        <w:tab/>
        <w:t>“From</w:t>
      </w:r>
      <w:r w:rsidRPr="0064644C">
        <w:rPr>
          <w:rFonts w:asciiTheme="majorBidi" w:hAnsiTheme="majorBidi" w:cstheme="majorBidi"/>
          <w:szCs w:val="24"/>
          <w:lang w:eastAsia="he-IL"/>
        </w:rPr>
        <w:t xml:space="preserve"> Bauhaus to the startup nation - The avant-garde of Israeli architectural design</w:t>
      </w:r>
      <w:r>
        <w:rPr>
          <w:rFonts w:asciiTheme="majorBidi" w:hAnsiTheme="majorBidi" w:cstheme="majorBidi"/>
          <w:szCs w:val="24"/>
          <w:lang w:eastAsia="he-IL"/>
        </w:rPr>
        <w:t>. An invited lecture in the 27 International Architectural Festival. Russian Architect Association. October 17-19</w:t>
      </w:r>
      <w:r w:rsidRPr="0064644C">
        <w:rPr>
          <w:rFonts w:asciiTheme="majorBidi" w:hAnsiTheme="majorBidi" w:cstheme="majorBidi"/>
          <w:szCs w:val="24"/>
          <w:vertAlign w:val="superscript"/>
          <w:lang w:eastAsia="he-IL"/>
        </w:rPr>
        <w:t>th</w:t>
      </w:r>
      <w:r>
        <w:rPr>
          <w:rFonts w:asciiTheme="majorBidi" w:hAnsiTheme="majorBidi" w:cstheme="majorBidi"/>
          <w:szCs w:val="24"/>
          <w:lang w:eastAsia="he-IL"/>
        </w:rPr>
        <w:t>. Moscow.</w:t>
      </w:r>
    </w:p>
    <w:p w14:paraId="22FE42D1" w14:textId="22003BA6" w:rsidR="00FA4558" w:rsidRPr="00A21AF4" w:rsidRDefault="00FA4558" w:rsidP="00FA4558">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2016</w:t>
      </w:r>
      <w:r>
        <w:rPr>
          <w:rFonts w:asciiTheme="majorBidi" w:hAnsiTheme="majorBidi" w:cstheme="majorBidi"/>
          <w:szCs w:val="24"/>
          <w:lang w:eastAsia="he-IL"/>
        </w:rPr>
        <w:tab/>
      </w:r>
      <w:r w:rsidRPr="00A21AF4">
        <w:rPr>
          <w:rFonts w:asciiTheme="majorBidi" w:hAnsiTheme="majorBidi" w:cstheme="majorBidi"/>
          <w:szCs w:val="24"/>
          <w:lang w:eastAsia="he-IL"/>
        </w:rPr>
        <w:t xml:space="preserve">“21st Century Architecture - New Technologies in Architectural Design and Research”. A lecture to the Technion Canada organization. May 1st. Montreal, Canada. 2016 </w:t>
      </w:r>
    </w:p>
    <w:p w14:paraId="3FDD2C6E" w14:textId="2965540D" w:rsidR="00FA4558" w:rsidRDefault="00FA4558"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2016</w:t>
      </w:r>
      <w:r>
        <w:rPr>
          <w:rFonts w:asciiTheme="majorBidi" w:hAnsiTheme="majorBidi" w:cstheme="majorBidi"/>
          <w:szCs w:val="24"/>
          <w:lang w:eastAsia="he-IL"/>
        </w:rPr>
        <w:tab/>
      </w:r>
      <w:r w:rsidRPr="00A21AF4">
        <w:rPr>
          <w:rFonts w:asciiTheme="majorBidi" w:hAnsiTheme="majorBidi" w:cstheme="majorBidi"/>
          <w:szCs w:val="24"/>
          <w:lang w:eastAsia="he-IL"/>
        </w:rPr>
        <w:t xml:space="preserve">“Architecture and Technology - New Ideas in Architectural Design and Fabrication Research”. A lecture to the Technion Canada organization. March. 9th. Toronto. Canada. 2016 </w:t>
      </w:r>
    </w:p>
    <w:p w14:paraId="11F75411" w14:textId="77715F8F" w:rsidR="0064483A" w:rsidRDefault="00350FB3"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2015</w:t>
      </w:r>
      <w:r>
        <w:rPr>
          <w:rFonts w:asciiTheme="majorBidi" w:hAnsiTheme="majorBidi" w:cstheme="majorBidi"/>
          <w:szCs w:val="24"/>
          <w:lang w:eastAsia="he-IL"/>
        </w:rPr>
        <w:tab/>
      </w:r>
      <w:r w:rsidR="0064483A" w:rsidRPr="00A21AF4">
        <w:rPr>
          <w:rFonts w:asciiTheme="majorBidi" w:hAnsiTheme="majorBidi" w:cstheme="majorBidi"/>
          <w:szCs w:val="24"/>
          <w:lang w:eastAsia="he-IL"/>
        </w:rPr>
        <w:t xml:space="preserve">“Beyond the architectural form: The implications of the new technologies in architectural design and fabrication. A lecture to the Technion Canada organization. Nov. </w:t>
      </w:r>
      <w:r w:rsidR="0068138D" w:rsidRPr="00A21AF4">
        <w:rPr>
          <w:rFonts w:asciiTheme="majorBidi" w:hAnsiTheme="majorBidi" w:cstheme="majorBidi"/>
          <w:szCs w:val="24"/>
          <w:lang w:eastAsia="he-IL"/>
        </w:rPr>
        <w:t>22nd</w:t>
      </w:r>
      <w:r w:rsidR="0064483A" w:rsidRPr="00A21AF4">
        <w:rPr>
          <w:rFonts w:asciiTheme="majorBidi" w:hAnsiTheme="majorBidi" w:cstheme="majorBidi"/>
          <w:szCs w:val="24"/>
          <w:lang w:eastAsia="he-IL"/>
        </w:rPr>
        <w:t xml:space="preserve">. Montreal. Canada. 2015 </w:t>
      </w:r>
    </w:p>
    <w:p w14:paraId="72F7F766" w14:textId="7C614802" w:rsidR="00DD597D" w:rsidRPr="00A21AF4" w:rsidRDefault="00DD597D"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2013</w:t>
      </w:r>
      <w:r>
        <w:rPr>
          <w:rFonts w:asciiTheme="majorBidi" w:hAnsiTheme="majorBidi" w:cstheme="majorBidi"/>
          <w:szCs w:val="24"/>
          <w:lang w:eastAsia="he-IL"/>
        </w:rPr>
        <w:tab/>
      </w:r>
      <w:r w:rsidRPr="00A21AF4">
        <w:rPr>
          <w:rFonts w:asciiTheme="majorBidi" w:hAnsiTheme="majorBidi" w:cstheme="majorBidi"/>
          <w:szCs w:val="24"/>
          <w:lang w:eastAsia="he-IL"/>
        </w:rPr>
        <w:t>“</w:t>
      </w:r>
      <w:proofErr w:type="spellStart"/>
      <w:r w:rsidRPr="00A21AF4">
        <w:rPr>
          <w:rFonts w:asciiTheme="majorBidi" w:hAnsiTheme="majorBidi" w:cstheme="majorBidi"/>
          <w:szCs w:val="24"/>
          <w:lang w:eastAsia="he-IL"/>
        </w:rPr>
        <w:t>Performalism</w:t>
      </w:r>
      <w:proofErr w:type="spellEnd"/>
      <w:r w:rsidRPr="00A21AF4">
        <w:rPr>
          <w:rFonts w:asciiTheme="majorBidi" w:hAnsiTheme="majorBidi" w:cstheme="majorBidi"/>
          <w:szCs w:val="24"/>
          <w:lang w:eastAsia="he-IL"/>
        </w:rPr>
        <w:t xml:space="preserve"> - Form and Performance </w:t>
      </w:r>
      <w:r w:rsidR="00B81B4B" w:rsidRPr="00A21AF4">
        <w:rPr>
          <w:rFonts w:asciiTheme="majorBidi" w:hAnsiTheme="majorBidi" w:cstheme="majorBidi"/>
          <w:szCs w:val="24"/>
          <w:lang w:eastAsia="he-IL"/>
        </w:rPr>
        <w:t>in</w:t>
      </w:r>
      <w:r w:rsidRPr="00A21AF4">
        <w:rPr>
          <w:rFonts w:asciiTheme="majorBidi" w:hAnsiTheme="majorBidi" w:cstheme="majorBidi"/>
          <w:szCs w:val="24"/>
          <w:lang w:eastAsia="he-IL"/>
        </w:rPr>
        <w:t xml:space="preserve"> Contemporary Digital Architecture”. The National center for Contemporary Arts, Moscow (NCCA). Dec 11. 2013</w:t>
      </w:r>
    </w:p>
    <w:p w14:paraId="55D4C8E3" w14:textId="77777777" w:rsidR="003D5E39" w:rsidRPr="00A21AF4" w:rsidRDefault="003D5E39" w:rsidP="0094541D">
      <w:pPr>
        <w:spacing w:after="0" w:line="240" w:lineRule="auto"/>
        <w:ind w:left="426" w:hanging="426"/>
        <w:contextualSpacing w:val="0"/>
        <w:rPr>
          <w:rFonts w:asciiTheme="majorBidi" w:hAnsiTheme="majorBidi" w:cstheme="majorBidi"/>
          <w:szCs w:val="24"/>
          <w:lang w:eastAsia="he-IL"/>
        </w:rPr>
      </w:pPr>
    </w:p>
    <w:p w14:paraId="3D278CBE" w14:textId="287F4AC3" w:rsidR="0044701F" w:rsidRPr="00A21AF4" w:rsidRDefault="00A84137" w:rsidP="009F73F5">
      <w:pPr>
        <w:spacing w:after="120" w:line="240" w:lineRule="auto"/>
        <w:ind w:right="-514"/>
        <w:contextualSpacing w:val="0"/>
        <w:rPr>
          <w:rFonts w:asciiTheme="majorBidi" w:hAnsiTheme="majorBidi" w:cstheme="majorBidi"/>
          <w:b/>
          <w:bCs/>
          <w:szCs w:val="24"/>
          <w:u w:val="single"/>
          <w:lang w:eastAsia="he-IL"/>
        </w:rPr>
      </w:pPr>
      <w:r w:rsidRPr="00A21AF4">
        <w:rPr>
          <w:rFonts w:asciiTheme="majorBidi" w:hAnsiTheme="majorBidi" w:cstheme="majorBidi"/>
          <w:b/>
          <w:bCs/>
          <w:kern w:val="28"/>
          <w:szCs w:val="24"/>
          <w:u w:val="single"/>
          <w:lang w:eastAsia="he-IL"/>
        </w:rPr>
        <w:t>I</w:t>
      </w:r>
      <w:r w:rsidR="003E4ED0" w:rsidRPr="00A21AF4">
        <w:rPr>
          <w:rFonts w:asciiTheme="majorBidi" w:hAnsiTheme="majorBidi" w:cstheme="majorBidi"/>
          <w:b/>
          <w:bCs/>
          <w:kern w:val="28"/>
          <w:szCs w:val="24"/>
          <w:u w:val="single"/>
          <w:lang w:eastAsia="he-IL"/>
        </w:rPr>
        <w:t>n Israel</w:t>
      </w:r>
      <w:r w:rsidR="0044701F" w:rsidRPr="00A21AF4">
        <w:rPr>
          <w:rFonts w:asciiTheme="majorBidi" w:hAnsiTheme="majorBidi" w:cstheme="majorBidi"/>
          <w:b/>
          <w:bCs/>
          <w:kern w:val="28"/>
          <w:szCs w:val="24"/>
          <w:u w:val="single"/>
          <w:lang w:eastAsia="he-IL"/>
        </w:rPr>
        <w:t xml:space="preserve"> </w:t>
      </w:r>
    </w:p>
    <w:p w14:paraId="6BF94CB9" w14:textId="0337036D" w:rsidR="00633110" w:rsidRDefault="00633110"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2021</w:t>
      </w:r>
      <w:r>
        <w:rPr>
          <w:rFonts w:asciiTheme="majorBidi" w:hAnsiTheme="majorBidi" w:cstheme="majorBidi"/>
          <w:szCs w:val="24"/>
          <w:lang w:eastAsia="he-IL"/>
        </w:rPr>
        <w:tab/>
        <w:t>“Parametric architecture</w:t>
      </w:r>
      <w:r w:rsidR="00AB6DAC">
        <w:rPr>
          <w:rFonts w:asciiTheme="majorBidi" w:hAnsiTheme="majorBidi" w:cstheme="majorBidi"/>
          <w:szCs w:val="24"/>
          <w:lang w:eastAsia="he-IL"/>
        </w:rPr>
        <w:t xml:space="preserve"> 02</w:t>
      </w:r>
      <w:r>
        <w:rPr>
          <w:rFonts w:asciiTheme="majorBidi" w:hAnsiTheme="majorBidi" w:cstheme="majorBidi"/>
          <w:szCs w:val="24"/>
          <w:lang w:eastAsia="he-IL"/>
        </w:rPr>
        <w:t xml:space="preserve">” in </w:t>
      </w:r>
      <w:r w:rsidR="003D31C2">
        <w:rPr>
          <w:rFonts w:asciiTheme="majorBidi" w:hAnsiTheme="majorBidi" w:cstheme="majorBidi"/>
          <w:szCs w:val="24"/>
          <w:lang w:eastAsia="he-IL"/>
        </w:rPr>
        <w:t>the</w:t>
      </w:r>
      <w:r>
        <w:rPr>
          <w:rFonts w:asciiTheme="majorBidi" w:hAnsiTheme="majorBidi" w:cstheme="majorBidi"/>
          <w:szCs w:val="24"/>
          <w:lang w:eastAsia="he-IL"/>
        </w:rPr>
        <w:t xml:space="preserve"> 12th Conferences for Construction and Infrastructure. The Israeli Union for Construction and Infrastructure. November 20</w:t>
      </w:r>
      <w:r w:rsidR="0023678E">
        <w:rPr>
          <w:rFonts w:asciiTheme="majorBidi" w:hAnsiTheme="majorBidi" w:cstheme="majorBidi"/>
          <w:szCs w:val="24"/>
          <w:lang w:eastAsia="he-IL"/>
        </w:rPr>
        <w:t>2</w:t>
      </w:r>
      <w:r>
        <w:rPr>
          <w:rFonts w:asciiTheme="majorBidi" w:hAnsiTheme="majorBidi" w:cstheme="majorBidi"/>
          <w:szCs w:val="24"/>
          <w:lang w:eastAsia="he-IL"/>
        </w:rPr>
        <w:t>1.</w:t>
      </w:r>
    </w:p>
    <w:p w14:paraId="4202237F" w14:textId="7DEC43FD" w:rsidR="0071787D" w:rsidRDefault="0071787D"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2019</w:t>
      </w:r>
      <w:r>
        <w:rPr>
          <w:rFonts w:asciiTheme="majorBidi" w:hAnsiTheme="majorBidi" w:cstheme="majorBidi"/>
          <w:szCs w:val="24"/>
          <w:lang w:eastAsia="he-IL"/>
        </w:rPr>
        <w:tab/>
        <w:t xml:space="preserve">Round table discussion with </w:t>
      </w:r>
      <w:proofErr w:type="spellStart"/>
      <w:r>
        <w:rPr>
          <w:rFonts w:asciiTheme="majorBidi" w:hAnsiTheme="majorBidi" w:cstheme="majorBidi"/>
          <w:szCs w:val="24"/>
          <w:lang w:eastAsia="he-IL"/>
        </w:rPr>
        <w:t>Naama</w:t>
      </w:r>
      <w:proofErr w:type="spellEnd"/>
      <w:r>
        <w:rPr>
          <w:rFonts w:asciiTheme="majorBidi" w:hAnsiTheme="majorBidi" w:cstheme="majorBidi"/>
          <w:szCs w:val="24"/>
          <w:lang w:eastAsia="he-IL"/>
        </w:rPr>
        <w:t xml:space="preserve"> </w:t>
      </w:r>
      <w:proofErr w:type="spellStart"/>
      <w:r>
        <w:rPr>
          <w:rFonts w:asciiTheme="majorBidi" w:hAnsiTheme="majorBidi" w:cstheme="majorBidi"/>
          <w:szCs w:val="24"/>
          <w:lang w:eastAsia="he-IL"/>
        </w:rPr>
        <w:t>Riba</w:t>
      </w:r>
      <w:proofErr w:type="spellEnd"/>
      <w:r>
        <w:rPr>
          <w:rFonts w:asciiTheme="majorBidi" w:hAnsiTheme="majorBidi" w:cstheme="majorBidi"/>
          <w:szCs w:val="24"/>
          <w:lang w:eastAsia="he-IL"/>
        </w:rPr>
        <w:t xml:space="preserve"> in “Real Estate City” event. Haifa. 24</w:t>
      </w:r>
      <w:r w:rsidRPr="006417FC">
        <w:rPr>
          <w:rFonts w:asciiTheme="majorBidi" w:hAnsiTheme="majorBidi" w:cstheme="majorBidi"/>
          <w:szCs w:val="24"/>
          <w:lang w:eastAsia="he-IL"/>
        </w:rPr>
        <w:t>th</w:t>
      </w:r>
      <w:r>
        <w:rPr>
          <w:rFonts w:asciiTheme="majorBidi" w:hAnsiTheme="majorBidi" w:cstheme="majorBidi"/>
          <w:szCs w:val="24"/>
          <w:lang w:eastAsia="he-IL"/>
        </w:rPr>
        <w:t xml:space="preserve"> September. 2019.</w:t>
      </w:r>
    </w:p>
    <w:p w14:paraId="331F91D3" w14:textId="0DFBADB1" w:rsidR="0071787D" w:rsidRDefault="0071787D"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2019</w:t>
      </w:r>
      <w:r>
        <w:rPr>
          <w:rFonts w:asciiTheme="majorBidi" w:hAnsiTheme="majorBidi" w:cstheme="majorBidi"/>
          <w:szCs w:val="24"/>
          <w:lang w:eastAsia="he-IL"/>
        </w:rPr>
        <w:tab/>
        <w:t>Round table discussion with the heads of the architectural schools/faculties. In the Architecture festival by the Israeli Architect Association. Tel Aviv. June 4</w:t>
      </w:r>
      <w:r w:rsidRPr="006417FC">
        <w:rPr>
          <w:rFonts w:asciiTheme="majorBidi" w:hAnsiTheme="majorBidi" w:cstheme="majorBidi"/>
          <w:szCs w:val="24"/>
          <w:lang w:eastAsia="he-IL"/>
        </w:rPr>
        <w:t>th</w:t>
      </w:r>
      <w:r>
        <w:rPr>
          <w:rFonts w:asciiTheme="majorBidi" w:hAnsiTheme="majorBidi" w:cstheme="majorBidi"/>
          <w:szCs w:val="24"/>
          <w:lang w:eastAsia="he-IL"/>
        </w:rPr>
        <w:t>. 2019.</w:t>
      </w:r>
    </w:p>
    <w:p w14:paraId="14163B1F" w14:textId="39F62614" w:rsidR="0004339F" w:rsidRDefault="0004339F"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2017</w:t>
      </w:r>
      <w:r>
        <w:rPr>
          <w:rFonts w:asciiTheme="majorBidi" w:hAnsiTheme="majorBidi" w:cstheme="majorBidi"/>
          <w:szCs w:val="24"/>
          <w:lang w:eastAsia="he-IL"/>
        </w:rPr>
        <w:tab/>
      </w:r>
      <w:r w:rsidR="002B55AF">
        <w:rPr>
          <w:rFonts w:asciiTheme="majorBidi" w:hAnsiTheme="majorBidi" w:cstheme="majorBidi"/>
          <w:szCs w:val="24"/>
          <w:lang w:eastAsia="he-IL"/>
        </w:rPr>
        <w:t xml:space="preserve">“Hi-Tech in architectural design and </w:t>
      </w:r>
      <w:r w:rsidR="008703A3">
        <w:rPr>
          <w:rFonts w:asciiTheme="majorBidi" w:hAnsiTheme="majorBidi" w:cstheme="majorBidi"/>
          <w:szCs w:val="24"/>
          <w:lang w:eastAsia="he-IL"/>
        </w:rPr>
        <w:t>research</w:t>
      </w:r>
      <w:r w:rsidR="002B55AF">
        <w:rPr>
          <w:rFonts w:asciiTheme="majorBidi" w:hAnsiTheme="majorBidi" w:cstheme="majorBidi"/>
          <w:szCs w:val="24"/>
          <w:lang w:eastAsia="he-IL"/>
        </w:rPr>
        <w:t xml:space="preserve">”. Amdocs AR/VR Launchpad – from idea to storyboard. </w:t>
      </w:r>
      <w:proofErr w:type="spellStart"/>
      <w:r w:rsidR="008703A3">
        <w:rPr>
          <w:rFonts w:asciiTheme="majorBidi" w:hAnsiTheme="majorBidi" w:cstheme="majorBidi"/>
          <w:szCs w:val="24"/>
          <w:lang w:eastAsia="he-IL"/>
        </w:rPr>
        <w:t>Raanana</w:t>
      </w:r>
      <w:proofErr w:type="spellEnd"/>
      <w:r w:rsidR="008703A3">
        <w:rPr>
          <w:rFonts w:asciiTheme="majorBidi" w:hAnsiTheme="majorBidi" w:cstheme="majorBidi"/>
          <w:szCs w:val="24"/>
          <w:lang w:eastAsia="he-IL"/>
        </w:rPr>
        <w:t xml:space="preserve">. </w:t>
      </w:r>
      <w:r w:rsidR="002B55AF">
        <w:rPr>
          <w:rFonts w:asciiTheme="majorBidi" w:hAnsiTheme="majorBidi" w:cstheme="majorBidi"/>
          <w:szCs w:val="24"/>
          <w:lang w:eastAsia="he-IL"/>
        </w:rPr>
        <w:t>September 14</w:t>
      </w:r>
      <w:r w:rsidR="002B55AF" w:rsidRPr="006417FC">
        <w:rPr>
          <w:rFonts w:asciiTheme="majorBidi" w:hAnsiTheme="majorBidi" w:cstheme="majorBidi"/>
          <w:szCs w:val="24"/>
          <w:lang w:eastAsia="he-IL"/>
        </w:rPr>
        <w:t>th</w:t>
      </w:r>
      <w:r w:rsidR="002B55AF">
        <w:rPr>
          <w:rFonts w:asciiTheme="majorBidi" w:hAnsiTheme="majorBidi" w:cstheme="majorBidi"/>
          <w:szCs w:val="24"/>
          <w:lang w:eastAsia="he-IL"/>
        </w:rPr>
        <w:t>. 2017.</w:t>
      </w:r>
    </w:p>
    <w:p w14:paraId="17E627CD" w14:textId="591C8866" w:rsidR="002B55AF" w:rsidRDefault="002B55AF"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2017</w:t>
      </w:r>
      <w:r>
        <w:rPr>
          <w:rFonts w:asciiTheme="majorBidi" w:hAnsiTheme="majorBidi" w:cstheme="majorBidi"/>
          <w:szCs w:val="24"/>
          <w:lang w:eastAsia="he-IL"/>
        </w:rPr>
        <w:tab/>
      </w:r>
      <w:r w:rsidR="008703A3">
        <w:rPr>
          <w:rFonts w:asciiTheme="majorBidi" w:hAnsiTheme="majorBidi" w:cstheme="majorBidi"/>
          <w:szCs w:val="24"/>
          <w:lang w:eastAsia="he-IL"/>
        </w:rPr>
        <w:t xml:space="preserve">Architecture and computation – the various dimensions of using computer code in the architectural design process. </w:t>
      </w:r>
      <w:r w:rsidR="008703A3" w:rsidRPr="008703A3">
        <w:rPr>
          <w:rFonts w:asciiTheme="majorBidi" w:hAnsiTheme="majorBidi" w:cstheme="majorBidi"/>
          <w:szCs w:val="24"/>
          <w:lang w:eastAsia="he-IL"/>
        </w:rPr>
        <w:t>C</w:t>
      </w:r>
      <w:r w:rsidR="008703A3">
        <w:rPr>
          <w:rFonts w:asciiTheme="majorBidi" w:hAnsiTheme="majorBidi" w:cstheme="majorBidi"/>
          <w:szCs w:val="24"/>
          <w:lang w:eastAsia="he-IL"/>
        </w:rPr>
        <w:t xml:space="preserve">omputer </w:t>
      </w:r>
      <w:r w:rsidR="008703A3" w:rsidRPr="008703A3">
        <w:rPr>
          <w:rFonts w:asciiTheme="majorBidi" w:hAnsiTheme="majorBidi" w:cstheme="majorBidi"/>
          <w:szCs w:val="24"/>
          <w:lang w:eastAsia="he-IL"/>
        </w:rPr>
        <w:t>S</w:t>
      </w:r>
      <w:r w:rsidR="008703A3">
        <w:rPr>
          <w:rFonts w:asciiTheme="majorBidi" w:hAnsiTheme="majorBidi" w:cstheme="majorBidi"/>
          <w:szCs w:val="24"/>
          <w:lang w:eastAsia="he-IL"/>
        </w:rPr>
        <w:t>cience Faculty at the Technion</w:t>
      </w:r>
      <w:r w:rsidR="008703A3" w:rsidRPr="008703A3">
        <w:rPr>
          <w:rFonts w:asciiTheme="majorBidi" w:hAnsiTheme="majorBidi" w:cstheme="majorBidi"/>
          <w:szCs w:val="24"/>
          <w:lang w:eastAsia="he-IL"/>
        </w:rPr>
        <w:t xml:space="preserve"> Excellence Ceremony</w:t>
      </w:r>
      <w:r w:rsidR="008703A3">
        <w:rPr>
          <w:rFonts w:asciiTheme="majorBidi" w:hAnsiTheme="majorBidi" w:cstheme="majorBidi"/>
          <w:szCs w:val="24"/>
          <w:lang w:eastAsia="he-IL"/>
        </w:rPr>
        <w:t>. Haifa. July 3</w:t>
      </w:r>
      <w:r w:rsidR="008703A3" w:rsidRPr="006417FC">
        <w:rPr>
          <w:rFonts w:asciiTheme="majorBidi" w:hAnsiTheme="majorBidi" w:cstheme="majorBidi"/>
          <w:szCs w:val="24"/>
          <w:lang w:eastAsia="he-IL"/>
        </w:rPr>
        <w:t>rd</w:t>
      </w:r>
      <w:r w:rsidR="008703A3">
        <w:rPr>
          <w:rFonts w:asciiTheme="majorBidi" w:hAnsiTheme="majorBidi" w:cstheme="majorBidi"/>
          <w:szCs w:val="24"/>
          <w:lang w:eastAsia="he-IL"/>
        </w:rPr>
        <w:t>. 2017</w:t>
      </w:r>
    </w:p>
    <w:p w14:paraId="52CB63ED" w14:textId="694F5157" w:rsidR="00F35F2E" w:rsidRDefault="00F35F2E"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2017</w:t>
      </w:r>
      <w:r>
        <w:rPr>
          <w:rFonts w:asciiTheme="majorBidi" w:hAnsiTheme="majorBidi" w:cstheme="majorBidi"/>
          <w:szCs w:val="24"/>
          <w:lang w:eastAsia="he-IL"/>
        </w:rPr>
        <w:tab/>
      </w:r>
      <w:r w:rsidRPr="00A21AF4">
        <w:rPr>
          <w:rFonts w:asciiTheme="majorBidi" w:hAnsiTheme="majorBidi" w:cstheme="majorBidi"/>
          <w:szCs w:val="24"/>
          <w:lang w:eastAsia="he-IL"/>
        </w:rPr>
        <w:t>“</w:t>
      </w:r>
      <w:r w:rsidRPr="00F35F2E">
        <w:rPr>
          <w:rFonts w:asciiTheme="majorBidi" w:hAnsiTheme="majorBidi" w:cstheme="majorBidi"/>
          <w:szCs w:val="24"/>
          <w:lang w:eastAsia="he-IL"/>
        </w:rPr>
        <w:t>Paradigm shifts in architecture in the 21st century</w:t>
      </w:r>
      <w:r w:rsidRPr="00A21AF4">
        <w:rPr>
          <w:rFonts w:asciiTheme="majorBidi" w:hAnsiTheme="majorBidi" w:cstheme="majorBidi"/>
          <w:szCs w:val="24"/>
          <w:lang w:eastAsia="he-IL"/>
        </w:rPr>
        <w:t xml:space="preserve">” – </w:t>
      </w:r>
      <w:r>
        <w:rPr>
          <w:rFonts w:asciiTheme="majorBidi" w:hAnsiTheme="majorBidi" w:cstheme="majorBidi"/>
          <w:szCs w:val="24"/>
          <w:lang w:eastAsia="he-IL"/>
        </w:rPr>
        <w:t>The Human Parameter Lecture Series</w:t>
      </w:r>
      <w:r w:rsidRPr="00A21AF4">
        <w:rPr>
          <w:rFonts w:asciiTheme="majorBidi" w:hAnsiTheme="majorBidi" w:cstheme="majorBidi"/>
          <w:szCs w:val="24"/>
          <w:lang w:eastAsia="he-IL"/>
        </w:rPr>
        <w:t xml:space="preserve">. </w:t>
      </w:r>
      <w:proofErr w:type="spellStart"/>
      <w:r w:rsidRPr="00A21AF4">
        <w:rPr>
          <w:rFonts w:asciiTheme="majorBidi" w:hAnsiTheme="majorBidi" w:cstheme="majorBidi"/>
          <w:szCs w:val="24"/>
          <w:lang w:eastAsia="he-IL"/>
        </w:rPr>
        <w:t>ZeZeZe</w:t>
      </w:r>
      <w:proofErr w:type="spellEnd"/>
      <w:r w:rsidRPr="00A21AF4">
        <w:rPr>
          <w:rFonts w:asciiTheme="majorBidi" w:hAnsiTheme="majorBidi" w:cstheme="majorBidi"/>
          <w:szCs w:val="24"/>
          <w:lang w:eastAsia="he-IL"/>
        </w:rPr>
        <w:t xml:space="preserve"> gallery. </w:t>
      </w:r>
      <w:r>
        <w:rPr>
          <w:rFonts w:asciiTheme="majorBidi" w:hAnsiTheme="majorBidi" w:cstheme="majorBidi"/>
          <w:szCs w:val="24"/>
          <w:lang w:eastAsia="he-IL"/>
        </w:rPr>
        <w:t xml:space="preserve">Tel-Aviv. </w:t>
      </w:r>
      <w:r w:rsidR="00B81B4B">
        <w:rPr>
          <w:rFonts w:asciiTheme="majorBidi" w:hAnsiTheme="majorBidi" w:cstheme="majorBidi"/>
          <w:szCs w:val="24"/>
          <w:lang w:eastAsia="he-IL"/>
        </w:rPr>
        <w:t>March</w:t>
      </w:r>
      <w:r w:rsidRPr="00A21AF4">
        <w:rPr>
          <w:rFonts w:asciiTheme="majorBidi" w:hAnsiTheme="majorBidi" w:cstheme="majorBidi"/>
          <w:szCs w:val="24"/>
          <w:lang w:eastAsia="he-IL"/>
        </w:rPr>
        <w:t xml:space="preserve"> 201</w:t>
      </w:r>
      <w:r>
        <w:rPr>
          <w:rFonts w:asciiTheme="majorBidi" w:hAnsiTheme="majorBidi" w:cstheme="majorBidi"/>
          <w:szCs w:val="24"/>
          <w:lang w:eastAsia="he-IL"/>
        </w:rPr>
        <w:t>7</w:t>
      </w:r>
      <w:r w:rsidRPr="00A21AF4">
        <w:rPr>
          <w:rFonts w:asciiTheme="majorBidi" w:hAnsiTheme="majorBidi" w:cstheme="majorBidi"/>
          <w:szCs w:val="24"/>
          <w:lang w:eastAsia="he-IL"/>
        </w:rPr>
        <w:t>.</w:t>
      </w:r>
    </w:p>
    <w:p w14:paraId="04B367F8" w14:textId="77777777" w:rsidR="0073449D" w:rsidRPr="00A21AF4" w:rsidRDefault="0073449D"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2014</w:t>
      </w:r>
      <w:r>
        <w:rPr>
          <w:rFonts w:asciiTheme="majorBidi" w:hAnsiTheme="majorBidi" w:cstheme="majorBidi"/>
          <w:szCs w:val="24"/>
          <w:lang w:eastAsia="he-IL"/>
        </w:rPr>
        <w:tab/>
      </w:r>
      <w:r w:rsidRPr="00A21AF4">
        <w:rPr>
          <w:rFonts w:asciiTheme="majorBidi" w:hAnsiTheme="majorBidi" w:cstheme="majorBidi"/>
          <w:szCs w:val="24"/>
          <w:lang w:eastAsia="he-IL"/>
        </w:rPr>
        <w:t>“Performance based design – new directions in the design simulation and fabrication of architectural form”. The Real Estate City conference. Eilat. Nov</w:t>
      </w:r>
      <w:r>
        <w:rPr>
          <w:rFonts w:asciiTheme="majorBidi" w:hAnsiTheme="majorBidi" w:cstheme="majorBidi"/>
          <w:szCs w:val="24"/>
          <w:lang w:eastAsia="he-IL"/>
        </w:rPr>
        <w:t>ember</w:t>
      </w:r>
      <w:r w:rsidRPr="00A21AF4">
        <w:rPr>
          <w:rFonts w:asciiTheme="majorBidi" w:hAnsiTheme="majorBidi" w:cstheme="majorBidi"/>
          <w:szCs w:val="24"/>
          <w:lang w:eastAsia="he-IL"/>
        </w:rPr>
        <w:t xml:space="preserve"> 20th. 2014.</w:t>
      </w:r>
    </w:p>
    <w:p w14:paraId="607BF4A2" w14:textId="490E5AF3" w:rsidR="0073449D" w:rsidRPr="00A21AF4" w:rsidRDefault="0073449D"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2014</w:t>
      </w:r>
      <w:r>
        <w:rPr>
          <w:rFonts w:asciiTheme="majorBidi" w:hAnsiTheme="majorBidi" w:cstheme="majorBidi"/>
          <w:szCs w:val="24"/>
          <w:lang w:eastAsia="he-IL"/>
        </w:rPr>
        <w:tab/>
      </w:r>
      <w:r w:rsidRPr="00A21AF4">
        <w:rPr>
          <w:rFonts w:asciiTheme="majorBidi" w:hAnsiTheme="majorBidi" w:cstheme="majorBidi"/>
          <w:szCs w:val="24"/>
          <w:lang w:eastAsia="he-IL"/>
        </w:rPr>
        <w:t xml:space="preserve">“Changes </w:t>
      </w:r>
      <w:r>
        <w:rPr>
          <w:rFonts w:asciiTheme="majorBidi" w:hAnsiTheme="majorBidi" w:cstheme="majorBidi"/>
          <w:szCs w:val="24"/>
          <w:lang w:eastAsia="he-IL"/>
        </w:rPr>
        <w:t>i</w:t>
      </w:r>
      <w:r w:rsidRPr="00A21AF4">
        <w:rPr>
          <w:rFonts w:asciiTheme="majorBidi" w:hAnsiTheme="majorBidi" w:cstheme="majorBidi"/>
          <w:szCs w:val="24"/>
          <w:lang w:eastAsia="he-IL"/>
        </w:rPr>
        <w:t xml:space="preserve">n The Visualization </w:t>
      </w:r>
      <w:r w:rsidR="00B81B4B" w:rsidRPr="00A21AF4">
        <w:rPr>
          <w:rFonts w:asciiTheme="majorBidi" w:hAnsiTheme="majorBidi" w:cstheme="majorBidi"/>
          <w:szCs w:val="24"/>
          <w:lang w:eastAsia="he-IL"/>
        </w:rPr>
        <w:t>of</w:t>
      </w:r>
      <w:r w:rsidRPr="00A21AF4">
        <w:rPr>
          <w:rFonts w:asciiTheme="majorBidi" w:hAnsiTheme="majorBidi" w:cstheme="majorBidi"/>
          <w:szCs w:val="24"/>
          <w:lang w:eastAsia="he-IL"/>
        </w:rPr>
        <w:t xml:space="preserve"> The Architectural Objects”. Visualization, and artificial environments conference. </w:t>
      </w:r>
      <w:proofErr w:type="spellStart"/>
      <w:r w:rsidRPr="00A21AF4">
        <w:rPr>
          <w:rFonts w:asciiTheme="majorBidi" w:hAnsiTheme="majorBidi" w:cstheme="majorBidi"/>
          <w:szCs w:val="24"/>
          <w:lang w:eastAsia="he-IL"/>
        </w:rPr>
        <w:t>Isrotel</w:t>
      </w:r>
      <w:proofErr w:type="spellEnd"/>
      <w:r w:rsidRPr="00A21AF4">
        <w:rPr>
          <w:rFonts w:asciiTheme="majorBidi" w:hAnsiTheme="majorBidi" w:cstheme="majorBidi"/>
          <w:szCs w:val="24"/>
          <w:lang w:eastAsia="he-IL"/>
        </w:rPr>
        <w:t xml:space="preserve">, </w:t>
      </w:r>
      <w:r>
        <w:rPr>
          <w:rFonts w:asciiTheme="majorBidi" w:hAnsiTheme="majorBidi" w:cstheme="majorBidi"/>
          <w:szCs w:val="24"/>
          <w:lang w:eastAsia="he-IL"/>
        </w:rPr>
        <w:t xml:space="preserve">Ein </w:t>
      </w:r>
      <w:proofErr w:type="spellStart"/>
      <w:r>
        <w:rPr>
          <w:rFonts w:asciiTheme="majorBidi" w:hAnsiTheme="majorBidi" w:cstheme="majorBidi"/>
          <w:szCs w:val="24"/>
          <w:lang w:eastAsia="he-IL"/>
        </w:rPr>
        <w:t>Bokek</w:t>
      </w:r>
      <w:proofErr w:type="spellEnd"/>
      <w:r w:rsidRPr="00A21AF4">
        <w:rPr>
          <w:rFonts w:asciiTheme="majorBidi" w:hAnsiTheme="majorBidi" w:cstheme="majorBidi"/>
          <w:szCs w:val="24"/>
          <w:lang w:eastAsia="he-IL"/>
        </w:rPr>
        <w:t>. Nov</w:t>
      </w:r>
      <w:r>
        <w:rPr>
          <w:rFonts w:asciiTheme="majorBidi" w:hAnsiTheme="majorBidi" w:cstheme="majorBidi"/>
          <w:szCs w:val="24"/>
          <w:lang w:eastAsia="he-IL"/>
        </w:rPr>
        <w:t>ember</w:t>
      </w:r>
      <w:r w:rsidRPr="00A21AF4">
        <w:rPr>
          <w:rFonts w:asciiTheme="majorBidi" w:hAnsiTheme="majorBidi" w:cstheme="majorBidi"/>
          <w:szCs w:val="24"/>
          <w:lang w:eastAsia="he-IL"/>
        </w:rPr>
        <w:t xml:space="preserve"> 11th .2014.</w:t>
      </w:r>
    </w:p>
    <w:p w14:paraId="4A844FDA" w14:textId="77777777" w:rsidR="0073449D" w:rsidRPr="00A21AF4" w:rsidRDefault="0073449D"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2014</w:t>
      </w:r>
      <w:r>
        <w:rPr>
          <w:rFonts w:asciiTheme="majorBidi" w:hAnsiTheme="majorBidi" w:cstheme="majorBidi"/>
          <w:szCs w:val="24"/>
          <w:lang w:eastAsia="he-IL"/>
        </w:rPr>
        <w:tab/>
      </w:r>
      <w:r w:rsidRPr="00A21AF4">
        <w:rPr>
          <w:rFonts w:asciiTheme="majorBidi" w:hAnsiTheme="majorBidi" w:cstheme="majorBidi"/>
          <w:szCs w:val="24"/>
          <w:lang w:eastAsia="he-IL"/>
        </w:rPr>
        <w:t>“Advance Applications of Computer Based Design and Fabrication in Architectural Research and Practice”. Material and Technology conference, Domus Israel. Tel Aviv. Sep</w:t>
      </w:r>
      <w:r>
        <w:rPr>
          <w:rFonts w:asciiTheme="majorBidi" w:hAnsiTheme="majorBidi" w:cstheme="majorBidi"/>
          <w:szCs w:val="24"/>
          <w:lang w:eastAsia="he-IL"/>
        </w:rPr>
        <w:t>tember</w:t>
      </w:r>
      <w:r w:rsidRPr="00A21AF4">
        <w:rPr>
          <w:rFonts w:asciiTheme="majorBidi" w:hAnsiTheme="majorBidi" w:cstheme="majorBidi"/>
          <w:szCs w:val="24"/>
          <w:lang w:eastAsia="he-IL"/>
        </w:rPr>
        <w:t xml:space="preserve"> 18th. 2014.</w:t>
      </w:r>
    </w:p>
    <w:p w14:paraId="5EC0F4F9" w14:textId="7C9D3ED2" w:rsidR="0073449D" w:rsidRPr="00A21AF4" w:rsidRDefault="0073449D"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2013</w:t>
      </w:r>
      <w:r>
        <w:rPr>
          <w:rFonts w:asciiTheme="majorBidi" w:hAnsiTheme="majorBidi" w:cstheme="majorBidi"/>
          <w:szCs w:val="24"/>
          <w:lang w:eastAsia="he-IL"/>
        </w:rPr>
        <w:tab/>
      </w:r>
      <w:r w:rsidRPr="00A21AF4">
        <w:rPr>
          <w:rFonts w:asciiTheme="majorBidi" w:hAnsiTheme="majorBidi" w:cstheme="majorBidi"/>
          <w:szCs w:val="24"/>
          <w:lang w:eastAsia="he-IL"/>
        </w:rPr>
        <w:t xml:space="preserve">“The built environment – creativity and sustainability”. At MASHAV - Israel's Agency for International Development Cooperation. </w:t>
      </w:r>
      <w:r>
        <w:rPr>
          <w:rFonts w:asciiTheme="majorBidi" w:hAnsiTheme="majorBidi" w:cstheme="majorBidi"/>
          <w:szCs w:val="24"/>
          <w:lang w:eastAsia="he-IL"/>
        </w:rPr>
        <w:t xml:space="preserve">Haifa. </w:t>
      </w:r>
      <w:r w:rsidR="00024250" w:rsidRPr="00A21AF4">
        <w:rPr>
          <w:rFonts w:asciiTheme="majorBidi" w:hAnsiTheme="majorBidi" w:cstheme="majorBidi"/>
          <w:szCs w:val="24"/>
          <w:lang w:eastAsia="he-IL"/>
        </w:rPr>
        <w:t>Feb</w:t>
      </w:r>
      <w:r w:rsidR="00024250">
        <w:rPr>
          <w:rFonts w:asciiTheme="majorBidi" w:hAnsiTheme="majorBidi" w:cstheme="majorBidi"/>
          <w:szCs w:val="24"/>
          <w:lang w:eastAsia="he-IL"/>
        </w:rPr>
        <w:t>ruary</w:t>
      </w:r>
      <w:r w:rsidRPr="00A21AF4">
        <w:rPr>
          <w:rFonts w:asciiTheme="majorBidi" w:hAnsiTheme="majorBidi" w:cstheme="majorBidi"/>
          <w:szCs w:val="24"/>
          <w:lang w:eastAsia="he-IL"/>
        </w:rPr>
        <w:t xml:space="preserve"> 2013. </w:t>
      </w:r>
    </w:p>
    <w:p w14:paraId="566A31AC" w14:textId="657C3805" w:rsidR="0073449D" w:rsidRPr="00A21AF4" w:rsidRDefault="0073449D"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2013</w:t>
      </w:r>
      <w:r>
        <w:rPr>
          <w:rFonts w:asciiTheme="majorBidi" w:hAnsiTheme="majorBidi" w:cstheme="majorBidi"/>
          <w:szCs w:val="24"/>
          <w:lang w:eastAsia="he-IL"/>
        </w:rPr>
        <w:tab/>
      </w:r>
      <w:r w:rsidRPr="00A21AF4">
        <w:rPr>
          <w:rFonts w:asciiTheme="majorBidi" w:hAnsiTheme="majorBidi" w:cstheme="majorBidi"/>
          <w:szCs w:val="24"/>
          <w:lang w:eastAsia="he-IL"/>
        </w:rPr>
        <w:t xml:space="preserve">“Green until the roof” – on the design of the LEED platinum Porter School of Environmental studies. </w:t>
      </w:r>
      <w:proofErr w:type="spellStart"/>
      <w:r w:rsidRPr="00A21AF4">
        <w:rPr>
          <w:rFonts w:asciiTheme="majorBidi" w:hAnsiTheme="majorBidi" w:cstheme="majorBidi"/>
          <w:szCs w:val="24"/>
          <w:lang w:eastAsia="he-IL"/>
        </w:rPr>
        <w:t>ZeZeZe</w:t>
      </w:r>
      <w:proofErr w:type="spellEnd"/>
      <w:r w:rsidRPr="00A21AF4">
        <w:rPr>
          <w:rFonts w:asciiTheme="majorBidi" w:hAnsiTheme="majorBidi" w:cstheme="majorBidi"/>
          <w:szCs w:val="24"/>
          <w:lang w:eastAsia="he-IL"/>
        </w:rPr>
        <w:t xml:space="preserve"> gallery. </w:t>
      </w:r>
      <w:r>
        <w:rPr>
          <w:rFonts w:asciiTheme="majorBidi" w:hAnsiTheme="majorBidi" w:cstheme="majorBidi"/>
          <w:szCs w:val="24"/>
          <w:lang w:eastAsia="he-IL"/>
        </w:rPr>
        <w:t xml:space="preserve">Tel-Aviv. </w:t>
      </w:r>
      <w:r w:rsidR="00024250" w:rsidRPr="00A21AF4">
        <w:rPr>
          <w:rFonts w:asciiTheme="majorBidi" w:hAnsiTheme="majorBidi" w:cstheme="majorBidi"/>
          <w:szCs w:val="24"/>
          <w:lang w:eastAsia="he-IL"/>
        </w:rPr>
        <w:t>Feb</w:t>
      </w:r>
      <w:r w:rsidR="00024250">
        <w:rPr>
          <w:rFonts w:asciiTheme="majorBidi" w:hAnsiTheme="majorBidi" w:cstheme="majorBidi"/>
          <w:szCs w:val="24"/>
          <w:lang w:eastAsia="he-IL"/>
        </w:rPr>
        <w:t>ruary</w:t>
      </w:r>
      <w:r w:rsidRPr="00A21AF4">
        <w:rPr>
          <w:rFonts w:asciiTheme="majorBidi" w:hAnsiTheme="majorBidi" w:cstheme="majorBidi"/>
          <w:szCs w:val="24"/>
          <w:lang w:eastAsia="he-IL"/>
        </w:rPr>
        <w:t xml:space="preserve"> 2013.</w:t>
      </w:r>
    </w:p>
    <w:p w14:paraId="0690AB3C" w14:textId="07FA3A7A" w:rsidR="0073449D" w:rsidRPr="00A21AF4" w:rsidRDefault="0073449D"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2013</w:t>
      </w:r>
      <w:r>
        <w:rPr>
          <w:rFonts w:asciiTheme="majorBidi" w:hAnsiTheme="majorBidi" w:cstheme="majorBidi"/>
          <w:szCs w:val="24"/>
          <w:lang w:eastAsia="he-IL"/>
        </w:rPr>
        <w:tab/>
      </w:r>
      <w:r w:rsidRPr="00A21AF4">
        <w:rPr>
          <w:rFonts w:asciiTheme="majorBidi" w:hAnsiTheme="majorBidi" w:cstheme="majorBidi"/>
          <w:szCs w:val="24"/>
          <w:lang w:eastAsia="he-IL"/>
        </w:rPr>
        <w:t xml:space="preserve">“New technologies in architecture”. A lecture to </w:t>
      </w:r>
      <w:proofErr w:type="spellStart"/>
      <w:r w:rsidRPr="00A21AF4">
        <w:rPr>
          <w:rFonts w:asciiTheme="majorBidi" w:hAnsiTheme="majorBidi" w:cstheme="majorBidi"/>
          <w:szCs w:val="24"/>
          <w:lang w:eastAsia="he-IL"/>
        </w:rPr>
        <w:t>Kiryat</w:t>
      </w:r>
      <w:proofErr w:type="spellEnd"/>
      <w:r w:rsidRPr="00A21AF4">
        <w:rPr>
          <w:rFonts w:asciiTheme="majorBidi" w:hAnsiTheme="majorBidi" w:cstheme="majorBidi"/>
          <w:szCs w:val="24"/>
          <w:lang w:eastAsia="he-IL"/>
        </w:rPr>
        <w:t xml:space="preserve"> Ono high school students. </w:t>
      </w:r>
      <w:r>
        <w:rPr>
          <w:rFonts w:asciiTheme="majorBidi" w:hAnsiTheme="majorBidi" w:cstheme="majorBidi"/>
          <w:szCs w:val="24"/>
          <w:lang w:eastAsia="he-IL"/>
        </w:rPr>
        <w:t xml:space="preserve">Haifa. </w:t>
      </w:r>
      <w:r w:rsidR="00024250" w:rsidRPr="00A21AF4">
        <w:rPr>
          <w:rFonts w:asciiTheme="majorBidi" w:hAnsiTheme="majorBidi" w:cstheme="majorBidi"/>
          <w:szCs w:val="24"/>
          <w:lang w:eastAsia="he-IL"/>
        </w:rPr>
        <w:t>Jan</w:t>
      </w:r>
      <w:r w:rsidR="00024250">
        <w:rPr>
          <w:rFonts w:asciiTheme="majorBidi" w:hAnsiTheme="majorBidi" w:cstheme="majorBidi"/>
          <w:szCs w:val="24"/>
          <w:lang w:eastAsia="he-IL"/>
        </w:rPr>
        <w:t>uary</w:t>
      </w:r>
      <w:r w:rsidRPr="00A21AF4">
        <w:rPr>
          <w:rFonts w:asciiTheme="majorBidi" w:hAnsiTheme="majorBidi" w:cstheme="majorBidi"/>
          <w:szCs w:val="24"/>
          <w:lang w:eastAsia="he-IL"/>
        </w:rPr>
        <w:t xml:space="preserve"> 2013.</w:t>
      </w:r>
    </w:p>
    <w:p w14:paraId="37B480D7" w14:textId="5556F883" w:rsidR="0073449D" w:rsidRPr="00A21AF4" w:rsidRDefault="0073449D"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2012</w:t>
      </w:r>
      <w:r>
        <w:rPr>
          <w:rFonts w:asciiTheme="majorBidi" w:hAnsiTheme="majorBidi" w:cstheme="majorBidi"/>
          <w:szCs w:val="24"/>
          <w:lang w:eastAsia="he-IL"/>
        </w:rPr>
        <w:tab/>
      </w:r>
      <w:r w:rsidRPr="00A21AF4">
        <w:rPr>
          <w:rFonts w:asciiTheme="majorBidi" w:hAnsiTheme="majorBidi" w:cstheme="majorBidi"/>
          <w:szCs w:val="24"/>
          <w:lang w:eastAsia="he-IL"/>
        </w:rPr>
        <w:t xml:space="preserve">“The Impact of the Digital Revolution on Architecture – The Local Context” in Creative Arts in Israel in the 21st Century Review and Preview conference, Jerusalem Museum. </w:t>
      </w:r>
      <w:r>
        <w:rPr>
          <w:rFonts w:asciiTheme="majorBidi" w:hAnsiTheme="majorBidi" w:cstheme="majorBidi"/>
          <w:szCs w:val="24"/>
          <w:lang w:eastAsia="he-IL"/>
        </w:rPr>
        <w:t xml:space="preserve">Jerusalem. </w:t>
      </w:r>
      <w:r w:rsidR="00024250">
        <w:rPr>
          <w:rFonts w:asciiTheme="majorBidi" w:hAnsiTheme="majorBidi" w:cstheme="majorBidi"/>
          <w:szCs w:val="24"/>
          <w:lang w:eastAsia="he-IL"/>
        </w:rPr>
        <w:t>December</w:t>
      </w:r>
      <w:r w:rsidRPr="00A21AF4">
        <w:rPr>
          <w:rFonts w:asciiTheme="majorBidi" w:hAnsiTheme="majorBidi" w:cstheme="majorBidi"/>
          <w:szCs w:val="24"/>
          <w:lang w:eastAsia="he-IL"/>
        </w:rPr>
        <w:t xml:space="preserve"> 2012.</w:t>
      </w:r>
    </w:p>
    <w:p w14:paraId="29744C6B" w14:textId="09193748" w:rsidR="0073449D" w:rsidRPr="00A21AF4" w:rsidRDefault="0073449D"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2008</w:t>
      </w:r>
      <w:r>
        <w:rPr>
          <w:rFonts w:asciiTheme="majorBidi" w:hAnsiTheme="majorBidi" w:cstheme="majorBidi"/>
          <w:szCs w:val="24"/>
          <w:lang w:eastAsia="he-IL"/>
        </w:rPr>
        <w:tab/>
      </w:r>
      <w:r w:rsidRPr="00A21AF4">
        <w:rPr>
          <w:rFonts w:asciiTheme="majorBidi" w:hAnsiTheme="majorBidi" w:cstheme="majorBidi"/>
          <w:szCs w:val="24"/>
          <w:lang w:eastAsia="he-IL"/>
        </w:rPr>
        <w:t>“</w:t>
      </w:r>
      <w:proofErr w:type="spellStart"/>
      <w:r w:rsidRPr="00A21AF4">
        <w:rPr>
          <w:rFonts w:asciiTheme="majorBidi" w:hAnsiTheme="majorBidi" w:cstheme="majorBidi"/>
          <w:szCs w:val="24"/>
          <w:lang w:eastAsia="he-IL"/>
        </w:rPr>
        <w:t>Performalism</w:t>
      </w:r>
      <w:proofErr w:type="spellEnd"/>
      <w:r w:rsidRPr="00A21AF4">
        <w:rPr>
          <w:rFonts w:asciiTheme="majorBidi" w:hAnsiTheme="majorBidi" w:cstheme="majorBidi"/>
          <w:szCs w:val="24"/>
          <w:lang w:eastAsia="he-IL"/>
        </w:rPr>
        <w:t xml:space="preserve"> – performance in contemporary architecture” – </w:t>
      </w:r>
      <w:proofErr w:type="spellStart"/>
      <w:r w:rsidRPr="00A21AF4">
        <w:rPr>
          <w:rFonts w:asciiTheme="majorBidi" w:hAnsiTheme="majorBidi" w:cstheme="majorBidi"/>
          <w:szCs w:val="24"/>
          <w:lang w:eastAsia="he-IL"/>
        </w:rPr>
        <w:t>Archijob</w:t>
      </w:r>
      <w:proofErr w:type="spellEnd"/>
      <w:r w:rsidRPr="00A21AF4">
        <w:rPr>
          <w:rFonts w:asciiTheme="majorBidi" w:hAnsiTheme="majorBidi" w:cstheme="majorBidi"/>
          <w:szCs w:val="24"/>
          <w:lang w:eastAsia="he-IL"/>
        </w:rPr>
        <w:t xml:space="preserve"> seminar. Tel-Aviv. </w:t>
      </w:r>
      <w:r w:rsidR="00024250">
        <w:rPr>
          <w:rFonts w:asciiTheme="majorBidi" w:hAnsiTheme="majorBidi" w:cstheme="majorBidi"/>
          <w:szCs w:val="24"/>
          <w:lang w:eastAsia="he-IL"/>
        </w:rPr>
        <w:t>September</w:t>
      </w:r>
      <w:r>
        <w:rPr>
          <w:rFonts w:asciiTheme="majorBidi" w:hAnsiTheme="majorBidi" w:cstheme="majorBidi"/>
          <w:szCs w:val="24"/>
          <w:lang w:eastAsia="he-IL"/>
        </w:rPr>
        <w:t xml:space="preserve"> </w:t>
      </w:r>
      <w:r w:rsidRPr="00A21AF4">
        <w:rPr>
          <w:rFonts w:asciiTheme="majorBidi" w:hAnsiTheme="majorBidi" w:cstheme="majorBidi"/>
          <w:szCs w:val="24"/>
          <w:lang w:eastAsia="he-IL"/>
        </w:rPr>
        <w:t>2008.</w:t>
      </w:r>
    </w:p>
    <w:p w14:paraId="55BE55EA" w14:textId="5826C88A" w:rsidR="0073449D" w:rsidRPr="00A21AF4" w:rsidRDefault="0073449D"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2007</w:t>
      </w:r>
      <w:r>
        <w:rPr>
          <w:rFonts w:asciiTheme="majorBidi" w:hAnsiTheme="majorBidi" w:cstheme="majorBidi"/>
          <w:szCs w:val="24"/>
          <w:lang w:eastAsia="he-IL"/>
        </w:rPr>
        <w:tab/>
      </w:r>
      <w:r w:rsidRPr="00A21AF4">
        <w:rPr>
          <w:rFonts w:asciiTheme="majorBidi" w:hAnsiTheme="majorBidi" w:cstheme="majorBidi"/>
          <w:szCs w:val="24"/>
          <w:lang w:eastAsia="he-IL"/>
        </w:rPr>
        <w:t>“The Computer as a Design Tool</w:t>
      </w:r>
      <w:r w:rsidR="008D2D30">
        <w:rPr>
          <w:rFonts w:asciiTheme="majorBidi" w:hAnsiTheme="majorBidi" w:cstheme="majorBidi"/>
          <w:szCs w:val="24"/>
          <w:lang w:eastAsia="he-IL"/>
        </w:rPr>
        <w:t xml:space="preserve"> - </w:t>
      </w:r>
      <w:r w:rsidRPr="00A21AF4">
        <w:rPr>
          <w:rFonts w:asciiTheme="majorBidi" w:hAnsiTheme="majorBidi" w:cstheme="majorBidi"/>
          <w:szCs w:val="24"/>
          <w:lang w:eastAsia="he-IL"/>
        </w:rPr>
        <w:t xml:space="preserve">A Critical Analysis </w:t>
      </w:r>
      <w:r>
        <w:rPr>
          <w:rFonts w:asciiTheme="majorBidi" w:hAnsiTheme="majorBidi" w:cstheme="majorBidi"/>
          <w:szCs w:val="24"/>
          <w:lang w:eastAsia="he-IL"/>
        </w:rPr>
        <w:t>o</w:t>
      </w:r>
      <w:r w:rsidRPr="00A21AF4">
        <w:rPr>
          <w:rFonts w:asciiTheme="majorBidi" w:hAnsiTheme="majorBidi" w:cstheme="majorBidi"/>
          <w:szCs w:val="24"/>
          <w:lang w:eastAsia="he-IL"/>
        </w:rPr>
        <w:t xml:space="preserve">f Advanced Form-Creating Uses </w:t>
      </w:r>
      <w:r>
        <w:rPr>
          <w:rFonts w:asciiTheme="majorBidi" w:hAnsiTheme="majorBidi" w:cstheme="majorBidi"/>
          <w:szCs w:val="24"/>
          <w:lang w:eastAsia="he-IL"/>
        </w:rPr>
        <w:t>o</w:t>
      </w:r>
      <w:r w:rsidRPr="00A21AF4">
        <w:rPr>
          <w:rFonts w:asciiTheme="majorBidi" w:hAnsiTheme="majorBidi" w:cstheme="majorBidi"/>
          <w:szCs w:val="24"/>
          <w:lang w:eastAsia="he-IL"/>
        </w:rPr>
        <w:t xml:space="preserve">f </w:t>
      </w:r>
      <w:r>
        <w:rPr>
          <w:rFonts w:asciiTheme="majorBidi" w:hAnsiTheme="majorBidi" w:cstheme="majorBidi"/>
          <w:szCs w:val="24"/>
          <w:lang w:eastAsia="he-IL"/>
        </w:rPr>
        <w:t>t</w:t>
      </w:r>
      <w:r w:rsidRPr="00A21AF4">
        <w:rPr>
          <w:rFonts w:asciiTheme="majorBidi" w:hAnsiTheme="majorBidi" w:cstheme="majorBidi"/>
          <w:szCs w:val="24"/>
          <w:lang w:eastAsia="he-IL"/>
        </w:rPr>
        <w:t xml:space="preserve">he Computer </w:t>
      </w:r>
      <w:r>
        <w:rPr>
          <w:rFonts w:asciiTheme="majorBidi" w:hAnsiTheme="majorBidi" w:cstheme="majorBidi"/>
          <w:szCs w:val="24"/>
          <w:lang w:eastAsia="he-IL"/>
        </w:rPr>
        <w:t>i</w:t>
      </w:r>
      <w:r w:rsidRPr="00A21AF4">
        <w:rPr>
          <w:rFonts w:asciiTheme="majorBidi" w:hAnsiTheme="majorBidi" w:cstheme="majorBidi"/>
          <w:szCs w:val="24"/>
          <w:lang w:eastAsia="he-IL"/>
        </w:rPr>
        <w:t xml:space="preserve">n Digital </w:t>
      </w:r>
      <w:proofErr w:type="gramStart"/>
      <w:r w:rsidRPr="00A21AF4">
        <w:rPr>
          <w:rFonts w:asciiTheme="majorBidi" w:hAnsiTheme="majorBidi" w:cstheme="majorBidi"/>
          <w:szCs w:val="24"/>
          <w:lang w:eastAsia="he-IL"/>
        </w:rPr>
        <w:t>Architecture“</w:t>
      </w:r>
      <w:proofErr w:type="gramEnd"/>
      <w:r w:rsidRPr="00A21AF4">
        <w:rPr>
          <w:rFonts w:asciiTheme="majorBidi" w:hAnsiTheme="majorBidi" w:cstheme="majorBidi"/>
          <w:szCs w:val="24"/>
          <w:lang w:eastAsia="he-IL"/>
        </w:rPr>
        <w:t xml:space="preserve">. </w:t>
      </w:r>
      <w:hyperlink r:id="rId26" w:history="1">
        <w:r w:rsidRPr="00A21AF4">
          <w:rPr>
            <w:rFonts w:asciiTheme="majorBidi" w:hAnsiTheme="majorBidi" w:cstheme="majorBidi"/>
            <w:szCs w:val="24"/>
            <w:lang w:eastAsia="he-IL"/>
          </w:rPr>
          <w:t>Upgrade Tel-Aviv Jerusalem</w:t>
        </w:r>
      </w:hyperlink>
      <w:r w:rsidRPr="00A21AF4">
        <w:rPr>
          <w:rFonts w:asciiTheme="majorBidi" w:hAnsiTheme="majorBidi" w:cstheme="majorBidi"/>
          <w:szCs w:val="24"/>
          <w:lang w:eastAsia="he-IL"/>
        </w:rPr>
        <w:t xml:space="preserve">. Jerusalem. </w:t>
      </w:r>
      <w:r w:rsidR="00024250">
        <w:rPr>
          <w:rFonts w:asciiTheme="majorBidi" w:hAnsiTheme="majorBidi" w:cstheme="majorBidi"/>
          <w:szCs w:val="24"/>
          <w:lang w:eastAsia="he-IL"/>
        </w:rPr>
        <w:t>August</w:t>
      </w:r>
      <w:r>
        <w:rPr>
          <w:rFonts w:asciiTheme="majorBidi" w:hAnsiTheme="majorBidi" w:cstheme="majorBidi"/>
          <w:szCs w:val="24"/>
          <w:lang w:eastAsia="he-IL"/>
        </w:rPr>
        <w:t xml:space="preserve"> </w:t>
      </w:r>
      <w:r w:rsidRPr="00A21AF4">
        <w:rPr>
          <w:rFonts w:asciiTheme="majorBidi" w:hAnsiTheme="majorBidi" w:cstheme="majorBidi"/>
          <w:szCs w:val="24"/>
          <w:lang w:eastAsia="he-IL"/>
        </w:rPr>
        <w:t>2007.</w:t>
      </w:r>
    </w:p>
    <w:p w14:paraId="5E03ED27" w14:textId="31828D9B" w:rsidR="0073449D" w:rsidRPr="00A21AF4" w:rsidRDefault="0073449D"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lastRenderedPageBreak/>
        <w:t>2007</w:t>
      </w:r>
      <w:r>
        <w:rPr>
          <w:rFonts w:asciiTheme="majorBidi" w:hAnsiTheme="majorBidi" w:cstheme="majorBidi"/>
          <w:szCs w:val="24"/>
          <w:lang w:eastAsia="he-IL"/>
        </w:rPr>
        <w:tab/>
      </w:r>
      <w:r w:rsidRPr="00A21AF4">
        <w:rPr>
          <w:rFonts w:asciiTheme="majorBidi" w:hAnsiTheme="majorBidi" w:cstheme="majorBidi"/>
          <w:szCs w:val="24"/>
          <w:lang w:eastAsia="he-IL"/>
        </w:rPr>
        <w:t xml:space="preserve">“The Computer as a Design Tool”. </w:t>
      </w:r>
      <w:hyperlink r:id="rId27" w:history="1">
        <w:proofErr w:type="spellStart"/>
        <w:r w:rsidRPr="00A21AF4">
          <w:rPr>
            <w:rFonts w:asciiTheme="majorBidi" w:hAnsiTheme="majorBidi" w:cstheme="majorBidi"/>
            <w:szCs w:val="24"/>
            <w:lang w:eastAsia="he-IL"/>
          </w:rPr>
          <w:t>ZeZeZe</w:t>
        </w:r>
        <w:proofErr w:type="spellEnd"/>
        <w:r w:rsidRPr="00A21AF4">
          <w:rPr>
            <w:rFonts w:asciiTheme="majorBidi" w:hAnsiTheme="majorBidi" w:cstheme="majorBidi"/>
            <w:szCs w:val="24"/>
            <w:lang w:eastAsia="he-IL"/>
          </w:rPr>
          <w:t xml:space="preserve"> Architecture Gallery</w:t>
        </w:r>
      </w:hyperlink>
      <w:r w:rsidRPr="00A21AF4">
        <w:rPr>
          <w:rFonts w:asciiTheme="majorBidi" w:hAnsiTheme="majorBidi" w:cstheme="majorBidi"/>
          <w:szCs w:val="24"/>
          <w:lang w:eastAsia="he-IL"/>
        </w:rPr>
        <w:t xml:space="preserve"> Guest Lecture Series. Tel-Aviv. </w:t>
      </w:r>
      <w:r w:rsidR="00024250">
        <w:rPr>
          <w:rFonts w:asciiTheme="majorBidi" w:hAnsiTheme="majorBidi" w:cstheme="majorBidi"/>
          <w:szCs w:val="24"/>
          <w:lang w:eastAsia="he-IL"/>
        </w:rPr>
        <w:t>June</w:t>
      </w:r>
      <w:r>
        <w:rPr>
          <w:rFonts w:asciiTheme="majorBidi" w:hAnsiTheme="majorBidi" w:cstheme="majorBidi"/>
          <w:szCs w:val="24"/>
          <w:lang w:eastAsia="he-IL"/>
        </w:rPr>
        <w:t xml:space="preserve"> </w:t>
      </w:r>
      <w:r w:rsidRPr="00A21AF4">
        <w:rPr>
          <w:rFonts w:asciiTheme="majorBidi" w:hAnsiTheme="majorBidi" w:cstheme="majorBidi"/>
          <w:szCs w:val="24"/>
          <w:lang w:eastAsia="he-IL"/>
        </w:rPr>
        <w:t>2007.</w:t>
      </w:r>
    </w:p>
    <w:p w14:paraId="4409951B" w14:textId="31C7E1FA" w:rsidR="0073449D" w:rsidRPr="00A21AF4" w:rsidRDefault="0073449D"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2007</w:t>
      </w:r>
      <w:r>
        <w:rPr>
          <w:rFonts w:asciiTheme="majorBidi" w:hAnsiTheme="majorBidi" w:cstheme="majorBidi"/>
          <w:szCs w:val="24"/>
          <w:lang w:eastAsia="he-IL"/>
        </w:rPr>
        <w:tab/>
      </w:r>
      <w:r w:rsidRPr="00A21AF4">
        <w:rPr>
          <w:rFonts w:asciiTheme="majorBidi" w:hAnsiTheme="majorBidi" w:cstheme="majorBidi"/>
          <w:szCs w:val="24"/>
          <w:lang w:eastAsia="he-IL"/>
        </w:rPr>
        <w:t xml:space="preserve">Invited guest talk and participation in a panel discussion on “Sketches by Frank Gehry” film. In” </w:t>
      </w:r>
      <w:proofErr w:type="spellStart"/>
      <w:r w:rsidRPr="00A21AF4">
        <w:rPr>
          <w:rFonts w:asciiTheme="majorBidi" w:hAnsiTheme="majorBidi" w:cstheme="majorBidi"/>
          <w:szCs w:val="24"/>
          <w:lang w:eastAsia="he-IL"/>
        </w:rPr>
        <w:t>Documenta</w:t>
      </w:r>
      <w:proofErr w:type="spellEnd"/>
      <w:r w:rsidRPr="00A21AF4">
        <w:rPr>
          <w:rFonts w:asciiTheme="majorBidi" w:hAnsiTheme="majorBidi" w:cstheme="majorBidi"/>
          <w:szCs w:val="24"/>
          <w:lang w:eastAsia="he-IL"/>
        </w:rPr>
        <w:t xml:space="preserve">” series, Israel </w:t>
      </w:r>
      <w:r w:rsidR="0068138D" w:rsidRPr="00A21AF4">
        <w:rPr>
          <w:rFonts w:asciiTheme="majorBidi" w:hAnsiTheme="majorBidi" w:cstheme="majorBidi"/>
          <w:szCs w:val="24"/>
          <w:lang w:eastAsia="he-IL"/>
        </w:rPr>
        <w:t>Cinematheque</w:t>
      </w:r>
      <w:r>
        <w:rPr>
          <w:rFonts w:asciiTheme="majorBidi" w:hAnsiTheme="majorBidi" w:cstheme="majorBidi"/>
          <w:szCs w:val="24"/>
          <w:lang w:eastAsia="he-IL"/>
        </w:rPr>
        <w:t>. Tel-Aviv.</w:t>
      </w:r>
      <w:r w:rsidRPr="00A21AF4">
        <w:rPr>
          <w:rFonts w:asciiTheme="majorBidi" w:hAnsiTheme="majorBidi" w:cstheme="majorBidi"/>
          <w:szCs w:val="24"/>
          <w:lang w:eastAsia="he-IL"/>
        </w:rPr>
        <w:t xml:space="preserve"> </w:t>
      </w:r>
      <w:r w:rsidR="00024250">
        <w:rPr>
          <w:rFonts w:asciiTheme="majorBidi" w:hAnsiTheme="majorBidi" w:cstheme="majorBidi"/>
          <w:szCs w:val="24"/>
          <w:lang w:eastAsia="he-IL"/>
        </w:rPr>
        <w:t>January</w:t>
      </w:r>
      <w:r>
        <w:rPr>
          <w:rFonts w:asciiTheme="majorBidi" w:hAnsiTheme="majorBidi" w:cstheme="majorBidi"/>
          <w:szCs w:val="24"/>
          <w:lang w:eastAsia="he-IL"/>
        </w:rPr>
        <w:t xml:space="preserve"> </w:t>
      </w:r>
      <w:r w:rsidRPr="00A21AF4">
        <w:rPr>
          <w:rFonts w:asciiTheme="majorBidi" w:hAnsiTheme="majorBidi" w:cstheme="majorBidi"/>
          <w:szCs w:val="24"/>
          <w:lang w:eastAsia="he-IL"/>
        </w:rPr>
        <w:t>2007.</w:t>
      </w:r>
    </w:p>
    <w:p w14:paraId="1A669025" w14:textId="2E7AD12D" w:rsidR="0073449D" w:rsidRPr="00A21AF4" w:rsidRDefault="0073449D"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2006</w:t>
      </w:r>
      <w:r>
        <w:rPr>
          <w:rFonts w:asciiTheme="majorBidi" w:hAnsiTheme="majorBidi" w:cstheme="majorBidi"/>
          <w:szCs w:val="24"/>
          <w:lang w:eastAsia="he-IL"/>
        </w:rPr>
        <w:tab/>
      </w:r>
      <w:r w:rsidRPr="00A21AF4">
        <w:rPr>
          <w:rFonts w:asciiTheme="majorBidi" w:hAnsiTheme="majorBidi" w:cstheme="majorBidi"/>
          <w:szCs w:val="24"/>
          <w:lang w:eastAsia="he-IL"/>
        </w:rPr>
        <w:t xml:space="preserve">“Architecture in the Computer Era – Optimization Simulation and Generation of the “Architectural Form”. </w:t>
      </w:r>
      <w:proofErr w:type="spellStart"/>
      <w:r w:rsidRPr="00A21AF4">
        <w:rPr>
          <w:rFonts w:asciiTheme="majorBidi" w:hAnsiTheme="majorBidi" w:cstheme="majorBidi"/>
          <w:szCs w:val="24"/>
          <w:lang w:eastAsia="he-IL"/>
        </w:rPr>
        <w:t>Kalisher</w:t>
      </w:r>
      <w:proofErr w:type="spellEnd"/>
      <w:r w:rsidRPr="00A21AF4">
        <w:rPr>
          <w:rFonts w:asciiTheme="majorBidi" w:hAnsiTheme="majorBidi" w:cstheme="majorBidi"/>
          <w:szCs w:val="24"/>
          <w:lang w:eastAsia="he-IL"/>
        </w:rPr>
        <w:t xml:space="preserve"> Symposium.</w:t>
      </w:r>
      <w:r>
        <w:rPr>
          <w:rFonts w:asciiTheme="majorBidi" w:hAnsiTheme="majorBidi" w:cstheme="majorBidi"/>
          <w:szCs w:val="24"/>
          <w:lang w:eastAsia="he-IL"/>
        </w:rPr>
        <w:t xml:space="preserve"> Tel-Aviv. </w:t>
      </w:r>
      <w:r w:rsidR="00024250">
        <w:rPr>
          <w:rFonts w:asciiTheme="majorBidi" w:hAnsiTheme="majorBidi" w:cstheme="majorBidi"/>
          <w:szCs w:val="24"/>
          <w:lang w:eastAsia="he-IL"/>
        </w:rPr>
        <w:t>May</w:t>
      </w:r>
      <w:r w:rsidRPr="00A21AF4">
        <w:rPr>
          <w:rFonts w:asciiTheme="majorBidi" w:hAnsiTheme="majorBidi" w:cstheme="majorBidi"/>
          <w:szCs w:val="24"/>
          <w:lang w:eastAsia="he-IL"/>
        </w:rPr>
        <w:t xml:space="preserve"> 2006.  </w:t>
      </w:r>
    </w:p>
    <w:p w14:paraId="0B3FE380" w14:textId="02A03058" w:rsidR="0073449D" w:rsidRPr="00A21AF4" w:rsidRDefault="0073449D"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2005</w:t>
      </w:r>
      <w:r>
        <w:rPr>
          <w:rFonts w:asciiTheme="majorBidi" w:hAnsiTheme="majorBidi" w:cstheme="majorBidi"/>
          <w:szCs w:val="24"/>
          <w:lang w:eastAsia="he-IL"/>
        </w:rPr>
        <w:tab/>
      </w:r>
      <w:r w:rsidRPr="00A21AF4">
        <w:rPr>
          <w:rFonts w:asciiTheme="majorBidi" w:hAnsiTheme="majorBidi" w:cstheme="majorBidi"/>
          <w:szCs w:val="24"/>
          <w:lang w:eastAsia="he-IL"/>
        </w:rPr>
        <w:t>“Between Technology Form and Future Architectural Design</w:t>
      </w:r>
      <w:r w:rsidR="00024250" w:rsidRPr="00A21AF4">
        <w:rPr>
          <w:rFonts w:asciiTheme="majorBidi" w:hAnsiTheme="majorBidi" w:cstheme="majorBidi"/>
          <w:szCs w:val="24"/>
          <w:lang w:eastAsia="he-IL"/>
        </w:rPr>
        <w:t>”.</w:t>
      </w:r>
      <w:r w:rsidRPr="00A21AF4">
        <w:rPr>
          <w:rFonts w:asciiTheme="majorBidi" w:hAnsiTheme="majorBidi" w:cstheme="majorBidi"/>
          <w:szCs w:val="24"/>
          <w:lang w:eastAsia="he-IL"/>
        </w:rPr>
        <w:t xml:space="preserve"> Israeli Architect Convention. </w:t>
      </w:r>
      <w:r w:rsidR="00024250">
        <w:rPr>
          <w:rFonts w:asciiTheme="majorBidi" w:hAnsiTheme="majorBidi" w:cstheme="majorBidi"/>
          <w:szCs w:val="24"/>
          <w:lang w:eastAsia="he-IL"/>
        </w:rPr>
        <w:t>December</w:t>
      </w:r>
      <w:r>
        <w:rPr>
          <w:rFonts w:asciiTheme="majorBidi" w:hAnsiTheme="majorBidi" w:cstheme="majorBidi"/>
          <w:szCs w:val="24"/>
          <w:lang w:eastAsia="he-IL"/>
        </w:rPr>
        <w:t xml:space="preserve"> </w:t>
      </w:r>
      <w:r w:rsidRPr="00A21AF4">
        <w:rPr>
          <w:rFonts w:asciiTheme="majorBidi" w:hAnsiTheme="majorBidi" w:cstheme="majorBidi"/>
          <w:szCs w:val="24"/>
          <w:lang w:eastAsia="he-IL"/>
        </w:rPr>
        <w:t xml:space="preserve">2005. </w:t>
      </w:r>
    </w:p>
    <w:p w14:paraId="1CC67641" w14:textId="6F9800A3" w:rsidR="0073449D" w:rsidRDefault="0073449D"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2005</w:t>
      </w:r>
      <w:r>
        <w:rPr>
          <w:rFonts w:asciiTheme="majorBidi" w:hAnsiTheme="majorBidi" w:cstheme="majorBidi"/>
          <w:szCs w:val="24"/>
          <w:lang w:eastAsia="he-IL"/>
        </w:rPr>
        <w:tab/>
      </w:r>
      <w:r w:rsidRPr="00A21AF4">
        <w:rPr>
          <w:rFonts w:asciiTheme="majorBidi" w:hAnsiTheme="majorBidi" w:cstheme="majorBidi"/>
          <w:szCs w:val="24"/>
          <w:lang w:eastAsia="he-IL"/>
        </w:rPr>
        <w:t xml:space="preserve">“Computer-Oriented Form-Generation and Computer Aided Manufacturing”. Digital Forum. Tel Aviv University. </w:t>
      </w:r>
      <w:r>
        <w:rPr>
          <w:rFonts w:asciiTheme="majorBidi" w:hAnsiTheme="majorBidi" w:cstheme="majorBidi"/>
          <w:szCs w:val="24"/>
          <w:lang w:eastAsia="he-IL"/>
        </w:rPr>
        <w:t xml:space="preserve">Tel Aviv. </w:t>
      </w:r>
      <w:r w:rsidR="00024250">
        <w:rPr>
          <w:rFonts w:asciiTheme="majorBidi" w:hAnsiTheme="majorBidi" w:cstheme="majorBidi"/>
          <w:szCs w:val="24"/>
          <w:lang w:eastAsia="he-IL"/>
        </w:rPr>
        <w:t>July</w:t>
      </w:r>
      <w:r>
        <w:rPr>
          <w:rFonts w:asciiTheme="majorBidi" w:hAnsiTheme="majorBidi" w:cstheme="majorBidi"/>
          <w:szCs w:val="24"/>
          <w:lang w:eastAsia="he-IL"/>
        </w:rPr>
        <w:t xml:space="preserve"> </w:t>
      </w:r>
      <w:r w:rsidRPr="00A21AF4">
        <w:rPr>
          <w:rFonts w:asciiTheme="majorBidi" w:hAnsiTheme="majorBidi" w:cstheme="majorBidi"/>
          <w:szCs w:val="24"/>
          <w:lang w:eastAsia="he-IL"/>
        </w:rPr>
        <w:t>2005.</w:t>
      </w:r>
    </w:p>
    <w:p w14:paraId="29C31AB0" w14:textId="58DFFA36" w:rsidR="00393634" w:rsidRPr="00A21AF4" w:rsidRDefault="0048162D"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2004</w:t>
      </w:r>
      <w:r>
        <w:rPr>
          <w:rFonts w:asciiTheme="majorBidi" w:hAnsiTheme="majorBidi" w:cstheme="majorBidi"/>
          <w:szCs w:val="24"/>
          <w:lang w:eastAsia="he-IL"/>
        </w:rPr>
        <w:tab/>
      </w:r>
      <w:r w:rsidR="00393634" w:rsidRPr="00A21AF4">
        <w:rPr>
          <w:rFonts w:asciiTheme="majorBidi" w:hAnsiTheme="majorBidi" w:cstheme="majorBidi"/>
          <w:szCs w:val="24"/>
          <w:lang w:eastAsia="he-IL"/>
        </w:rPr>
        <w:t xml:space="preserve">“Digital Architecture and the IT Revolution “Humanlike, Interdisciplinary Forum. Camera </w:t>
      </w:r>
      <w:r w:rsidR="007C4584" w:rsidRPr="00A21AF4">
        <w:rPr>
          <w:rFonts w:asciiTheme="majorBidi" w:hAnsiTheme="majorBidi" w:cstheme="majorBidi"/>
          <w:szCs w:val="24"/>
          <w:lang w:eastAsia="he-IL"/>
        </w:rPr>
        <w:t>Obscure</w:t>
      </w:r>
      <w:r w:rsidR="00393634" w:rsidRPr="00A21AF4">
        <w:rPr>
          <w:rFonts w:asciiTheme="majorBidi" w:hAnsiTheme="majorBidi" w:cstheme="majorBidi"/>
          <w:szCs w:val="24"/>
          <w:lang w:eastAsia="he-IL"/>
        </w:rPr>
        <w:t xml:space="preserve"> College. Tel Aviv. </w:t>
      </w:r>
      <w:r w:rsidR="00024250">
        <w:rPr>
          <w:rFonts w:asciiTheme="majorBidi" w:hAnsiTheme="majorBidi" w:cstheme="majorBidi"/>
          <w:szCs w:val="24"/>
          <w:lang w:eastAsia="he-IL"/>
        </w:rPr>
        <w:t>May</w:t>
      </w:r>
      <w:r>
        <w:rPr>
          <w:rFonts w:asciiTheme="majorBidi" w:hAnsiTheme="majorBidi" w:cstheme="majorBidi"/>
          <w:szCs w:val="24"/>
          <w:lang w:eastAsia="he-IL"/>
        </w:rPr>
        <w:t xml:space="preserve"> </w:t>
      </w:r>
      <w:r w:rsidR="00393634" w:rsidRPr="00A21AF4">
        <w:rPr>
          <w:rFonts w:asciiTheme="majorBidi" w:hAnsiTheme="majorBidi" w:cstheme="majorBidi"/>
          <w:szCs w:val="24"/>
          <w:lang w:eastAsia="he-IL"/>
        </w:rPr>
        <w:t>2004.</w:t>
      </w:r>
    </w:p>
    <w:p w14:paraId="6035414F" w14:textId="77777777" w:rsidR="007767CA" w:rsidRPr="006417FC" w:rsidRDefault="007767CA" w:rsidP="006417FC">
      <w:pPr>
        <w:spacing w:after="0" w:line="240" w:lineRule="auto"/>
        <w:ind w:left="720" w:hanging="720"/>
        <w:contextualSpacing w:val="0"/>
        <w:rPr>
          <w:rFonts w:asciiTheme="majorBidi" w:hAnsiTheme="majorBidi" w:cstheme="majorBidi"/>
          <w:szCs w:val="24"/>
          <w:lang w:eastAsia="he-IL"/>
        </w:rPr>
      </w:pPr>
    </w:p>
    <w:p w14:paraId="562AAD0A" w14:textId="77777777" w:rsidR="00253472" w:rsidRDefault="00253472" w:rsidP="009F73F5">
      <w:pPr>
        <w:spacing w:after="120" w:line="240" w:lineRule="auto"/>
        <w:ind w:right="-514"/>
        <w:contextualSpacing w:val="0"/>
        <w:rPr>
          <w:rFonts w:asciiTheme="majorBidi" w:hAnsiTheme="majorBidi" w:cstheme="majorBidi"/>
          <w:b/>
          <w:bCs/>
          <w:sz w:val="28"/>
          <w:szCs w:val="28"/>
          <w:u w:val="single"/>
          <w:lang w:eastAsia="he-IL"/>
        </w:rPr>
      </w:pPr>
    </w:p>
    <w:p w14:paraId="2DC76FD9" w14:textId="219116F6" w:rsidR="00A7301A" w:rsidRDefault="00A7301A" w:rsidP="009F73F5">
      <w:pPr>
        <w:spacing w:after="120" w:line="240" w:lineRule="auto"/>
        <w:ind w:right="-514"/>
        <w:contextualSpacing w:val="0"/>
        <w:rPr>
          <w:rFonts w:asciiTheme="majorBidi" w:hAnsiTheme="majorBidi" w:cstheme="majorBidi"/>
          <w:b/>
          <w:bCs/>
          <w:sz w:val="28"/>
          <w:szCs w:val="28"/>
          <w:u w:val="single"/>
          <w:lang w:eastAsia="he-IL"/>
        </w:rPr>
      </w:pPr>
      <w:r w:rsidRPr="00A21AF4">
        <w:rPr>
          <w:rFonts w:asciiTheme="majorBidi" w:hAnsiTheme="majorBidi" w:cstheme="majorBidi"/>
          <w:b/>
          <w:bCs/>
          <w:sz w:val="28"/>
          <w:szCs w:val="28"/>
          <w:u w:val="single"/>
          <w:lang w:eastAsia="he-IL"/>
        </w:rPr>
        <w:t>Conferences – organization</w:t>
      </w:r>
    </w:p>
    <w:p w14:paraId="71A67226" w14:textId="77777777" w:rsidR="008E0276" w:rsidRPr="008E0276" w:rsidRDefault="008E0276" w:rsidP="008E0276">
      <w:pPr>
        <w:spacing w:after="120" w:line="240" w:lineRule="auto"/>
        <w:ind w:right="-514"/>
        <w:contextualSpacing w:val="0"/>
        <w:rPr>
          <w:rFonts w:asciiTheme="majorBidi" w:hAnsiTheme="majorBidi" w:cstheme="majorBidi"/>
          <w:b/>
          <w:bCs/>
          <w:kern w:val="28"/>
          <w:szCs w:val="24"/>
          <w:u w:val="single"/>
          <w:lang w:eastAsia="he-IL"/>
        </w:rPr>
      </w:pPr>
      <w:r w:rsidRPr="00A21AF4">
        <w:rPr>
          <w:rFonts w:asciiTheme="majorBidi" w:hAnsiTheme="majorBidi" w:cstheme="majorBidi"/>
          <w:b/>
          <w:bCs/>
          <w:kern w:val="28"/>
          <w:szCs w:val="24"/>
          <w:u w:val="single"/>
          <w:lang w:eastAsia="he-IL"/>
        </w:rPr>
        <w:t xml:space="preserve">Abroad </w:t>
      </w:r>
    </w:p>
    <w:p w14:paraId="19760E26" w14:textId="500ED1FD" w:rsidR="008E0276" w:rsidRPr="00A21AF4" w:rsidRDefault="008E0276" w:rsidP="008E0276">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2019</w:t>
      </w:r>
      <w:r>
        <w:rPr>
          <w:rFonts w:asciiTheme="majorBidi" w:hAnsiTheme="majorBidi" w:cstheme="majorBidi"/>
          <w:szCs w:val="24"/>
          <w:lang w:eastAsia="he-IL"/>
        </w:rPr>
        <w:tab/>
      </w:r>
      <w:r w:rsidRPr="008E0276">
        <w:rPr>
          <w:rFonts w:asciiTheme="majorBidi" w:hAnsiTheme="majorBidi" w:cstheme="majorBidi"/>
          <w:szCs w:val="24"/>
          <w:lang w:eastAsia="he-IL"/>
        </w:rPr>
        <w:t>AE4</w:t>
      </w:r>
      <w:r>
        <w:rPr>
          <w:rFonts w:asciiTheme="majorBidi" w:hAnsiTheme="majorBidi" w:cstheme="majorBidi"/>
          <w:szCs w:val="24"/>
          <w:lang w:eastAsia="he-IL"/>
        </w:rPr>
        <w:t xml:space="preserve">. </w:t>
      </w:r>
      <w:r w:rsidRPr="008E0276">
        <w:rPr>
          <w:rFonts w:asciiTheme="majorBidi" w:hAnsiTheme="majorBidi" w:cstheme="majorBidi"/>
          <w:szCs w:val="24"/>
          <w:lang w:eastAsia="he-IL"/>
        </w:rPr>
        <w:t xml:space="preserve">Architecture and Environment Symposium </w:t>
      </w:r>
      <w:r>
        <w:rPr>
          <w:rFonts w:asciiTheme="majorBidi" w:hAnsiTheme="majorBidi" w:cstheme="majorBidi"/>
          <w:szCs w:val="24"/>
          <w:lang w:eastAsia="he-IL"/>
        </w:rPr>
        <w:t xml:space="preserve">No.4. </w:t>
      </w:r>
      <w:r w:rsidRPr="008E0276">
        <w:rPr>
          <w:rFonts w:asciiTheme="majorBidi" w:hAnsiTheme="majorBidi" w:cstheme="majorBidi"/>
          <w:szCs w:val="24"/>
          <w:lang w:eastAsia="he-IL"/>
        </w:rPr>
        <w:t>TU Vienna – 18</w:t>
      </w:r>
      <w:r>
        <w:rPr>
          <w:rFonts w:asciiTheme="majorBidi" w:hAnsiTheme="majorBidi" w:cstheme="majorBidi"/>
          <w:szCs w:val="24"/>
          <w:lang w:eastAsia="he-IL"/>
        </w:rPr>
        <w:t>th-</w:t>
      </w:r>
      <w:r w:rsidRPr="008E0276">
        <w:rPr>
          <w:rFonts w:asciiTheme="majorBidi" w:hAnsiTheme="majorBidi" w:cstheme="majorBidi"/>
          <w:szCs w:val="24"/>
          <w:lang w:eastAsia="he-IL"/>
        </w:rPr>
        <w:t>19</w:t>
      </w:r>
      <w:r w:rsidRPr="008E0276">
        <w:rPr>
          <w:rFonts w:asciiTheme="majorBidi" w:hAnsiTheme="majorBidi" w:cstheme="majorBidi"/>
          <w:szCs w:val="24"/>
          <w:vertAlign w:val="superscript"/>
          <w:lang w:eastAsia="he-IL"/>
        </w:rPr>
        <w:t>th</w:t>
      </w:r>
      <w:r>
        <w:rPr>
          <w:rFonts w:asciiTheme="majorBidi" w:hAnsiTheme="majorBidi" w:cstheme="majorBidi"/>
          <w:szCs w:val="24"/>
          <w:lang w:eastAsia="he-IL"/>
        </w:rPr>
        <w:t xml:space="preserve"> </w:t>
      </w:r>
      <w:r w:rsidRPr="008E0276">
        <w:rPr>
          <w:rFonts w:asciiTheme="majorBidi" w:hAnsiTheme="majorBidi" w:cstheme="majorBidi"/>
          <w:szCs w:val="24"/>
          <w:lang w:eastAsia="he-IL"/>
        </w:rPr>
        <w:t>December 2019</w:t>
      </w:r>
      <w:r>
        <w:rPr>
          <w:rFonts w:asciiTheme="majorBidi" w:hAnsiTheme="majorBidi" w:cstheme="majorBidi"/>
          <w:szCs w:val="24"/>
          <w:lang w:eastAsia="he-IL"/>
        </w:rPr>
        <w:t xml:space="preserve"> (together with Prof. Michael Hensel). </w:t>
      </w:r>
    </w:p>
    <w:p w14:paraId="57584D9D" w14:textId="77777777" w:rsidR="008E0276" w:rsidRDefault="008E0276" w:rsidP="00BD01CC">
      <w:pPr>
        <w:spacing w:after="120" w:line="240" w:lineRule="auto"/>
        <w:ind w:right="-514"/>
        <w:contextualSpacing w:val="0"/>
        <w:rPr>
          <w:rFonts w:asciiTheme="majorBidi" w:hAnsiTheme="majorBidi" w:cstheme="majorBidi"/>
          <w:b/>
          <w:bCs/>
          <w:kern w:val="28"/>
          <w:szCs w:val="24"/>
          <w:u w:val="single"/>
          <w:lang w:eastAsia="he-IL"/>
        </w:rPr>
      </w:pPr>
    </w:p>
    <w:p w14:paraId="13FD2D7D" w14:textId="7DCA5CD5" w:rsidR="00BD01CC" w:rsidRPr="00BD01CC" w:rsidRDefault="00B7503B" w:rsidP="00BD01CC">
      <w:pPr>
        <w:spacing w:after="120" w:line="240" w:lineRule="auto"/>
        <w:ind w:right="-514"/>
        <w:contextualSpacing w:val="0"/>
        <w:rPr>
          <w:rFonts w:asciiTheme="majorBidi" w:hAnsiTheme="majorBidi" w:cstheme="majorBidi"/>
          <w:b/>
          <w:bCs/>
          <w:kern w:val="28"/>
          <w:szCs w:val="24"/>
          <w:u w:val="single"/>
          <w:lang w:eastAsia="he-IL"/>
        </w:rPr>
      </w:pPr>
      <w:r w:rsidRPr="00F71EA7">
        <w:rPr>
          <w:rFonts w:asciiTheme="majorBidi" w:hAnsiTheme="majorBidi" w:cstheme="majorBidi"/>
          <w:b/>
          <w:bCs/>
          <w:kern w:val="28"/>
          <w:szCs w:val="24"/>
          <w:u w:val="single"/>
          <w:lang w:eastAsia="he-IL"/>
        </w:rPr>
        <w:t>In Israel</w:t>
      </w:r>
    </w:p>
    <w:p w14:paraId="0A5EABF6" w14:textId="797BEFE2" w:rsidR="00AB50AC" w:rsidRDefault="00AB50AC"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2020</w:t>
      </w:r>
      <w:r>
        <w:rPr>
          <w:rFonts w:asciiTheme="majorBidi" w:hAnsiTheme="majorBidi" w:cstheme="majorBidi"/>
          <w:szCs w:val="24"/>
          <w:lang w:eastAsia="he-IL"/>
        </w:rPr>
        <w:tab/>
        <w:t xml:space="preserve">Invited steering committee member, 2020 </w:t>
      </w:r>
      <w:r w:rsidRPr="00EB1F0E">
        <w:rPr>
          <w:rFonts w:asciiTheme="majorBidi" w:hAnsiTheme="majorBidi" w:cstheme="majorBidi"/>
          <w:szCs w:val="24"/>
          <w:lang w:eastAsia="he-IL"/>
        </w:rPr>
        <w:t xml:space="preserve">Festival of Israeli Architecture </w:t>
      </w:r>
      <w:r>
        <w:rPr>
          <w:rFonts w:asciiTheme="majorBidi" w:hAnsiTheme="majorBidi" w:cstheme="majorBidi"/>
          <w:szCs w:val="24"/>
          <w:lang w:eastAsia="he-IL"/>
        </w:rPr>
        <w:t xml:space="preserve">– </w:t>
      </w:r>
      <w:r w:rsidRPr="00EB1F0E">
        <w:rPr>
          <w:rFonts w:asciiTheme="majorBidi" w:hAnsiTheme="majorBidi" w:cstheme="majorBidi"/>
          <w:szCs w:val="24"/>
          <w:lang w:eastAsia="he-IL"/>
        </w:rPr>
        <w:t>FIA</w:t>
      </w:r>
      <w:r>
        <w:rPr>
          <w:rFonts w:asciiTheme="majorBidi" w:hAnsiTheme="majorBidi" w:cstheme="majorBidi"/>
          <w:szCs w:val="24"/>
          <w:lang w:eastAsia="he-IL"/>
        </w:rPr>
        <w:t xml:space="preserve">. </w:t>
      </w:r>
      <w:r w:rsidRPr="00EB1F0E">
        <w:rPr>
          <w:rFonts w:asciiTheme="majorBidi" w:hAnsiTheme="majorBidi" w:cstheme="majorBidi"/>
          <w:szCs w:val="24"/>
          <w:lang w:eastAsia="he-IL"/>
        </w:rPr>
        <w:t>The Israel Association of Architects &amp; Urban Planners</w:t>
      </w:r>
      <w:r>
        <w:rPr>
          <w:rFonts w:asciiTheme="majorBidi" w:hAnsiTheme="majorBidi" w:cstheme="majorBidi"/>
          <w:szCs w:val="24"/>
          <w:lang w:eastAsia="he-IL"/>
        </w:rPr>
        <w:t>.</w:t>
      </w:r>
    </w:p>
    <w:p w14:paraId="41E8A810" w14:textId="7423541C" w:rsidR="00E361CB" w:rsidRDefault="00E361CB" w:rsidP="00B36F9A">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2018</w:t>
      </w:r>
      <w:r>
        <w:rPr>
          <w:rFonts w:asciiTheme="majorBidi" w:hAnsiTheme="majorBidi" w:cstheme="majorBidi"/>
          <w:szCs w:val="24"/>
          <w:lang w:eastAsia="he-IL"/>
        </w:rPr>
        <w:tab/>
      </w:r>
      <w:r w:rsidRPr="00E361CB">
        <w:rPr>
          <w:rFonts w:asciiTheme="majorBidi" w:hAnsiTheme="majorBidi" w:cstheme="majorBidi"/>
          <w:szCs w:val="24"/>
          <w:lang w:eastAsia="he-IL"/>
        </w:rPr>
        <w:t>Israel B</w:t>
      </w:r>
      <w:r w:rsidR="001919A8">
        <w:rPr>
          <w:rFonts w:asciiTheme="majorBidi" w:hAnsiTheme="majorBidi" w:cstheme="majorBidi"/>
          <w:szCs w:val="24"/>
          <w:lang w:eastAsia="he-IL"/>
        </w:rPr>
        <w:t>IM</w:t>
      </w:r>
      <w:r w:rsidRPr="00E361CB">
        <w:rPr>
          <w:rFonts w:asciiTheme="majorBidi" w:hAnsiTheme="majorBidi" w:cstheme="majorBidi"/>
          <w:szCs w:val="24"/>
          <w:lang w:eastAsia="he-IL"/>
        </w:rPr>
        <w:t xml:space="preserve"> Symposium</w:t>
      </w:r>
      <w:r>
        <w:rPr>
          <w:rFonts w:asciiTheme="majorBidi" w:hAnsiTheme="majorBidi" w:cstheme="majorBidi"/>
          <w:szCs w:val="24"/>
          <w:lang w:eastAsia="he-IL"/>
        </w:rPr>
        <w:t xml:space="preserve">: </w:t>
      </w:r>
      <w:r w:rsidRPr="00E361CB">
        <w:rPr>
          <w:rFonts w:asciiTheme="majorBidi" w:hAnsiTheme="majorBidi" w:cstheme="majorBidi"/>
          <w:szCs w:val="24"/>
          <w:lang w:eastAsia="he-IL"/>
        </w:rPr>
        <w:t xml:space="preserve">The Building Information Revolution:  Challenges </w:t>
      </w:r>
      <w:r w:rsidRPr="00E361CB">
        <w:rPr>
          <w:rFonts w:asciiTheme="majorBidi" w:hAnsiTheme="majorBidi" w:cstheme="majorBidi"/>
          <w:szCs w:val="24"/>
          <w:lang w:eastAsia="he-IL"/>
        </w:rPr>
        <w:cr/>
        <w:t>and Innovations in Design, Simulation, Fabrication and Construction with BIM</w:t>
      </w:r>
      <w:r>
        <w:rPr>
          <w:rFonts w:asciiTheme="majorBidi" w:hAnsiTheme="majorBidi" w:cstheme="majorBidi"/>
          <w:szCs w:val="24"/>
          <w:lang w:eastAsia="he-IL"/>
        </w:rPr>
        <w:t xml:space="preserve">. </w:t>
      </w:r>
      <w:r w:rsidR="001919A8">
        <w:rPr>
          <w:rFonts w:asciiTheme="majorBidi" w:hAnsiTheme="majorBidi" w:cstheme="majorBidi"/>
          <w:szCs w:val="24"/>
          <w:lang w:eastAsia="he-IL"/>
        </w:rPr>
        <w:t xml:space="preserve">Keynote speakers: Chuck Eastman, Georgia Tech. Philip Block, ETH. Filippo </w:t>
      </w:r>
      <w:proofErr w:type="spellStart"/>
      <w:r w:rsidR="001919A8">
        <w:rPr>
          <w:rFonts w:asciiTheme="majorBidi" w:hAnsiTheme="majorBidi" w:cstheme="majorBidi"/>
          <w:szCs w:val="24"/>
          <w:lang w:eastAsia="he-IL"/>
        </w:rPr>
        <w:t>Innocenti</w:t>
      </w:r>
      <w:proofErr w:type="spellEnd"/>
      <w:r w:rsidR="001919A8">
        <w:rPr>
          <w:rFonts w:asciiTheme="majorBidi" w:hAnsiTheme="majorBidi" w:cstheme="majorBidi"/>
          <w:szCs w:val="24"/>
          <w:lang w:eastAsia="he-IL"/>
        </w:rPr>
        <w:t xml:space="preserve">, Zaha-Hadid. </w:t>
      </w:r>
      <w:r>
        <w:rPr>
          <w:rFonts w:asciiTheme="majorBidi" w:hAnsiTheme="majorBidi" w:cstheme="majorBidi"/>
          <w:szCs w:val="24"/>
          <w:lang w:eastAsia="he-IL"/>
        </w:rPr>
        <w:t>In collaboration with Prof. Rafael Sacks from the Faculty of Civil and Environmental Engineering at the Technion. February 2018.</w:t>
      </w:r>
    </w:p>
    <w:p w14:paraId="175CB393" w14:textId="46F86287" w:rsidR="00B36F9A" w:rsidRPr="00A21AF4" w:rsidRDefault="00B36F9A" w:rsidP="00B36F9A">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2015</w:t>
      </w:r>
      <w:r>
        <w:rPr>
          <w:rFonts w:asciiTheme="majorBidi" w:hAnsiTheme="majorBidi" w:cstheme="majorBidi"/>
          <w:szCs w:val="24"/>
          <w:lang w:eastAsia="he-IL"/>
        </w:rPr>
        <w:tab/>
      </w:r>
      <w:r w:rsidRPr="00A21AF4">
        <w:rPr>
          <w:rFonts w:asciiTheme="majorBidi" w:hAnsiTheme="majorBidi" w:cstheme="majorBidi"/>
          <w:szCs w:val="24"/>
          <w:lang w:eastAsia="he-IL"/>
        </w:rPr>
        <w:t>“</w:t>
      </w:r>
      <w:proofErr w:type="spellStart"/>
      <w:r w:rsidRPr="00A21AF4">
        <w:rPr>
          <w:rFonts w:asciiTheme="majorBidi" w:hAnsiTheme="majorBidi" w:cstheme="majorBidi"/>
          <w:szCs w:val="24"/>
          <w:lang w:eastAsia="he-IL"/>
        </w:rPr>
        <w:t>forMAT</w:t>
      </w:r>
      <w:proofErr w:type="spellEnd"/>
      <w:r w:rsidRPr="00A21AF4">
        <w:rPr>
          <w:rFonts w:asciiTheme="majorBidi" w:hAnsiTheme="majorBidi" w:cstheme="majorBidi"/>
          <w:szCs w:val="24"/>
          <w:lang w:eastAsia="he-IL"/>
        </w:rPr>
        <w:t xml:space="preserve"> - Computation, Materiality and Fabrication in Architecture”. International Symposium. In collaboration with Prof. Rivka </w:t>
      </w:r>
      <w:proofErr w:type="spellStart"/>
      <w:r w:rsidRPr="00A21AF4">
        <w:rPr>
          <w:rFonts w:asciiTheme="majorBidi" w:hAnsiTheme="majorBidi" w:cstheme="majorBidi"/>
          <w:szCs w:val="24"/>
          <w:lang w:eastAsia="he-IL"/>
        </w:rPr>
        <w:t>Oxman</w:t>
      </w:r>
      <w:proofErr w:type="spellEnd"/>
      <w:r w:rsidRPr="00A21AF4">
        <w:rPr>
          <w:rFonts w:asciiTheme="majorBidi" w:hAnsiTheme="majorBidi" w:cstheme="majorBidi"/>
          <w:szCs w:val="24"/>
          <w:lang w:eastAsia="he-IL"/>
        </w:rPr>
        <w:t xml:space="preserve">. Technion, Israel Institute of Technology. Faculty of Architecture and Town Planning. </w:t>
      </w:r>
      <w:r w:rsidR="006D18C4" w:rsidRPr="00A21AF4">
        <w:rPr>
          <w:rFonts w:asciiTheme="majorBidi" w:hAnsiTheme="majorBidi" w:cstheme="majorBidi"/>
          <w:szCs w:val="24"/>
          <w:lang w:eastAsia="he-IL"/>
        </w:rPr>
        <w:t>May</w:t>
      </w:r>
      <w:r w:rsidRPr="00A21AF4">
        <w:rPr>
          <w:rFonts w:asciiTheme="majorBidi" w:hAnsiTheme="majorBidi" w:cstheme="majorBidi"/>
          <w:szCs w:val="24"/>
          <w:lang w:eastAsia="he-IL"/>
        </w:rPr>
        <w:t xml:space="preserve"> 2015. </w:t>
      </w:r>
    </w:p>
    <w:p w14:paraId="74C795DA" w14:textId="3613F189" w:rsidR="00B36F9A" w:rsidRPr="00A21AF4" w:rsidRDefault="00B36F9A"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2015</w:t>
      </w:r>
      <w:r>
        <w:rPr>
          <w:rFonts w:asciiTheme="majorBidi" w:hAnsiTheme="majorBidi" w:cstheme="majorBidi"/>
          <w:szCs w:val="24"/>
          <w:lang w:eastAsia="he-IL"/>
        </w:rPr>
        <w:tab/>
      </w:r>
      <w:r w:rsidRPr="00A21AF4">
        <w:rPr>
          <w:rFonts w:asciiTheme="majorBidi" w:hAnsiTheme="majorBidi" w:cstheme="majorBidi"/>
          <w:szCs w:val="24"/>
          <w:lang w:eastAsia="he-IL"/>
        </w:rPr>
        <w:t>“The PROCESS: Haifa Port – Clarifying Choices for Future Harbor and Waterfront Development”. In collaboration with Prof. George Thrush, Head of the Architecture School at Northeastern University, Boston, Massachusetts. March 11-12</w:t>
      </w:r>
      <w:r w:rsidR="006D18C4">
        <w:rPr>
          <w:rFonts w:asciiTheme="majorBidi" w:hAnsiTheme="majorBidi" w:cstheme="majorBidi"/>
          <w:szCs w:val="24"/>
          <w:lang w:eastAsia="he-IL"/>
        </w:rPr>
        <w:t>th</w:t>
      </w:r>
      <w:r w:rsidRPr="00A21AF4">
        <w:rPr>
          <w:rFonts w:asciiTheme="majorBidi" w:hAnsiTheme="majorBidi" w:cstheme="majorBidi"/>
          <w:szCs w:val="24"/>
          <w:lang w:eastAsia="he-IL"/>
        </w:rPr>
        <w:t>, 2015.</w:t>
      </w:r>
    </w:p>
    <w:p w14:paraId="7828E705" w14:textId="77777777" w:rsidR="00B36F9A" w:rsidRPr="00A21AF4" w:rsidRDefault="00B36F9A"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2009</w:t>
      </w:r>
      <w:r>
        <w:rPr>
          <w:rFonts w:asciiTheme="majorBidi" w:hAnsiTheme="majorBidi" w:cstheme="majorBidi"/>
          <w:szCs w:val="24"/>
          <w:lang w:eastAsia="he-IL"/>
        </w:rPr>
        <w:tab/>
      </w:r>
      <w:r w:rsidRPr="00A21AF4">
        <w:rPr>
          <w:rFonts w:asciiTheme="majorBidi" w:hAnsiTheme="majorBidi" w:cstheme="majorBidi"/>
          <w:szCs w:val="24"/>
          <w:lang w:eastAsia="he-IL"/>
        </w:rPr>
        <w:t>“ARCH+20 - Architectural Education - The Next 20 Years”. International workshop on the future of architectural education. Initiation and Organization together with Prof. Gabriela Goldschmidt. December 2009. Technion, Israel Institute of Technology. Faculty of Architecture and Town Planning. 2009.</w:t>
      </w:r>
    </w:p>
    <w:p w14:paraId="5D938C38" w14:textId="77777777" w:rsidR="00B36F9A" w:rsidRPr="00A21AF4" w:rsidRDefault="00B36F9A"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2007</w:t>
      </w:r>
      <w:r>
        <w:rPr>
          <w:rFonts w:asciiTheme="majorBidi" w:hAnsiTheme="majorBidi" w:cstheme="majorBidi"/>
          <w:szCs w:val="24"/>
          <w:lang w:eastAsia="he-IL"/>
        </w:rPr>
        <w:tab/>
      </w:r>
      <w:r w:rsidRPr="00A21AF4">
        <w:rPr>
          <w:rFonts w:asciiTheme="majorBidi" w:hAnsiTheme="majorBidi" w:cstheme="majorBidi"/>
          <w:szCs w:val="24"/>
          <w:lang w:eastAsia="he-IL"/>
        </w:rPr>
        <w:t>“Building the Digital World – Formal Complexity, Performance and the Use of Computer Code in the Design and Manufacturing of Computer-Oriented Design”. Workshop. November 2007. Technion, Israel Institute of Technology. Faculty of Architecture and Town planning. 2007.</w:t>
      </w:r>
    </w:p>
    <w:p w14:paraId="76C0D163" w14:textId="77777777" w:rsidR="00B36F9A" w:rsidRPr="00A21AF4" w:rsidRDefault="00B36F9A"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2007</w:t>
      </w:r>
      <w:r>
        <w:rPr>
          <w:rFonts w:asciiTheme="majorBidi" w:hAnsiTheme="majorBidi" w:cstheme="majorBidi"/>
          <w:szCs w:val="24"/>
          <w:lang w:eastAsia="he-IL"/>
        </w:rPr>
        <w:tab/>
      </w:r>
      <w:r w:rsidRPr="00A21AF4">
        <w:rPr>
          <w:rFonts w:asciiTheme="majorBidi" w:hAnsiTheme="majorBidi" w:cstheme="majorBidi"/>
          <w:szCs w:val="24"/>
          <w:lang w:eastAsia="he-IL"/>
        </w:rPr>
        <w:t>Architecture and Phenomenology. International conference. 2007. Organizing committee. Technion, Israel Institute of technology. Faculty of Architecture and Town planning. (</w:t>
      </w:r>
      <w:hyperlink r:id="rId28" w:history="1">
        <w:r w:rsidRPr="00A21AF4">
          <w:rPr>
            <w:rFonts w:asciiTheme="majorBidi" w:hAnsiTheme="majorBidi" w:cstheme="majorBidi"/>
            <w:szCs w:val="24"/>
            <w:lang w:eastAsia="he-IL"/>
          </w:rPr>
          <w:t>http://arcphen.technion.ac.il/</w:t>
        </w:r>
      </w:hyperlink>
      <w:r w:rsidRPr="00A21AF4">
        <w:rPr>
          <w:rFonts w:asciiTheme="majorBidi" w:hAnsiTheme="majorBidi" w:cstheme="majorBidi"/>
          <w:szCs w:val="24"/>
          <w:lang w:eastAsia="he-IL"/>
        </w:rPr>
        <w:t>). 2007.</w:t>
      </w:r>
    </w:p>
    <w:p w14:paraId="7390DC34" w14:textId="14D33CEB" w:rsidR="00B36F9A" w:rsidRDefault="00B36F9A"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2006</w:t>
      </w:r>
      <w:r>
        <w:rPr>
          <w:rFonts w:asciiTheme="majorBidi" w:hAnsiTheme="majorBidi" w:cstheme="majorBidi"/>
          <w:szCs w:val="24"/>
          <w:lang w:eastAsia="he-IL"/>
        </w:rPr>
        <w:tab/>
      </w:r>
      <w:r w:rsidRPr="00A21AF4">
        <w:rPr>
          <w:rFonts w:asciiTheme="majorBidi" w:hAnsiTheme="majorBidi" w:cstheme="majorBidi"/>
          <w:szCs w:val="24"/>
          <w:lang w:eastAsia="he-IL"/>
        </w:rPr>
        <w:t>Form_D4 – Digital typologies. 2006. Workshop. Scientific and Organization committee. Technion, Israel Institute of technology. Faculty of Architecture and Town planning. 2006.</w:t>
      </w:r>
    </w:p>
    <w:p w14:paraId="2C93102D" w14:textId="428049DC" w:rsidR="008A6BCE" w:rsidRPr="00A21AF4" w:rsidRDefault="00F71EA7" w:rsidP="006417FC">
      <w:pPr>
        <w:spacing w:after="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lastRenderedPageBreak/>
        <w:t>2005</w:t>
      </w:r>
      <w:r>
        <w:rPr>
          <w:rFonts w:asciiTheme="majorBidi" w:hAnsiTheme="majorBidi" w:cstheme="majorBidi"/>
          <w:szCs w:val="24"/>
          <w:lang w:eastAsia="he-IL"/>
        </w:rPr>
        <w:tab/>
      </w:r>
      <w:r w:rsidR="008A6BCE" w:rsidRPr="00A21AF4">
        <w:rPr>
          <w:rFonts w:asciiTheme="majorBidi" w:hAnsiTheme="majorBidi" w:cstheme="majorBidi"/>
          <w:szCs w:val="24"/>
          <w:lang w:eastAsia="he-IL"/>
        </w:rPr>
        <w:t xml:space="preserve">Form_D3 – Beyond Morphogenesis, Developments in Digital Design. 2005. Workshop. Scientific and Organization committee. Technion </w:t>
      </w:r>
      <w:r w:rsidR="005A1E4E" w:rsidRPr="00A21AF4">
        <w:rPr>
          <w:rFonts w:asciiTheme="majorBidi" w:hAnsiTheme="majorBidi" w:cstheme="majorBidi"/>
          <w:szCs w:val="24"/>
          <w:lang w:eastAsia="he-IL"/>
        </w:rPr>
        <w:t>- Israel</w:t>
      </w:r>
      <w:r w:rsidR="008A6BCE" w:rsidRPr="00A21AF4">
        <w:rPr>
          <w:rFonts w:asciiTheme="majorBidi" w:hAnsiTheme="majorBidi" w:cstheme="majorBidi"/>
          <w:szCs w:val="24"/>
          <w:lang w:eastAsia="he-IL"/>
        </w:rPr>
        <w:t xml:space="preserve"> Institute of technology. Faculty of Architecture and Town planning. </w:t>
      </w:r>
      <w:r w:rsidR="005C5F20" w:rsidRPr="00A21AF4">
        <w:rPr>
          <w:rFonts w:asciiTheme="majorBidi" w:hAnsiTheme="majorBidi" w:cstheme="majorBidi"/>
          <w:szCs w:val="24"/>
          <w:lang w:eastAsia="he-IL"/>
        </w:rPr>
        <w:t>2005.</w:t>
      </w:r>
    </w:p>
    <w:p w14:paraId="0299E18F" w14:textId="77777777" w:rsidR="0071692C" w:rsidRDefault="0071692C" w:rsidP="00F35F2E">
      <w:pPr>
        <w:tabs>
          <w:tab w:val="left" w:pos="16443"/>
        </w:tabs>
        <w:spacing w:after="240"/>
        <w:ind w:right="86"/>
        <w:rPr>
          <w:rFonts w:asciiTheme="majorBidi" w:hAnsiTheme="majorBidi" w:cstheme="majorBidi"/>
          <w:b/>
          <w:bCs/>
          <w:szCs w:val="24"/>
        </w:rPr>
      </w:pPr>
    </w:p>
    <w:p w14:paraId="50AF6823" w14:textId="77777777" w:rsidR="008A7031" w:rsidRPr="008A7031" w:rsidRDefault="008A7031" w:rsidP="008A7031">
      <w:pPr>
        <w:tabs>
          <w:tab w:val="left" w:pos="16443"/>
        </w:tabs>
        <w:spacing w:after="240"/>
        <w:ind w:left="1440" w:right="86" w:hanging="1440"/>
        <w:rPr>
          <w:rFonts w:asciiTheme="majorBidi" w:hAnsiTheme="majorBidi" w:cstheme="majorBidi"/>
          <w:b/>
          <w:bCs/>
          <w:szCs w:val="24"/>
        </w:rPr>
      </w:pPr>
      <w:r w:rsidRPr="008A7031">
        <w:rPr>
          <w:rFonts w:asciiTheme="majorBidi" w:hAnsiTheme="majorBidi" w:cstheme="majorBidi"/>
          <w:b/>
          <w:bCs/>
          <w:szCs w:val="24"/>
        </w:rPr>
        <w:t>SPECIAL PROFESSIONAL ACTIVITIES</w:t>
      </w:r>
    </w:p>
    <w:p w14:paraId="549E14D5" w14:textId="79DDAD78" w:rsidR="001672AC" w:rsidRPr="00905BB2" w:rsidRDefault="002E1698" w:rsidP="00221888">
      <w:pPr>
        <w:tabs>
          <w:tab w:val="left" w:pos="16443"/>
        </w:tabs>
        <w:spacing w:after="240"/>
        <w:ind w:left="1440" w:right="86" w:hanging="1440"/>
        <w:rPr>
          <w:rFonts w:asciiTheme="majorBidi" w:hAnsiTheme="majorBidi" w:cstheme="majorBidi"/>
          <w:b/>
          <w:bCs/>
          <w:kern w:val="28"/>
          <w:szCs w:val="24"/>
          <w:lang w:eastAsia="he-IL"/>
        </w:rPr>
      </w:pPr>
      <w:r w:rsidRPr="00905BB2">
        <w:rPr>
          <w:rFonts w:asciiTheme="majorBidi" w:hAnsiTheme="majorBidi" w:cstheme="majorBidi"/>
          <w:b/>
          <w:bCs/>
          <w:kern w:val="28"/>
          <w:szCs w:val="24"/>
          <w:lang w:eastAsia="he-IL"/>
        </w:rPr>
        <w:t>R</w:t>
      </w:r>
      <w:r w:rsidR="001672AC" w:rsidRPr="00905BB2">
        <w:rPr>
          <w:rFonts w:asciiTheme="majorBidi" w:hAnsiTheme="majorBidi" w:cstheme="majorBidi"/>
          <w:b/>
          <w:bCs/>
          <w:kern w:val="28"/>
          <w:szCs w:val="24"/>
          <w:lang w:eastAsia="he-IL"/>
        </w:rPr>
        <w:t>ole as a session chair</w:t>
      </w:r>
      <w:r w:rsidR="008A7031" w:rsidRPr="00905BB2">
        <w:rPr>
          <w:rFonts w:asciiTheme="majorBidi" w:hAnsiTheme="majorBidi" w:cstheme="majorBidi"/>
          <w:b/>
          <w:bCs/>
          <w:kern w:val="28"/>
          <w:szCs w:val="24"/>
          <w:lang w:eastAsia="he-IL"/>
        </w:rPr>
        <w:t xml:space="preserve"> in </w:t>
      </w:r>
      <w:r w:rsidR="009F73F5" w:rsidRPr="00905BB2">
        <w:rPr>
          <w:rFonts w:asciiTheme="majorBidi" w:hAnsiTheme="majorBidi" w:cstheme="majorBidi"/>
          <w:b/>
          <w:bCs/>
          <w:kern w:val="28"/>
          <w:szCs w:val="24"/>
          <w:lang w:eastAsia="he-IL"/>
        </w:rPr>
        <w:t>conferences</w:t>
      </w:r>
    </w:p>
    <w:p w14:paraId="70526AF8" w14:textId="5DF831A3" w:rsidR="008E0276" w:rsidRPr="008E0276" w:rsidRDefault="00F71EA7" w:rsidP="008E0276">
      <w:pPr>
        <w:spacing w:after="120" w:line="240" w:lineRule="auto"/>
        <w:ind w:right="-514"/>
        <w:contextualSpacing w:val="0"/>
        <w:rPr>
          <w:rFonts w:asciiTheme="majorBidi" w:hAnsiTheme="majorBidi" w:cstheme="majorBidi"/>
          <w:b/>
          <w:bCs/>
          <w:kern w:val="28"/>
          <w:szCs w:val="24"/>
          <w:u w:val="single"/>
          <w:lang w:eastAsia="he-IL"/>
        </w:rPr>
      </w:pPr>
      <w:r w:rsidRPr="00A21AF4">
        <w:rPr>
          <w:rFonts w:asciiTheme="majorBidi" w:hAnsiTheme="majorBidi" w:cstheme="majorBidi"/>
          <w:b/>
          <w:bCs/>
          <w:kern w:val="28"/>
          <w:szCs w:val="24"/>
          <w:u w:val="single"/>
          <w:lang w:eastAsia="he-IL"/>
        </w:rPr>
        <w:t xml:space="preserve">Abroad </w:t>
      </w:r>
    </w:p>
    <w:p w14:paraId="707A93DD" w14:textId="12FF89B4" w:rsidR="00F71EA7" w:rsidRPr="00A21AF4" w:rsidRDefault="00F71EA7" w:rsidP="00F71EA7">
      <w:pPr>
        <w:spacing w:after="0" w:line="240" w:lineRule="auto"/>
        <w:ind w:left="284" w:hanging="284"/>
        <w:contextualSpacing w:val="0"/>
        <w:rPr>
          <w:rFonts w:asciiTheme="majorBidi" w:hAnsiTheme="majorBidi" w:cstheme="majorBidi"/>
          <w:szCs w:val="24"/>
          <w:lang w:eastAsia="he-IL"/>
        </w:rPr>
      </w:pPr>
      <w:r>
        <w:rPr>
          <w:rFonts w:asciiTheme="majorBidi" w:hAnsiTheme="majorBidi" w:cstheme="majorBidi"/>
          <w:szCs w:val="24"/>
          <w:lang w:eastAsia="he-IL"/>
        </w:rPr>
        <w:t>201</w:t>
      </w:r>
      <w:r w:rsidR="00A00F4E">
        <w:rPr>
          <w:rFonts w:asciiTheme="majorBidi" w:hAnsiTheme="majorBidi" w:cstheme="majorBidi"/>
          <w:szCs w:val="24"/>
          <w:lang w:eastAsia="he-IL"/>
        </w:rPr>
        <w:t>8</w:t>
      </w:r>
      <w:r>
        <w:rPr>
          <w:rFonts w:asciiTheme="majorBidi" w:hAnsiTheme="majorBidi" w:cstheme="majorBidi"/>
          <w:szCs w:val="24"/>
          <w:lang w:eastAsia="he-IL"/>
        </w:rPr>
        <w:tab/>
      </w:r>
      <w:r w:rsidR="00A00F4E">
        <w:rPr>
          <w:rFonts w:asciiTheme="majorBidi" w:hAnsiTheme="majorBidi" w:cstheme="majorBidi"/>
          <w:szCs w:val="24"/>
          <w:lang w:eastAsia="he-IL"/>
        </w:rPr>
        <w:t>ACE 2018</w:t>
      </w:r>
      <w:r w:rsidRPr="00A21AF4">
        <w:rPr>
          <w:rFonts w:asciiTheme="majorBidi" w:hAnsiTheme="majorBidi" w:cstheme="majorBidi"/>
          <w:szCs w:val="24"/>
          <w:lang w:eastAsia="he-IL"/>
        </w:rPr>
        <w:t xml:space="preserve">. Session chair. </w:t>
      </w:r>
      <w:r w:rsidR="00A00F4E">
        <w:rPr>
          <w:rFonts w:asciiTheme="majorBidi" w:hAnsiTheme="majorBidi" w:cstheme="majorBidi"/>
          <w:szCs w:val="24"/>
          <w:lang w:eastAsia="he-IL"/>
        </w:rPr>
        <w:t>Singapore</w:t>
      </w:r>
      <w:r w:rsidRPr="00A21AF4">
        <w:rPr>
          <w:rFonts w:asciiTheme="majorBidi" w:hAnsiTheme="majorBidi" w:cstheme="majorBidi"/>
          <w:szCs w:val="24"/>
          <w:lang w:eastAsia="he-IL"/>
        </w:rPr>
        <w:t xml:space="preserve">. </w:t>
      </w:r>
      <w:r>
        <w:rPr>
          <w:rFonts w:asciiTheme="majorBidi" w:hAnsiTheme="majorBidi" w:cstheme="majorBidi"/>
          <w:szCs w:val="24"/>
          <w:lang w:eastAsia="he-IL"/>
        </w:rPr>
        <w:t xml:space="preserve">Brazil. </w:t>
      </w:r>
      <w:r w:rsidR="00A00F4E">
        <w:rPr>
          <w:rFonts w:asciiTheme="majorBidi" w:hAnsiTheme="majorBidi" w:cstheme="majorBidi"/>
          <w:szCs w:val="24"/>
          <w:lang w:eastAsia="he-IL"/>
        </w:rPr>
        <w:t>May</w:t>
      </w:r>
      <w:r w:rsidRPr="00A21AF4">
        <w:rPr>
          <w:rFonts w:asciiTheme="majorBidi" w:hAnsiTheme="majorBidi" w:cstheme="majorBidi"/>
          <w:szCs w:val="24"/>
          <w:lang w:eastAsia="he-IL"/>
        </w:rPr>
        <w:t xml:space="preserve"> </w:t>
      </w:r>
      <w:r w:rsidR="00A00F4E">
        <w:rPr>
          <w:rFonts w:asciiTheme="majorBidi" w:hAnsiTheme="majorBidi" w:cstheme="majorBidi"/>
          <w:szCs w:val="24"/>
          <w:lang w:eastAsia="he-IL"/>
        </w:rPr>
        <w:t>12</w:t>
      </w:r>
      <w:r w:rsidRPr="00A21AF4">
        <w:rPr>
          <w:rFonts w:asciiTheme="majorBidi" w:hAnsiTheme="majorBidi" w:cstheme="majorBidi"/>
          <w:szCs w:val="24"/>
          <w:vertAlign w:val="superscript"/>
          <w:lang w:eastAsia="he-IL"/>
        </w:rPr>
        <w:t>th</w:t>
      </w:r>
      <w:r w:rsidRPr="00A21AF4">
        <w:rPr>
          <w:rFonts w:asciiTheme="majorBidi" w:hAnsiTheme="majorBidi" w:cstheme="majorBidi"/>
          <w:szCs w:val="24"/>
          <w:lang w:eastAsia="he-IL"/>
        </w:rPr>
        <w:t>-</w:t>
      </w:r>
      <w:r w:rsidR="00A00F4E">
        <w:rPr>
          <w:rFonts w:asciiTheme="majorBidi" w:hAnsiTheme="majorBidi" w:cstheme="majorBidi"/>
          <w:szCs w:val="24"/>
          <w:lang w:eastAsia="he-IL"/>
        </w:rPr>
        <w:t>15</w:t>
      </w:r>
      <w:r w:rsidRPr="00A21AF4">
        <w:rPr>
          <w:rFonts w:asciiTheme="majorBidi" w:hAnsiTheme="majorBidi" w:cstheme="majorBidi"/>
          <w:szCs w:val="24"/>
          <w:vertAlign w:val="superscript"/>
          <w:lang w:eastAsia="he-IL"/>
        </w:rPr>
        <w:t>th</w:t>
      </w:r>
      <w:r w:rsidRPr="00A21AF4">
        <w:rPr>
          <w:rFonts w:asciiTheme="majorBidi" w:hAnsiTheme="majorBidi" w:cstheme="majorBidi"/>
          <w:szCs w:val="24"/>
          <w:lang w:eastAsia="he-IL"/>
        </w:rPr>
        <w:t>. 201</w:t>
      </w:r>
      <w:r w:rsidR="00A00F4E">
        <w:rPr>
          <w:rFonts w:asciiTheme="majorBidi" w:hAnsiTheme="majorBidi" w:cstheme="majorBidi"/>
          <w:szCs w:val="24"/>
          <w:lang w:eastAsia="he-IL"/>
        </w:rPr>
        <w:t>8</w:t>
      </w:r>
      <w:r w:rsidRPr="00A21AF4">
        <w:rPr>
          <w:rFonts w:asciiTheme="majorBidi" w:hAnsiTheme="majorBidi" w:cstheme="majorBidi"/>
          <w:szCs w:val="24"/>
          <w:lang w:eastAsia="he-IL"/>
        </w:rPr>
        <w:t>.</w:t>
      </w:r>
    </w:p>
    <w:p w14:paraId="08FD7D78" w14:textId="1D96FCCA" w:rsidR="00A00F4E" w:rsidRPr="00A21AF4" w:rsidRDefault="00A00F4E" w:rsidP="00A00F4E">
      <w:pPr>
        <w:spacing w:after="0" w:line="240" w:lineRule="auto"/>
        <w:ind w:left="284" w:hanging="284"/>
        <w:contextualSpacing w:val="0"/>
        <w:rPr>
          <w:rFonts w:asciiTheme="majorBidi" w:hAnsiTheme="majorBidi" w:cstheme="majorBidi"/>
          <w:szCs w:val="24"/>
          <w:lang w:eastAsia="he-IL"/>
        </w:rPr>
      </w:pPr>
      <w:r>
        <w:rPr>
          <w:rFonts w:asciiTheme="majorBidi" w:hAnsiTheme="majorBidi" w:cstheme="majorBidi"/>
          <w:szCs w:val="24"/>
          <w:lang w:eastAsia="he-IL"/>
        </w:rPr>
        <w:t>2015</w:t>
      </w:r>
      <w:r>
        <w:rPr>
          <w:rFonts w:asciiTheme="majorBidi" w:hAnsiTheme="majorBidi" w:cstheme="majorBidi"/>
          <w:szCs w:val="24"/>
          <w:lang w:eastAsia="he-IL"/>
        </w:rPr>
        <w:tab/>
      </w:r>
      <w:r w:rsidRPr="00A21AF4">
        <w:rPr>
          <w:rFonts w:asciiTheme="majorBidi" w:hAnsiTheme="majorBidi" w:cstheme="majorBidi"/>
          <w:szCs w:val="24"/>
          <w:lang w:eastAsia="he-IL"/>
        </w:rPr>
        <w:t>CAAD</w:t>
      </w:r>
      <w:r w:rsidR="001313AD">
        <w:rPr>
          <w:rFonts w:asciiTheme="majorBidi" w:hAnsiTheme="majorBidi" w:cstheme="majorBidi"/>
          <w:szCs w:val="24"/>
          <w:lang w:eastAsia="he-IL"/>
        </w:rPr>
        <w:t xml:space="preserve"> </w:t>
      </w:r>
      <w:r w:rsidRPr="00A21AF4">
        <w:rPr>
          <w:rFonts w:asciiTheme="majorBidi" w:hAnsiTheme="majorBidi" w:cstheme="majorBidi"/>
          <w:szCs w:val="24"/>
          <w:lang w:eastAsia="he-IL"/>
        </w:rPr>
        <w:t xml:space="preserve">Futures 2015. Session chair. San Paulo. </w:t>
      </w:r>
      <w:r>
        <w:rPr>
          <w:rFonts w:asciiTheme="majorBidi" w:hAnsiTheme="majorBidi" w:cstheme="majorBidi"/>
          <w:szCs w:val="24"/>
          <w:lang w:eastAsia="he-IL"/>
        </w:rPr>
        <w:t xml:space="preserve">Brazil. </w:t>
      </w:r>
      <w:r w:rsidRPr="00A21AF4">
        <w:rPr>
          <w:rFonts w:asciiTheme="majorBidi" w:hAnsiTheme="majorBidi" w:cstheme="majorBidi"/>
          <w:szCs w:val="24"/>
          <w:lang w:eastAsia="he-IL"/>
        </w:rPr>
        <w:t>July 6</w:t>
      </w:r>
      <w:r w:rsidRPr="00A21AF4">
        <w:rPr>
          <w:rFonts w:asciiTheme="majorBidi" w:hAnsiTheme="majorBidi" w:cstheme="majorBidi"/>
          <w:szCs w:val="24"/>
          <w:vertAlign w:val="superscript"/>
          <w:lang w:eastAsia="he-IL"/>
        </w:rPr>
        <w:t>th</w:t>
      </w:r>
      <w:r w:rsidRPr="00A21AF4">
        <w:rPr>
          <w:rFonts w:asciiTheme="majorBidi" w:hAnsiTheme="majorBidi" w:cstheme="majorBidi"/>
          <w:szCs w:val="24"/>
          <w:lang w:eastAsia="he-IL"/>
        </w:rPr>
        <w:t>-10</w:t>
      </w:r>
      <w:r w:rsidRPr="00A21AF4">
        <w:rPr>
          <w:rFonts w:asciiTheme="majorBidi" w:hAnsiTheme="majorBidi" w:cstheme="majorBidi"/>
          <w:szCs w:val="24"/>
          <w:vertAlign w:val="superscript"/>
          <w:lang w:eastAsia="he-IL"/>
        </w:rPr>
        <w:t>th</w:t>
      </w:r>
      <w:r w:rsidRPr="00A21AF4">
        <w:rPr>
          <w:rFonts w:asciiTheme="majorBidi" w:hAnsiTheme="majorBidi" w:cstheme="majorBidi"/>
          <w:szCs w:val="24"/>
          <w:lang w:eastAsia="he-IL"/>
        </w:rPr>
        <w:t>. 2015.</w:t>
      </w:r>
    </w:p>
    <w:p w14:paraId="53085B0D" w14:textId="77777777" w:rsidR="0071692C" w:rsidRDefault="0071692C" w:rsidP="00F71EA7">
      <w:pPr>
        <w:spacing w:after="120" w:line="240" w:lineRule="auto"/>
        <w:ind w:right="-514"/>
        <w:contextualSpacing w:val="0"/>
        <w:rPr>
          <w:rFonts w:asciiTheme="majorBidi" w:hAnsiTheme="majorBidi" w:cstheme="majorBidi"/>
          <w:b/>
          <w:bCs/>
          <w:kern w:val="28"/>
          <w:szCs w:val="24"/>
          <w:u w:val="single"/>
          <w:rtl/>
          <w:lang w:eastAsia="he-IL"/>
        </w:rPr>
      </w:pPr>
    </w:p>
    <w:p w14:paraId="6A0B8901" w14:textId="77777777" w:rsidR="00F71EA7" w:rsidRPr="00F71EA7" w:rsidRDefault="00F71EA7" w:rsidP="00F71EA7">
      <w:pPr>
        <w:spacing w:after="120" w:line="240" w:lineRule="auto"/>
        <w:ind w:right="-514"/>
        <w:contextualSpacing w:val="0"/>
        <w:rPr>
          <w:rFonts w:asciiTheme="majorBidi" w:hAnsiTheme="majorBidi" w:cstheme="majorBidi"/>
          <w:b/>
          <w:bCs/>
          <w:kern w:val="28"/>
          <w:szCs w:val="24"/>
          <w:u w:val="single"/>
          <w:lang w:eastAsia="he-IL"/>
        </w:rPr>
      </w:pPr>
      <w:r w:rsidRPr="00F71EA7">
        <w:rPr>
          <w:rFonts w:asciiTheme="majorBidi" w:hAnsiTheme="majorBidi" w:cstheme="majorBidi"/>
          <w:b/>
          <w:bCs/>
          <w:kern w:val="28"/>
          <w:szCs w:val="24"/>
          <w:u w:val="single"/>
          <w:lang w:eastAsia="he-IL"/>
        </w:rPr>
        <w:t>In Israel</w:t>
      </w:r>
    </w:p>
    <w:p w14:paraId="4EF1B8A1" w14:textId="0481006B" w:rsidR="00B36F9A" w:rsidRPr="00A21AF4" w:rsidRDefault="00B36F9A" w:rsidP="00B36F9A">
      <w:pPr>
        <w:spacing w:after="12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2015</w:t>
      </w:r>
      <w:r>
        <w:rPr>
          <w:rFonts w:asciiTheme="majorBidi" w:hAnsiTheme="majorBidi" w:cstheme="majorBidi"/>
          <w:szCs w:val="24"/>
          <w:lang w:eastAsia="he-IL"/>
        </w:rPr>
        <w:tab/>
      </w:r>
      <w:r w:rsidRPr="00A21AF4">
        <w:rPr>
          <w:rFonts w:asciiTheme="majorBidi" w:hAnsiTheme="majorBidi" w:cstheme="majorBidi"/>
          <w:szCs w:val="24"/>
          <w:lang w:eastAsia="he-IL"/>
        </w:rPr>
        <w:t xml:space="preserve">“The PROCESS: Haifa Port - Clarifying Choices for Future Harbor and Waterfront Development. Technion Faculty of </w:t>
      </w:r>
      <w:r>
        <w:rPr>
          <w:rFonts w:asciiTheme="majorBidi" w:hAnsiTheme="majorBidi" w:cstheme="majorBidi"/>
          <w:szCs w:val="24"/>
          <w:lang w:eastAsia="he-IL"/>
        </w:rPr>
        <w:t>A</w:t>
      </w:r>
      <w:r w:rsidRPr="00A21AF4">
        <w:rPr>
          <w:rFonts w:asciiTheme="majorBidi" w:hAnsiTheme="majorBidi" w:cstheme="majorBidi"/>
          <w:szCs w:val="24"/>
          <w:lang w:eastAsia="he-IL"/>
        </w:rPr>
        <w:t xml:space="preserve">rchitecture and </w:t>
      </w:r>
      <w:r>
        <w:rPr>
          <w:rFonts w:asciiTheme="majorBidi" w:hAnsiTheme="majorBidi" w:cstheme="majorBidi"/>
          <w:szCs w:val="24"/>
          <w:lang w:eastAsia="he-IL"/>
        </w:rPr>
        <w:t>T</w:t>
      </w:r>
      <w:r w:rsidRPr="00A21AF4">
        <w:rPr>
          <w:rFonts w:asciiTheme="majorBidi" w:hAnsiTheme="majorBidi" w:cstheme="majorBidi"/>
          <w:szCs w:val="24"/>
          <w:lang w:eastAsia="he-IL"/>
        </w:rPr>
        <w:t xml:space="preserve">own </w:t>
      </w:r>
      <w:r>
        <w:rPr>
          <w:rFonts w:asciiTheme="majorBidi" w:hAnsiTheme="majorBidi" w:cstheme="majorBidi"/>
          <w:szCs w:val="24"/>
          <w:lang w:eastAsia="he-IL"/>
        </w:rPr>
        <w:t>P</w:t>
      </w:r>
      <w:r w:rsidRPr="00A21AF4">
        <w:rPr>
          <w:rFonts w:asciiTheme="majorBidi" w:hAnsiTheme="majorBidi" w:cstheme="majorBidi"/>
          <w:szCs w:val="24"/>
          <w:lang w:eastAsia="he-IL"/>
        </w:rPr>
        <w:t xml:space="preserve">lanning. </w:t>
      </w:r>
      <w:r>
        <w:rPr>
          <w:rFonts w:asciiTheme="majorBidi" w:hAnsiTheme="majorBidi" w:cstheme="majorBidi"/>
          <w:szCs w:val="24"/>
          <w:lang w:eastAsia="he-IL"/>
        </w:rPr>
        <w:t xml:space="preserve">Haifa. </w:t>
      </w:r>
      <w:r w:rsidRPr="00A21AF4">
        <w:rPr>
          <w:rFonts w:asciiTheme="majorBidi" w:hAnsiTheme="majorBidi" w:cstheme="majorBidi"/>
          <w:szCs w:val="24"/>
          <w:lang w:eastAsia="he-IL"/>
        </w:rPr>
        <w:t>March 11-12</w:t>
      </w:r>
      <w:r w:rsidRPr="00A21AF4">
        <w:rPr>
          <w:rFonts w:asciiTheme="majorBidi" w:hAnsiTheme="majorBidi" w:cstheme="majorBidi"/>
          <w:szCs w:val="24"/>
          <w:vertAlign w:val="superscript"/>
          <w:lang w:eastAsia="he-IL"/>
        </w:rPr>
        <w:t>th</w:t>
      </w:r>
      <w:r w:rsidRPr="00A21AF4">
        <w:rPr>
          <w:rFonts w:asciiTheme="majorBidi" w:hAnsiTheme="majorBidi" w:cstheme="majorBidi"/>
          <w:szCs w:val="24"/>
          <w:lang w:eastAsia="he-IL"/>
        </w:rPr>
        <w:t>. 2015.</w:t>
      </w:r>
    </w:p>
    <w:p w14:paraId="3078ED55" w14:textId="77777777" w:rsidR="00B36F9A" w:rsidRPr="00A21AF4" w:rsidRDefault="00B36F9A" w:rsidP="00B36F9A">
      <w:pPr>
        <w:spacing w:after="12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2012</w:t>
      </w:r>
      <w:r>
        <w:rPr>
          <w:rFonts w:asciiTheme="majorBidi" w:hAnsiTheme="majorBidi" w:cstheme="majorBidi"/>
          <w:szCs w:val="24"/>
          <w:lang w:eastAsia="he-IL"/>
        </w:rPr>
        <w:tab/>
      </w:r>
      <w:r w:rsidRPr="00A21AF4">
        <w:rPr>
          <w:rFonts w:asciiTheme="majorBidi" w:hAnsiTheme="majorBidi" w:cstheme="majorBidi"/>
          <w:szCs w:val="24"/>
          <w:lang w:eastAsia="he-IL"/>
        </w:rPr>
        <w:t>The international conference on the design of the 21</w:t>
      </w:r>
      <w:r w:rsidRPr="00A21AF4">
        <w:rPr>
          <w:rFonts w:asciiTheme="majorBidi" w:hAnsiTheme="majorBidi" w:cstheme="majorBidi"/>
          <w:szCs w:val="24"/>
          <w:vertAlign w:val="superscript"/>
          <w:lang w:eastAsia="he-IL"/>
        </w:rPr>
        <w:t>st</w:t>
      </w:r>
      <w:r w:rsidRPr="00A21AF4">
        <w:rPr>
          <w:rFonts w:asciiTheme="majorBidi" w:hAnsiTheme="majorBidi" w:cstheme="majorBidi"/>
          <w:szCs w:val="24"/>
          <w:lang w:eastAsia="he-IL"/>
        </w:rPr>
        <w:t xml:space="preserve"> century hospital. Technion Faculty of </w:t>
      </w:r>
      <w:r>
        <w:rPr>
          <w:rFonts w:asciiTheme="majorBidi" w:hAnsiTheme="majorBidi" w:cstheme="majorBidi"/>
          <w:szCs w:val="24"/>
          <w:lang w:eastAsia="he-IL"/>
        </w:rPr>
        <w:t>A</w:t>
      </w:r>
      <w:r w:rsidRPr="00A21AF4">
        <w:rPr>
          <w:rFonts w:asciiTheme="majorBidi" w:hAnsiTheme="majorBidi" w:cstheme="majorBidi"/>
          <w:szCs w:val="24"/>
          <w:lang w:eastAsia="he-IL"/>
        </w:rPr>
        <w:t xml:space="preserve">rchitecture and </w:t>
      </w:r>
      <w:r>
        <w:rPr>
          <w:rFonts w:asciiTheme="majorBidi" w:hAnsiTheme="majorBidi" w:cstheme="majorBidi"/>
          <w:szCs w:val="24"/>
          <w:lang w:eastAsia="he-IL"/>
        </w:rPr>
        <w:t>T</w:t>
      </w:r>
      <w:r w:rsidRPr="00A21AF4">
        <w:rPr>
          <w:rFonts w:asciiTheme="majorBidi" w:hAnsiTheme="majorBidi" w:cstheme="majorBidi"/>
          <w:szCs w:val="24"/>
          <w:lang w:eastAsia="he-IL"/>
        </w:rPr>
        <w:t xml:space="preserve">own </w:t>
      </w:r>
      <w:r>
        <w:rPr>
          <w:rFonts w:asciiTheme="majorBidi" w:hAnsiTheme="majorBidi" w:cstheme="majorBidi"/>
          <w:szCs w:val="24"/>
          <w:lang w:eastAsia="he-IL"/>
        </w:rPr>
        <w:t>P</w:t>
      </w:r>
      <w:r w:rsidRPr="00A21AF4">
        <w:rPr>
          <w:rFonts w:asciiTheme="majorBidi" w:hAnsiTheme="majorBidi" w:cstheme="majorBidi"/>
          <w:szCs w:val="24"/>
          <w:lang w:eastAsia="he-IL"/>
        </w:rPr>
        <w:t xml:space="preserve">lanning. </w:t>
      </w:r>
      <w:r>
        <w:rPr>
          <w:rFonts w:asciiTheme="majorBidi" w:hAnsiTheme="majorBidi" w:cstheme="majorBidi"/>
          <w:szCs w:val="24"/>
          <w:lang w:eastAsia="he-IL"/>
        </w:rPr>
        <w:t>Haifa.</w:t>
      </w:r>
      <w:r w:rsidRPr="00A21AF4">
        <w:rPr>
          <w:rFonts w:asciiTheme="majorBidi" w:hAnsiTheme="majorBidi" w:cstheme="majorBidi"/>
          <w:szCs w:val="24"/>
          <w:lang w:eastAsia="he-IL"/>
        </w:rPr>
        <w:t xml:space="preserve"> 11</w:t>
      </w:r>
      <w:r w:rsidRPr="00A21AF4">
        <w:rPr>
          <w:rFonts w:asciiTheme="majorBidi" w:hAnsiTheme="majorBidi" w:cstheme="majorBidi"/>
          <w:szCs w:val="24"/>
          <w:vertAlign w:val="superscript"/>
          <w:lang w:eastAsia="he-IL"/>
        </w:rPr>
        <w:t>th</w:t>
      </w:r>
      <w:r w:rsidRPr="00A21AF4">
        <w:rPr>
          <w:rFonts w:asciiTheme="majorBidi" w:hAnsiTheme="majorBidi" w:cstheme="majorBidi"/>
          <w:szCs w:val="24"/>
          <w:lang w:eastAsia="he-IL"/>
        </w:rPr>
        <w:t xml:space="preserve"> October 2012.</w:t>
      </w:r>
    </w:p>
    <w:p w14:paraId="65084107" w14:textId="3F6373F3" w:rsidR="00B36F9A" w:rsidRPr="00A21AF4" w:rsidRDefault="00B36F9A" w:rsidP="00B36F9A">
      <w:pPr>
        <w:spacing w:after="12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2008</w:t>
      </w:r>
      <w:r>
        <w:rPr>
          <w:rFonts w:asciiTheme="majorBidi" w:hAnsiTheme="majorBidi" w:cstheme="majorBidi"/>
          <w:szCs w:val="24"/>
          <w:lang w:eastAsia="he-IL"/>
        </w:rPr>
        <w:tab/>
      </w:r>
      <w:r w:rsidRPr="00A21AF4">
        <w:rPr>
          <w:rFonts w:asciiTheme="majorBidi" w:hAnsiTheme="majorBidi" w:cstheme="majorBidi"/>
          <w:szCs w:val="24"/>
          <w:lang w:eastAsia="he-IL"/>
        </w:rPr>
        <w:t xml:space="preserve">“Israeli Architectural Formalism” – session chair. Workshop. Tel Aviv University, The Azrieli School of Architecture. </w:t>
      </w:r>
      <w:r>
        <w:rPr>
          <w:rFonts w:asciiTheme="majorBidi" w:hAnsiTheme="majorBidi" w:cstheme="majorBidi"/>
          <w:szCs w:val="24"/>
          <w:lang w:eastAsia="he-IL"/>
        </w:rPr>
        <w:t xml:space="preserve">Tel Aviv. </w:t>
      </w:r>
      <w:r w:rsidR="00B81B4B" w:rsidRPr="00A21AF4">
        <w:rPr>
          <w:rFonts w:asciiTheme="majorBidi" w:hAnsiTheme="majorBidi" w:cstheme="majorBidi"/>
          <w:szCs w:val="24"/>
          <w:lang w:eastAsia="he-IL"/>
        </w:rPr>
        <w:t>January</w:t>
      </w:r>
      <w:r w:rsidRPr="00A21AF4">
        <w:rPr>
          <w:rFonts w:asciiTheme="majorBidi" w:hAnsiTheme="majorBidi" w:cstheme="majorBidi"/>
          <w:szCs w:val="24"/>
          <w:lang w:eastAsia="he-IL"/>
        </w:rPr>
        <w:t xml:space="preserve"> 2008.</w:t>
      </w:r>
    </w:p>
    <w:p w14:paraId="6C78D91A" w14:textId="77777777" w:rsidR="00B36F9A" w:rsidRPr="00A21AF4" w:rsidRDefault="00B36F9A" w:rsidP="00B36F9A">
      <w:pPr>
        <w:spacing w:after="12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2007</w:t>
      </w:r>
      <w:r>
        <w:rPr>
          <w:rFonts w:asciiTheme="majorBidi" w:hAnsiTheme="majorBidi" w:cstheme="majorBidi"/>
          <w:szCs w:val="24"/>
          <w:lang w:eastAsia="he-IL"/>
        </w:rPr>
        <w:tab/>
      </w:r>
      <w:r w:rsidRPr="00A21AF4">
        <w:rPr>
          <w:rFonts w:asciiTheme="majorBidi" w:hAnsiTheme="majorBidi" w:cstheme="majorBidi"/>
          <w:szCs w:val="24"/>
          <w:lang w:eastAsia="he-IL"/>
        </w:rPr>
        <w:t xml:space="preserve">“Building the Digital World – Formal Complexity, Performance and the Use of Computer Code in the Design and Manufacturing of Computer-Oriented Design.” Workshop.  November 2007. Technion, Israel Institute of Technology. Faculty of Architecture and Town </w:t>
      </w:r>
      <w:r>
        <w:rPr>
          <w:rFonts w:asciiTheme="majorBidi" w:hAnsiTheme="majorBidi" w:cstheme="majorBidi"/>
          <w:szCs w:val="24"/>
          <w:lang w:eastAsia="he-IL"/>
        </w:rPr>
        <w:t>P</w:t>
      </w:r>
      <w:r w:rsidRPr="00A21AF4">
        <w:rPr>
          <w:rFonts w:asciiTheme="majorBidi" w:hAnsiTheme="majorBidi" w:cstheme="majorBidi"/>
          <w:szCs w:val="24"/>
          <w:lang w:eastAsia="he-IL"/>
        </w:rPr>
        <w:t xml:space="preserve">lanning. </w:t>
      </w:r>
      <w:r>
        <w:rPr>
          <w:rFonts w:asciiTheme="majorBidi" w:hAnsiTheme="majorBidi" w:cstheme="majorBidi"/>
          <w:szCs w:val="24"/>
          <w:lang w:eastAsia="he-IL"/>
        </w:rPr>
        <w:t xml:space="preserve">Haifa. </w:t>
      </w:r>
      <w:r w:rsidRPr="00A21AF4">
        <w:rPr>
          <w:rFonts w:asciiTheme="majorBidi" w:hAnsiTheme="majorBidi" w:cstheme="majorBidi"/>
          <w:szCs w:val="24"/>
          <w:lang w:eastAsia="he-IL"/>
        </w:rPr>
        <w:t>2007.</w:t>
      </w:r>
    </w:p>
    <w:p w14:paraId="2A746920" w14:textId="7F6F7F72" w:rsidR="00B36F9A" w:rsidRDefault="00B36F9A" w:rsidP="00B36F9A">
      <w:pPr>
        <w:spacing w:after="120" w:line="240" w:lineRule="auto"/>
        <w:ind w:left="720" w:hanging="720"/>
        <w:contextualSpacing w:val="0"/>
        <w:rPr>
          <w:rFonts w:asciiTheme="majorBidi" w:hAnsiTheme="majorBidi" w:cstheme="majorBidi"/>
          <w:szCs w:val="24"/>
          <w:lang w:eastAsia="he-IL"/>
        </w:rPr>
      </w:pPr>
      <w:r>
        <w:rPr>
          <w:rFonts w:asciiTheme="majorBidi" w:hAnsiTheme="majorBidi" w:cstheme="majorBidi"/>
          <w:szCs w:val="24"/>
          <w:lang w:eastAsia="he-IL"/>
        </w:rPr>
        <w:t>2006</w:t>
      </w:r>
      <w:r>
        <w:rPr>
          <w:rFonts w:asciiTheme="majorBidi" w:hAnsiTheme="majorBidi" w:cstheme="majorBidi"/>
          <w:szCs w:val="24"/>
          <w:lang w:eastAsia="he-IL"/>
        </w:rPr>
        <w:tab/>
      </w:r>
      <w:r w:rsidRPr="00A21AF4">
        <w:rPr>
          <w:rFonts w:asciiTheme="majorBidi" w:hAnsiTheme="majorBidi" w:cstheme="majorBidi"/>
          <w:szCs w:val="24"/>
          <w:lang w:eastAsia="he-IL"/>
        </w:rPr>
        <w:t xml:space="preserve">Form_D4 – Digital typologies. 2006. Workshop co-chair together with Dr. Eran Neuman. Technion, Israel Institute of technology. Faculty of Architecture and Town </w:t>
      </w:r>
      <w:r>
        <w:rPr>
          <w:rFonts w:asciiTheme="majorBidi" w:hAnsiTheme="majorBidi" w:cstheme="majorBidi"/>
          <w:szCs w:val="24"/>
          <w:lang w:eastAsia="he-IL"/>
        </w:rPr>
        <w:t>P</w:t>
      </w:r>
      <w:r w:rsidRPr="00A21AF4">
        <w:rPr>
          <w:rFonts w:asciiTheme="majorBidi" w:hAnsiTheme="majorBidi" w:cstheme="majorBidi"/>
          <w:szCs w:val="24"/>
          <w:lang w:eastAsia="he-IL"/>
        </w:rPr>
        <w:t xml:space="preserve">lanning. </w:t>
      </w:r>
      <w:r>
        <w:rPr>
          <w:rFonts w:asciiTheme="majorBidi" w:hAnsiTheme="majorBidi" w:cstheme="majorBidi"/>
          <w:szCs w:val="24"/>
          <w:lang w:eastAsia="he-IL"/>
        </w:rPr>
        <w:t xml:space="preserve">Haifa. </w:t>
      </w:r>
      <w:r w:rsidRPr="00A21AF4">
        <w:rPr>
          <w:rFonts w:asciiTheme="majorBidi" w:hAnsiTheme="majorBidi" w:cstheme="majorBidi"/>
          <w:szCs w:val="24"/>
          <w:lang w:eastAsia="he-IL"/>
        </w:rPr>
        <w:t>(</w:t>
      </w:r>
      <w:hyperlink r:id="rId29" w:history="1">
        <w:r w:rsidRPr="00A21AF4">
          <w:rPr>
            <w:rFonts w:asciiTheme="majorBidi" w:hAnsiTheme="majorBidi" w:cstheme="majorBidi"/>
            <w:szCs w:val="24"/>
            <w:lang w:eastAsia="he-IL"/>
          </w:rPr>
          <w:t>http://tx.technion.ac.il/~tcode/formd4.html</w:t>
        </w:r>
      </w:hyperlink>
      <w:r w:rsidRPr="00A21AF4">
        <w:rPr>
          <w:rFonts w:asciiTheme="majorBidi" w:hAnsiTheme="majorBidi" w:cstheme="majorBidi"/>
          <w:szCs w:val="24"/>
          <w:lang w:eastAsia="he-IL"/>
        </w:rPr>
        <w:t>). 2006</w:t>
      </w:r>
    </w:p>
    <w:p w14:paraId="4F921DD3" w14:textId="7C0577B7" w:rsidR="001672AC" w:rsidRPr="00A21AF4" w:rsidRDefault="00F71EA7" w:rsidP="006A1193">
      <w:pPr>
        <w:spacing w:after="120" w:line="240" w:lineRule="auto"/>
        <w:ind w:left="720" w:hanging="720"/>
        <w:contextualSpacing w:val="0"/>
        <w:rPr>
          <w:rFonts w:asciiTheme="majorBidi" w:hAnsiTheme="majorBidi" w:cstheme="majorBidi"/>
          <w:szCs w:val="24"/>
          <w:lang w:eastAsia="he-IL"/>
        </w:rPr>
      </w:pPr>
      <w:r w:rsidRPr="006A1193">
        <w:rPr>
          <w:rFonts w:asciiTheme="majorBidi" w:hAnsiTheme="majorBidi" w:cstheme="majorBidi"/>
          <w:szCs w:val="24"/>
          <w:lang w:eastAsia="he-IL"/>
        </w:rPr>
        <w:t>2005</w:t>
      </w:r>
      <w:r>
        <w:rPr>
          <w:rFonts w:asciiTheme="majorBidi" w:hAnsiTheme="majorBidi" w:cstheme="majorBidi"/>
          <w:szCs w:val="24"/>
          <w:lang w:eastAsia="he-IL"/>
        </w:rPr>
        <w:tab/>
      </w:r>
      <w:r w:rsidR="001672AC" w:rsidRPr="00A21AF4">
        <w:rPr>
          <w:rFonts w:asciiTheme="majorBidi" w:hAnsiTheme="majorBidi" w:cstheme="majorBidi"/>
          <w:szCs w:val="24"/>
          <w:lang w:eastAsia="he-IL"/>
        </w:rPr>
        <w:t xml:space="preserve">Form_D3 – Beyond Morphogenesis, Developments in Digital Design. 2005. Workshop co-chair together with Dr. Eran Neuman. Technion, Israel Institute of technology. Faculty of Architecture and Town </w:t>
      </w:r>
      <w:r>
        <w:rPr>
          <w:rFonts w:asciiTheme="majorBidi" w:hAnsiTheme="majorBidi" w:cstheme="majorBidi"/>
          <w:szCs w:val="24"/>
          <w:lang w:eastAsia="he-IL"/>
        </w:rPr>
        <w:t>P</w:t>
      </w:r>
      <w:r w:rsidRPr="00A21AF4">
        <w:rPr>
          <w:rFonts w:asciiTheme="majorBidi" w:hAnsiTheme="majorBidi" w:cstheme="majorBidi"/>
          <w:szCs w:val="24"/>
          <w:lang w:eastAsia="he-IL"/>
        </w:rPr>
        <w:t>lanning</w:t>
      </w:r>
      <w:r w:rsidR="001672AC" w:rsidRPr="00A21AF4">
        <w:rPr>
          <w:rFonts w:asciiTheme="majorBidi" w:hAnsiTheme="majorBidi" w:cstheme="majorBidi"/>
          <w:szCs w:val="24"/>
          <w:lang w:eastAsia="he-IL"/>
        </w:rPr>
        <w:t>.</w:t>
      </w:r>
      <w:r>
        <w:rPr>
          <w:rFonts w:asciiTheme="majorBidi" w:hAnsiTheme="majorBidi" w:cstheme="majorBidi"/>
          <w:szCs w:val="24"/>
          <w:lang w:eastAsia="he-IL"/>
        </w:rPr>
        <w:t xml:space="preserve"> Haifa.</w:t>
      </w:r>
      <w:r w:rsidR="001672AC" w:rsidRPr="00A21AF4">
        <w:rPr>
          <w:rFonts w:asciiTheme="majorBidi" w:hAnsiTheme="majorBidi" w:cstheme="majorBidi"/>
          <w:szCs w:val="24"/>
          <w:lang w:eastAsia="he-IL"/>
        </w:rPr>
        <w:t xml:space="preserve"> (</w:t>
      </w:r>
      <w:hyperlink r:id="rId30" w:history="1">
        <w:r w:rsidR="001672AC" w:rsidRPr="00A21AF4">
          <w:rPr>
            <w:rFonts w:asciiTheme="majorBidi" w:hAnsiTheme="majorBidi" w:cstheme="majorBidi"/>
            <w:szCs w:val="24"/>
            <w:lang w:eastAsia="he-IL"/>
          </w:rPr>
          <w:t>http://www.arch.technion.ac.il/formd/formd_files/frame.htm</w:t>
        </w:r>
      </w:hyperlink>
      <w:r w:rsidR="001672AC" w:rsidRPr="00A21AF4">
        <w:rPr>
          <w:rFonts w:asciiTheme="majorBidi" w:hAnsiTheme="majorBidi" w:cstheme="majorBidi"/>
          <w:szCs w:val="24"/>
          <w:lang w:eastAsia="he-IL"/>
        </w:rPr>
        <w:t>). 2005</w:t>
      </w:r>
    </w:p>
    <w:p w14:paraId="6C1B1092" w14:textId="77777777" w:rsidR="00771407" w:rsidRDefault="00771407" w:rsidP="00393634">
      <w:pPr>
        <w:spacing w:after="0" w:line="240" w:lineRule="auto"/>
        <w:contextualSpacing w:val="0"/>
        <w:rPr>
          <w:rFonts w:asciiTheme="majorBidi" w:hAnsiTheme="majorBidi" w:cstheme="majorBidi"/>
          <w:b/>
          <w:bCs/>
          <w:sz w:val="28"/>
          <w:szCs w:val="28"/>
          <w:u w:val="single"/>
          <w:lang w:eastAsia="he-IL"/>
        </w:rPr>
      </w:pPr>
    </w:p>
    <w:p w14:paraId="1C5C0623" w14:textId="07F7D767" w:rsidR="00C94CCC" w:rsidRPr="00A21AF4" w:rsidRDefault="00393634" w:rsidP="00393634">
      <w:pPr>
        <w:spacing w:after="0" w:line="240" w:lineRule="auto"/>
        <w:contextualSpacing w:val="0"/>
        <w:rPr>
          <w:rFonts w:asciiTheme="majorBidi" w:hAnsiTheme="majorBidi" w:cstheme="majorBidi"/>
          <w:b/>
          <w:bCs/>
          <w:sz w:val="28"/>
          <w:szCs w:val="28"/>
          <w:u w:val="single"/>
          <w:lang w:eastAsia="he-IL"/>
        </w:rPr>
      </w:pPr>
      <w:r w:rsidRPr="00A21AF4">
        <w:rPr>
          <w:rFonts w:asciiTheme="majorBidi" w:hAnsiTheme="majorBidi" w:cstheme="majorBidi"/>
          <w:b/>
          <w:bCs/>
          <w:sz w:val="28"/>
          <w:szCs w:val="28"/>
          <w:u w:val="single"/>
          <w:lang w:eastAsia="he-IL"/>
        </w:rPr>
        <w:t>Other Activities</w:t>
      </w:r>
    </w:p>
    <w:p w14:paraId="39AC0B3E" w14:textId="77777777" w:rsidR="000E28AE" w:rsidRPr="00A21AF4" w:rsidRDefault="000E28AE" w:rsidP="000E28AE">
      <w:pPr>
        <w:spacing w:before="240" w:after="60" w:line="240" w:lineRule="auto"/>
        <w:contextualSpacing w:val="0"/>
        <w:outlineLvl w:val="0"/>
        <w:rPr>
          <w:rFonts w:asciiTheme="majorBidi" w:hAnsiTheme="majorBidi" w:cstheme="majorBidi"/>
          <w:b/>
          <w:bCs/>
          <w:kern w:val="28"/>
          <w:szCs w:val="24"/>
          <w:lang w:eastAsia="he-IL"/>
        </w:rPr>
      </w:pPr>
      <w:r w:rsidRPr="00A21AF4">
        <w:rPr>
          <w:rFonts w:asciiTheme="majorBidi" w:hAnsiTheme="majorBidi" w:cstheme="majorBidi"/>
          <w:b/>
          <w:bCs/>
          <w:kern w:val="28"/>
          <w:szCs w:val="24"/>
          <w:lang w:eastAsia="he-IL"/>
        </w:rPr>
        <w:t>Organization of Architectural Design Competitions</w:t>
      </w:r>
    </w:p>
    <w:p w14:paraId="1838155B" w14:textId="7B9B4409" w:rsidR="000E28AE" w:rsidRPr="00A21AF4" w:rsidRDefault="000E28AE" w:rsidP="00F42240">
      <w:pPr>
        <w:numPr>
          <w:ilvl w:val="0"/>
          <w:numId w:val="8"/>
        </w:numPr>
        <w:spacing w:after="120" w:line="240" w:lineRule="auto"/>
        <w:ind w:left="425" w:hanging="425"/>
        <w:contextualSpacing w:val="0"/>
        <w:rPr>
          <w:rFonts w:asciiTheme="majorBidi" w:hAnsiTheme="majorBidi" w:cstheme="majorBidi"/>
          <w:szCs w:val="24"/>
          <w:lang w:eastAsia="he-IL"/>
        </w:rPr>
      </w:pPr>
      <w:r w:rsidRPr="00A21AF4">
        <w:rPr>
          <w:rFonts w:asciiTheme="majorBidi" w:hAnsiTheme="majorBidi" w:cstheme="majorBidi"/>
          <w:szCs w:val="24"/>
          <w:lang w:eastAsia="he-IL"/>
        </w:rPr>
        <w:t>New Natural Gas Delivery Station Project – Ministry of Industry and Commerce. Grobman Architects. Organization of international design competition and member of the jury.</w:t>
      </w:r>
      <w:r w:rsidR="007767CA" w:rsidRPr="00A21AF4">
        <w:rPr>
          <w:rFonts w:asciiTheme="majorBidi" w:hAnsiTheme="majorBidi" w:cstheme="majorBidi"/>
          <w:szCs w:val="24"/>
          <w:lang w:eastAsia="he-IL"/>
        </w:rPr>
        <w:t xml:space="preserve"> 2004.</w:t>
      </w:r>
    </w:p>
    <w:p w14:paraId="3A97F0A4" w14:textId="28BACBC4" w:rsidR="000E28AE" w:rsidRDefault="000E28AE" w:rsidP="00F42240">
      <w:pPr>
        <w:numPr>
          <w:ilvl w:val="0"/>
          <w:numId w:val="8"/>
        </w:numPr>
        <w:spacing w:after="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New Building for the Tel Aviv Museum of Art. Grobman Architects. Organization of international design competition and member of the jury. Winning projects design by Preston Scott Cohen.</w:t>
      </w:r>
      <w:r w:rsidR="007767CA" w:rsidRPr="00A21AF4">
        <w:rPr>
          <w:rFonts w:asciiTheme="majorBidi" w:hAnsiTheme="majorBidi" w:cstheme="majorBidi"/>
          <w:szCs w:val="24"/>
          <w:lang w:eastAsia="he-IL"/>
        </w:rPr>
        <w:t xml:space="preserve"> 2002-2003.</w:t>
      </w:r>
    </w:p>
    <w:p w14:paraId="665D8223" w14:textId="77777777" w:rsidR="00C24977" w:rsidRDefault="00C24977" w:rsidP="00C24977">
      <w:pPr>
        <w:spacing w:after="0" w:line="240" w:lineRule="auto"/>
        <w:contextualSpacing w:val="0"/>
        <w:rPr>
          <w:rFonts w:asciiTheme="majorBidi" w:hAnsiTheme="majorBidi" w:cstheme="majorBidi"/>
          <w:szCs w:val="24"/>
          <w:lang w:eastAsia="he-IL"/>
        </w:rPr>
      </w:pPr>
    </w:p>
    <w:p w14:paraId="71F7A056" w14:textId="77777777" w:rsidR="000E28AE" w:rsidRPr="00A21AF4" w:rsidRDefault="000E28AE" w:rsidP="000E28AE">
      <w:pPr>
        <w:spacing w:after="0" w:line="240" w:lineRule="auto"/>
        <w:contextualSpacing w:val="0"/>
        <w:rPr>
          <w:rFonts w:asciiTheme="majorBidi" w:hAnsiTheme="majorBidi" w:cstheme="majorBidi"/>
          <w:szCs w:val="24"/>
          <w:lang w:eastAsia="he-IL"/>
        </w:rPr>
      </w:pPr>
    </w:p>
    <w:p w14:paraId="3E521CE1" w14:textId="7114BE68" w:rsidR="00393634" w:rsidRPr="00A21AF4" w:rsidRDefault="00393634" w:rsidP="00D83076">
      <w:pPr>
        <w:spacing w:after="0" w:line="240" w:lineRule="auto"/>
        <w:contextualSpacing w:val="0"/>
        <w:rPr>
          <w:rFonts w:asciiTheme="majorBidi" w:hAnsiTheme="majorBidi" w:cstheme="majorBidi"/>
          <w:b/>
          <w:szCs w:val="24"/>
          <w:lang w:eastAsia="he-IL"/>
        </w:rPr>
      </w:pPr>
      <w:r w:rsidRPr="00A21AF4">
        <w:rPr>
          <w:rFonts w:asciiTheme="majorBidi" w:hAnsiTheme="majorBidi" w:cstheme="majorBidi"/>
          <w:b/>
          <w:szCs w:val="24"/>
          <w:lang w:eastAsia="he-IL"/>
        </w:rPr>
        <w:t xml:space="preserve">Selected Publication on </w:t>
      </w:r>
      <w:r w:rsidR="007C0A9B">
        <w:rPr>
          <w:rFonts w:asciiTheme="majorBidi" w:hAnsiTheme="majorBidi" w:cstheme="majorBidi"/>
          <w:b/>
          <w:szCs w:val="24"/>
          <w:lang w:eastAsia="he-IL"/>
        </w:rPr>
        <w:t xml:space="preserve">me and </w:t>
      </w:r>
      <w:r w:rsidRPr="00A21AF4">
        <w:rPr>
          <w:rFonts w:asciiTheme="majorBidi" w:hAnsiTheme="majorBidi" w:cstheme="majorBidi"/>
          <w:b/>
          <w:szCs w:val="24"/>
          <w:lang w:eastAsia="he-IL"/>
        </w:rPr>
        <w:t>my academic and professional work in professional book</w:t>
      </w:r>
      <w:r w:rsidR="006C2D0E" w:rsidRPr="00A21AF4">
        <w:rPr>
          <w:rFonts w:asciiTheme="majorBidi" w:hAnsiTheme="majorBidi" w:cstheme="majorBidi"/>
          <w:b/>
          <w:szCs w:val="24"/>
          <w:lang w:eastAsia="he-IL"/>
        </w:rPr>
        <w:t>s</w:t>
      </w:r>
      <w:r w:rsidRPr="00A21AF4">
        <w:rPr>
          <w:rFonts w:asciiTheme="majorBidi" w:hAnsiTheme="majorBidi" w:cstheme="majorBidi"/>
          <w:b/>
          <w:szCs w:val="24"/>
          <w:lang w:eastAsia="he-IL"/>
        </w:rPr>
        <w:t xml:space="preserve">, </w:t>
      </w:r>
      <w:proofErr w:type="gramStart"/>
      <w:r w:rsidRPr="00A21AF4">
        <w:rPr>
          <w:rFonts w:asciiTheme="majorBidi" w:hAnsiTheme="majorBidi" w:cstheme="majorBidi"/>
          <w:b/>
          <w:szCs w:val="24"/>
          <w:lang w:eastAsia="he-IL"/>
        </w:rPr>
        <w:t>journals</w:t>
      </w:r>
      <w:proofErr w:type="gramEnd"/>
      <w:r w:rsidRPr="00A21AF4">
        <w:rPr>
          <w:rFonts w:asciiTheme="majorBidi" w:hAnsiTheme="majorBidi" w:cstheme="majorBidi"/>
          <w:b/>
          <w:szCs w:val="24"/>
          <w:lang w:eastAsia="he-IL"/>
        </w:rPr>
        <w:t xml:space="preserve"> and daily newspapers</w:t>
      </w:r>
    </w:p>
    <w:p w14:paraId="767E9A6E" w14:textId="77777777" w:rsidR="00B1777D" w:rsidRDefault="00B1777D" w:rsidP="00D83076">
      <w:pPr>
        <w:spacing w:after="0" w:line="240" w:lineRule="auto"/>
        <w:contextualSpacing w:val="0"/>
        <w:rPr>
          <w:rFonts w:asciiTheme="majorBidi" w:hAnsiTheme="majorBidi" w:cstheme="majorBidi"/>
          <w:b/>
          <w:bCs/>
          <w:kern w:val="28"/>
          <w:szCs w:val="24"/>
          <w:u w:val="single"/>
          <w:lang w:eastAsia="he-IL"/>
        </w:rPr>
      </w:pPr>
    </w:p>
    <w:p w14:paraId="7B89FDA8" w14:textId="0B11B680" w:rsidR="00F122F5" w:rsidRPr="00A21AF4" w:rsidRDefault="00F122F5" w:rsidP="009F73F5">
      <w:pPr>
        <w:spacing w:after="120" w:line="240" w:lineRule="auto"/>
        <w:contextualSpacing w:val="0"/>
        <w:rPr>
          <w:rFonts w:asciiTheme="majorBidi" w:hAnsiTheme="majorBidi" w:cstheme="majorBidi"/>
          <w:b/>
          <w:szCs w:val="24"/>
          <w:lang w:eastAsia="he-IL"/>
        </w:rPr>
      </w:pPr>
      <w:r w:rsidRPr="00A21AF4">
        <w:rPr>
          <w:rFonts w:asciiTheme="majorBidi" w:hAnsiTheme="majorBidi" w:cstheme="majorBidi"/>
          <w:b/>
          <w:bCs/>
          <w:kern w:val="28"/>
          <w:szCs w:val="24"/>
          <w:u w:val="single"/>
          <w:lang w:eastAsia="he-IL"/>
        </w:rPr>
        <w:lastRenderedPageBreak/>
        <w:t>Abroad</w:t>
      </w:r>
    </w:p>
    <w:p w14:paraId="010EBCA7" w14:textId="408CC1ED" w:rsidR="00574485" w:rsidRPr="00574485" w:rsidRDefault="00574485" w:rsidP="00F42240">
      <w:pPr>
        <w:numPr>
          <w:ilvl w:val="0"/>
          <w:numId w:val="10"/>
        </w:numPr>
        <w:spacing w:after="120" w:line="240" w:lineRule="auto"/>
        <w:ind w:left="426" w:hanging="426"/>
        <w:contextualSpacing w:val="0"/>
        <w:rPr>
          <w:rFonts w:asciiTheme="majorBidi" w:hAnsiTheme="majorBidi" w:cstheme="majorBidi"/>
          <w:szCs w:val="24"/>
          <w:lang w:eastAsia="he-IL"/>
        </w:rPr>
      </w:pPr>
      <w:proofErr w:type="spellStart"/>
      <w:r w:rsidRPr="00A21AF4">
        <w:rPr>
          <w:rFonts w:asciiTheme="majorBidi" w:hAnsiTheme="majorBidi" w:cstheme="majorBidi"/>
          <w:szCs w:val="24"/>
          <w:lang w:eastAsia="he-IL"/>
        </w:rPr>
        <w:t>Arquine</w:t>
      </w:r>
      <w:proofErr w:type="spellEnd"/>
      <w:r w:rsidRPr="00A21AF4">
        <w:rPr>
          <w:rFonts w:asciiTheme="majorBidi" w:hAnsiTheme="majorBidi" w:cstheme="majorBidi"/>
          <w:szCs w:val="24"/>
          <w:lang w:eastAsia="he-IL"/>
        </w:rPr>
        <w:t xml:space="preserve"> </w:t>
      </w:r>
      <w:r w:rsidR="00B81B4B" w:rsidRPr="00A21AF4">
        <w:rPr>
          <w:rFonts w:asciiTheme="majorBidi" w:hAnsiTheme="majorBidi" w:cstheme="majorBidi"/>
          <w:szCs w:val="24"/>
          <w:lang w:eastAsia="he-IL"/>
        </w:rPr>
        <w:t xml:space="preserve">-” </w:t>
      </w:r>
      <w:proofErr w:type="spellStart"/>
      <w:r w:rsidR="00B81B4B" w:rsidRPr="00A21AF4">
        <w:rPr>
          <w:rFonts w:asciiTheme="majorBidi" w:hAnsiTheme="majorBidi" w:cstheme="majorBidi"/>
          <w:szCs w:val="24"/>
          <w:lang w:eastAsia="he-IL"/>
        </w:rPr>
        <w:t>BrandGallery</w:t>
      </w:r>
      <w:proofErr w:type="spellEnd"/>
      <w:r w:rsidRPr="00A21AF4">
        <w:rPr>
          <w:rFonts w:asciiTheme="majorBidi" w:hAnsiTheme="majorBidi" w:cstheme="majorBidi"/>
          <w:szCs w:val="24"/>
          <w:lang w:eastAsia="he-IL"/>
        </w:rPr>
        <w:t>: Emerging Architects,” Autumn, No. 21. 2002 (In English).</w:t>
      </w:r>
    </w:p>
    <w:p w14:paraId="58A0FBD8" w14:textId="09208223" w:rsidR="00574485" w:rsidRDefault="00393634" w:rsidP="00F42240">
      <w:pPr>
        <w:numPr>
          <w:ilvl w:val="0"/>
          <w:numId w:val="10"/>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World Architecture Review, Special Issue, The Architectural </w:t>
      </w:r>
      <w:r w:rsidR="00B81B4B" w:rsidRPr="00A21AF4">
        <w:rPr>
          <w:rFonts w:asciiTheme="majorBidi" w:hAnsiTheme="majorBidi" w:cstheme="majorBidi"/>
          <w:szCs w:val="24"/>
          <w:lang w:eastAsia="he-IL"/>
        </w:rPr>
        <w:t>Association” Brand</w:t>
      </w:r>
      <w:r w:rsidRPr="00A21AF4">
        <w:rPr>
          <w:rFonts w:asciiTheme="majorBidi" w:hAnsiTheme="majorBidi" w:cstheme="majorBidi"/>
          <w:szCs w:val="24"/>
          <w:lang w:eastAsia="he-IL"/>
        </w:rPr>
        <w:t xml:space="preserve"> Gallery: Responsive Imagery,” Shenzhen University, Nos. 88/89. 2003 (In Chinese/English). </w:t>
      </w:r>
    </w:p>
    <w:p w14:paraId="620C685F" w14:textId="77777777" w:rsidR="00574485" w:rsidRDefault="00574485" w:rsidP="00F42240">
      <w:pPr>
        <w:numPr>
          <w:ilvl w:val="0"/>
          <w:numId w:val="10"/>
        </w:numPr>
        <w:spacing w:after="120" w:line="240" w:lineRule="auto"/>
        <w:ind w:left="426" w:hanging="426"/>
        <w:contextualSpacing w:val="0"/>
        <w:rPr>
          <w:rFonts w:asciiTheme="majorBidi" w:hAnsiTheme="majorBidi" w:cstheme="majorBidi"/>
          <w:szCs w:val="24"/>
          <w:lang w:eastAsia="he-IL"/>
        </w:rPr>
      </w:pPr>
      <w:r w:rsidRPr="00574485">
        <w:rPr>
          <w:rFonts w:asciiTheme="majorBidi" w:hAnsiTheme="majorBidi" w:cstheme="majorBidi"/>
          <w:szCs w:val="24"/>
          <w:lang w:eastAsia="he-IL"/>
        </w:rPr>
        <w:t xml:space="preserve"> </w:t>
      </w:r>
      <w:r w:rsidR="00393634" w:rsidRPr="00574485">
        <w:rPr>
          <w:rFonts w:asciiTheme="majorBidi" w:hAnsiTheme="majorBidi" w:cstheme="majorBidi"/>
          <w:szCs w:val="24"/>
          <w:lang w:eastAsia="he-IL"/>
        </w:rPr>
        <w:t>“</w:t>
      </w:r>
      <w:hyperlink r:id="rId31" w:history="1">
        <w:r w:rsidR="00393634" w:rsidRPr="00574485">
          <w:rPr>
            <w:rFonts w:asciiTheme="majorBidi" w:hAnsiTheme="majorBidi" w:cstheme="majorBidi"/>
            <w:szCs w:val="24"/>
            <w:lang w:eastAsia="he-IL"/>
          </w:rPr>
          <w:t>Green Building Competition Winner</w:t>
        </w:r>
      </w:hyperlink>
      <w:r w:rsidR="00393634" w:rsidRPr="00574485">
        <w:rPr>
          <w:rFonts w:asciiTheme="majorBidi" w:hAnsiTheme="majorBidi" w:cstheme="majorBidi"/>
          <w:szCs w:val="24"/>
          <w:lang w:eastAsia="he-IL"/>
        </w:rPr>
        <w:t xml:space="preserve">“ by Maya Jordan. In </w:t>
      </w:r>
      <w:proofErr w:type="spellStart"/>
      <w:r w:rsidR="00393634" w:rsidRPr="00574485">
        <w:rPr>
          <w:rFonts w:asciiTheme="majorBidi" w:hAnsiTheme="majorBidi" w:cstheme="majorBidi"/>
          <w:szCs w:val="24"/>
          <w:lang w:eastAsia="he-IL"/>
        </w:rPr>
        <w:t>DeZona</w:t>
      </w:r>
      <w:proofErr w:type="spellEnd"/>
      <w:r w:rsidR="00393634" w:rsidRPr="00574485">
        <w:rPr>
          <w:rFonts w:asciiTheme="majorBidi" w:hAnsiTheme="majorBidi" w:cstheme="majorBidi"/>
          <w:szCs w:val="24"/>
          <w:lang w:eastAsia="he-IL"/>
        </w:rPr>
        <w:t>. (http://www.dezona.com). 22.12.2008. (In English)</w:t>
      </w:r>
      <w:r w:rsidR="00961D98" w:rsidRPr="00574485">
        <w:rPr>
          <w:rFonts w:asciiTheme="majorBidi" w:hAnsiTheme="majorBidi" w:cstheme="majorBidi"/>
          <w:szCs w:val="24"/>
          <w:lang w:eastAsia="he-IL"/>
        </w:rPr>
        <w:t>.</w:t>
      </w:r>
    </w:p>
    <w:p w14:paraId="3BC60E2A" w14:textId="110CF97A" w:rsidR="00F122F5" w:rsidRPr="00574485" w:rsidRDefault="00F122F5" w:rsidP="00F42240">
      <w:pPr>
        <w:numPr>
          <w:ilvl w:val="0"/>
          <w:numId w:val="10"/>
        </w:numPr>
        <w:spacing w:after="120" w:line="240" w:lineRule="auto"/>
        <w:ind w:left="426" w:hanging="426"/>
        <w:contextualSpacing w:val="0"/>
        <w:rPr>
          <w:rFonts w:asciiTheme="majorBidi" w:hAnsiTheme="majorBidi" w:cstheme="majorBidi"/>
          <w:szCs w:val="24"/>
          <w:lang w:eastAsia="he-IL"/>
        </w:rPr>
      </w:pPr>
      <w:proofErr w:type="spellStart"/>
      <w:r w:rsidRPr="00574485">
        <w:rPr>
          <w:rFonts w:asciiTheme="majorBidi" w:hAnsiTheme="majorBidi" w:cstheme="majorBidi"/>
          <w:szCs w:val="24"/>
          <w:lang w:eastAsia="he-IL"/>
        </w:rPr>
        <w:t>Performalism</w:t>
      </w:r>
      <w:proofErr w:type="spellEnd"/>
      <w:r w:rsidRPr="00574485">
        <w:rPr>
          <w:rFonts w:asciiTheme="majorBidi" w:hAnsiTheme="majorBidi" w:cstheme="majorBidi"/>
          <w:szCs w:val="24"/>
          <w:lang w:eastAsia="he-IL"/>
        </w:rPr>
        <w:t xml:space="preserve"> - A budding design movement asks: What does it mean for a building to perform? By Lance </w:t>
      </w:r>
      <w:proofErr w:type="spellStart"/>
      <w:r w:rsidRPr="00574485">
        <w:rPr>
          <w:rFonts w:asciiTheme="majorBidi" w:hAnsiTheme="majorBidi" w:cstheme="majorBidi"/>
          <w:szCs w:val="24"/>
          <w:lang w:eastAsia="he-IL"/>
        </w:rPr>
        <w:t>Hosey</w:t>
      </w:r>
      <w:proofErr w:type="spellEnd"/>
      <w:r w:rsidRPr="00574485">
        <w:rPr>
          <w:rFonts w:asciiTheme="majorBidi" w:hAnsiTheme="majorBidi" w:cstheme="majorBidi"/>
          <w:szCs w:val="24"/>
          <w:lang w:eastAsia="he-IL"/>
        </w:rPr>
        <w:t>. In Architects the magazine of American institute of Architects. 24.5.2010. (In English)</w:t>
      </w:r>
    </w:p>
    <w:p w14:paraId="381A2AD7" w14:textId="2E049AD7" w:rsidR="00F122F5" w:rsidRPr="00A21AF4" w:rsidRDefault="00F122F5" w:rsidP="00F42240">
      <w:pPr>
        <w:numPr>
          <w:ilvl w:val="0"/>
          <w:numId w:val="8"/>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Porter School of </w:t>
      </w:r>
      <w:r w:rsidR="005A1E4E" w:rsidRPr="00A21AF4">
        <w:rPr>
          <w:rFonts w:asciiTheme="majorBidi" w:hAnsiTheme="majorBidi" w:cstheme="majorBidi"/>
          <w:szCs w:val="24"/>
          <w:lang w:eastAsia="he-IL"/>
        </w:rPr>
        <w:t>Environmental</w:t>
      </w:r>
      <w:r w:rsidRPr="00A21AF4">
        <w:rPr>
          <w:rFonts w:asciiTheme="majorBidi" w:hAnsiTheme="majorBidi" w:cstheme="majorBidi"/>
          <w:szCs w:val="24"/>
          <w:lang w:eastAsia="he-IL"/>
        </w:rPr>
        <w:t xml:space="preserve"> studies by Axelrod Grobman. In </w:t>
      </w:r>
      <w:proofErr w:type="spellStart"/>
      <w:r w:rsidRPr="00A21AF4">
        <w:rPr>
          <w:rFonts w:asciiTheme="majorBidi" w:hAnsiTheme="majorBidi" w:cstheme="majorBidi"/>
          <w:szCs w:val="24"/>
          <w:lang w:eastAsia="he-IL"/>
        </w:rPr>
        <w:t>ArchiScene</w:t>
      </w:r>
      <w:proofErr w:type="spellEnd"/>
      <w:r w:rsidRPr="00A21AF4">
        <w:rPr>
          <w:rFonts w:asciiTheme="majorBidi" w:hAnsiTheme="majorBidi" w:cstheme="majorBidi"/>
          <w:szCs w:val="24"/>
          <w:lang w:eastAsia="he-IL"/>
        </w:rPr>
        <w:t xml:space="preserve">.  November </w:t>
      </w:r>
      <w:r w:rsidR="00B81B4B" w:rsidRPr="00A21AF4">
        <w:rPr>
          <w:rFonts w:asciiTheme="majorBidi" w:hAnsiTheme="majorBidi" w:cstheme="majorBidi"/>
          <w:szCs w:val="24"/>
          <w:lang w:eastAsia="he-IL"/>
        </w:rPr>
        <w:t>9</w:t>
      </w:r>
      <w:r w:rsidR="00B81B4B" w:rsidRPr="00A21AF4">
        <w:rPr>
          <w:rFonts w:asciiTheme="majorBidi" w:hAnsiTheme="majorBidi" w:cstheme="majorBidi"/>
          <w:szCs w:val="24"/>
          <w:vertAlign w:val="superscript"/>
          <w:lang w:eastAsia="he-IL"/>
        </w:rPr>
        <w:t>th,</w:t>
      </w:r>
      <w:r w:rsidRPr="00A21AF4">
        <w:rPr>
          <w:rFonts w:asciiTheme="majorBidi" w:hAnsiTheme="majorBidi" w:cstheme="majorBidi"/>
          <w:szCs w:val="24"/>
          <w:lang w:eastAsia="he-IL"/>
        </w:rPr>
        <w:t xml:space="preserve"> 2011 (</w:t>
      </w:r>
      <w:hyperlink r:id="rId32" w:history="1">
        <w:r w:rsidR="0039260E" w:rsidRPr="00A21AF4">
          <w:rPr>
            <w:rFonts w:asciiTheme="majorBidi" w:hAnsiTheme="majorBidi" w:cstheme="majorBidi"/>
            <w:lang w:eastAsia="he-IL"/>
          </w:rPr>
          <w:t>Http://archiscene.net)</w:t>
        </w:r>
      </w:hyperlink>
    </w:p>
    <w:p w14:paraId="2802C29D" w14:textId="29A59FA2" w:rsidR="0039260E" w:rsidRPr="00A21AF4" w:rsidRDefault="00000000" w:rsidP="00F42240">
      <w:pPr>
        <w:numPr>
          <w:ilvl w:val="0"/>
          <w:numId w:val="8"/>
        </w:numPr>
        <w:spacing w:after="120" w:line="240" w:lineRule="auto"/>
        <w:ind w:left="426" w:hanging="426"/>
        <w:contextualSpacing w:val="0"/>
        <w:rPr>
          <w:rFonts w:asciiTheme="majorBidi" w:hAnsiTheme="majorBidi" w:cstheme="majorBidi"/>
          <w:szCs w:val="24"/>
          <w:lang w:eastAsia="he-IL"/>
        </w:rPr>
      </w:pPr>
      <w:hyperlink r:id="rId33" w:history="1">
        <w:r w:rsidR="0039260E" w:rsidRPr="000B060C">
          <w:rPr>
            <w:rStyle w:val="Hyperlink"/>
            <w:rFonts w:asciiTheme="majorBidi" w:hAnsiTheme="majorBidi" w:cstheme="majorBidi"/>
            <w:szCs w:val="24"/>
            <w:lang w:eastAsia="he-IL"/>
          </w:rPr>
          <w:t>Axelrod Grobman</w:t>
        </w:r>
        <w:r w:rsidR="004B39DD" w:rsidRPr="000B060C">
          <w:rPr>
            <w:rStyle w:val="Hyperlink"/>
            <w:rFonts w:asciiTheme="majorBidi" w:hAnsiTheme="majorBidi" w:cstheme="majorBidi"/>
            <w:szCs w:val="24"/>
            <w:lang w:eastAsia="he-IL"/>
          </w:rPr>
          <w:t xml:space="preserve"> Architects: Porter School of Environmental Studies, Tel Aviv</w:t>
        </w:r>
      </w:hyperlink>
      <w:r w:rsidR="004B39DD" w:rsidRPr="00A21AF4">
        <w:rPr>
          <w:rFonts w:asciiTheme="majorBidi" w:hAnsiTheme="majorBidi" w:cstheme="majorBidi"/>
          <w:szCs w:val="24"/>
          <w:lang w:eastAsia="he-IL"/>
        </w:rPr>
        <w:t xml:space="preserve">. In </w:t>
      </w:r>
      <w:proofErr w:type="spellStart"/>
      <w:r w:rsidR="004B39DD" w:rsidRPr="00A21AF4">
        <w:rPr>
          <w:rFonts w:asciiTheme="majorBidi" w:hAnsiTheme="majorBidi" w:cstheme="majorBidi"/>
          <w:szCs w:val="24"/>
          <w:lang w:eastAsia="he-IL"/>
        </w:rPr>
        <w:t>Designboom</w:t>
      </w:r>
      <w:proofErr w:type="spellEnd"/>
      <w:r w:rsidR="004B39DD" w:rsidRPr="00A21AF4">
        <w:rPr>
          <w:rFonts w:asciiTheme="majorBidi" w:hAnsiTheme="majorBidi" w:cstheme="majorBidi"/>
          <w:szCs w:val="24"/>
          <w:lang w:eastAsia="he-IL"/>
        </w:rPr>
        <w:t xml:space="preserve">. 8.11.2011. </w:t>
      </w:r>
    </w:p>
    <w:p w14:paraId="365A5074" w14:textId="007D28DD" w:rsidR="00F122F5" w:rsidRPr="00A21AF4" w:rsidRDefault="00000000" w:rsidP="00F42240">
      <w:pPr>
        <w:numPr>
          <w:ilvl w:val="0"/>
          <w:numId w:val="8"/>
        </w:numPr>
        <w:spacing w:after="120" w:line="240" w:lineRule="auto"/>
        <w:ind w:left="426" w:hanging="426"/>
        <w:contextualSpacing w:val="0"/>
        <w:rPr>
          <w:rFonts w:asciiTheme="majorBidi" w:hAnsiTheme="majorBidi" w:cstheme="majorBidi"/>
          <w:szCs w:val="24"/>
          <w:lang w:eastAsia="he-IL"/>
        </w:rPr>
      </w:pPr>
      <w:hyperlink r:id="rId34" w:history="1">
        <w:r w:rsidR="00F122F5" w:rsidRPr="000B060C">
          <w:rPr>
            <w:rStyle w:val="Hyperlink"/>
            <w:rFonts w:asciiTheme="majorBidi" w:hAnsiTheme="majorBidi" w:cstheme="majorBidi"/>
            <w:szCs w:val="24"/>
            <w:lang w:eastAsia="he-IL"/>
          </w:rPr>
          <w:t xml:space="preserve">In Progress: Porter School / Axelrod-Grobman Architects + </w:t>
        </w:r>
        <w:proofErr w:type="spellStart"/>
        <w:r w:rsidR="00F122F5" w:rsidRPr="000B060C">
          <w:rPr>
            <w:rStyle w:val="Hyperlink"/>
            <w:rFonts w:asciiTheme="majorBidi" w:hAnsiTheme="majorBidi" w:cstheme="majorBidi"/>
            <w:szCs w:val="24"/>
            <w:lang w:eastAsia="he-IL"/>
          </w:rPr>
          <w:t>NCArchitects</w:t>
        </w:r>
        <w:proofErr w:type="spellEnd"/>
        <w:r w:rsidR="00F122F5" w:rsidRPr="000B060C">
          <w:rPr>
            <w:rStyle w:val="Hyperlink"/>
            <w:rFonts w:asciiTheme="majorBidi" w:hAnsiTheme="majorBidi" w:cstheme="majorBidi"/>
            <w:szCs w:val="24"/>
            <w:lang w:eastAsia="he-IL"/>
          </w:rPr>
          <w:t xml:space="preserve"> + </w:t>
        </w:r>
        <w:proofErr w:type="spellStart"/>
        <w:r w:rsidR="00F122F5" w:rsidRPr="000B060C">
          <w:rPr>
            <w:rStyle w:val="Hyperlink"/>
            <w:rFonts w:asciiTheme="majorBidi" w:hAnsiTheme="majorBidi" w:cstheme="majorBidi"/>
            <w:szCs w:val="24"/>
            <w:lang w:eastAsia="he-IL"/>
          </w:rPr>
          <w:t>Geotectura</w:t>
        </w:r>
        <w:proofErr w:type="spellEnd"/>
      </w:hyperlink>
      <w:r w:rsidR="00F122F5" w:rsidRPr="00A21AF4">
        <w:rPr>
          <w:rFonts w:asciiTheme="majorBidi" w:hAnsiTheme="majorBidi" w:cstheme="majorBidi"/>
          <w:szCs w:val="24"/>
          <w:lang w:eastAsia="he-IL"/>
        </w:rPr>
        <w:t xml:space="preserve">. </w:t>
      </w:r>
      <w:proofErr w:type="spellStart"/>
      <w:r w:rsidR="00F122F5" w:rsidRPr="00A21AF4">
        <w:rPr>
          <w:rFonts w:asciiTheme="majorBidi" w:hAnsiTheme="majorBidi" w:cstheme="majorBidi"/>
          <w:szCs w:val="24"/>
          <w:lang w:eastAsia="he-IL"/>
        </w:rPr>
        <w:t>ArchDaily</w:t>
      </w:r>
      <w:proofErr w:type="spellEnd"/>
      <w:r w:rsidR="00F122F5" w:rsidRPr="00A21AF4">
        <w:rPr>
          <w:rFonts w:asciiTheme="majorBidi" w:hAnsiTheme="majorBidi" w:cstheme="majorBidi"/>
          <w:szCs w:val="24"/>
          <w:lang w:eastAsia="he-IL"/>
        </w:rPr>
        <w:t xml:space="preserve">. June </w:t>
      </w:r>
      <w:r w:rsidR="00B81B4B" w:rsidRPr="00A21AF4">
        <w:rPr>
          <w:rFonts w:asciiTheme="majorBidi" w:hAnsiTheme="majorBidi" w:cstheme="majorBidi"/>
          <w:szCs w:val="24"/>
          <w:lang w:eastAsia="he-IL"/>
        </w:rPr>
        <w:t>15,</w:t>
      </w:r>
      <w:r w:rsidR="00F122F5" w:rsidRPr="00A21AF4">
        <w:rPr>
          <w:rFonts w:asciiTheme="majorBidi" w:hAnsiTheme="majorBidi" w:cstheme="majorBidi"/>
          <w:szCs w:val="24"/>
          <w:lang w:eastAsia="he-IL"/>
        </w:rPr>
        <w:t xml:space="preserve"> 2013. </w:t>
      </w:r>
    </w:p>
    <w:p w14:paraId="63982A67" w14:textId="0AD24EFF" w:rsidR="00F23983" w:rsidRPr="00A21AF4" w:rsidRDefault="00F23983" w:rsidP="00F42240">
      <w:pPr>
        <w:numPr>
          <w:ilvl w:val="0"/>
          <w:numId w:val="8"/>
        </w:numPr>
        <w:autoSpaceDE w:val="0"/>
        <w:autoSpaceDN w:val="0"/>
        <w:adjustRightInd w:val="0"/>
        <w:spacing w:after="120" w:line="240" w:lineRule="auto"/>
        <w:ind w:left="425" w:hanging="425"/>
        <w:contextualSpacing w:val="0"/>
        <w:rPr>
          <w:rFonts w:asciiTheme="majorBidi" w:hAnsiTheme="majorBidi" w:cstheme="majorBidi"/>
          <w:iCs/>
          <w:szCs w:val="24"/>
          <w:lang w:eastAsia="he-IL"/>
        </w:rPr>
      </w:pPr>
      <w:r w:rsidRPr="00A21AF4">
        <w:rPr>
          <w:rFonts w:asciiTheme="majorBidi" w:hAnsiTheme="majorBidi" w:cstheme="majorBidi"/>
          <w:iCs/>
          <w:szCs w:val="24"/>
          <w:lang w:eastAsia="he-IL"/>
        </w:rPr>
        <w:t xml:space="preserve">The Porter School of Environmental Studies. </w:t>
      </w:r>
      <w:proofErr w:type="spellStart"/>
      <w:r w:rsidRPr="00A21AF4">
        <w:rPr>
          <w:rFonts w:asciiTheme="majorBidi" w:hAnsiTheme="majorBidi" w:cstheme="majorBidi"/>
          <w:iCs/>
          <w:szCs w:val="24"/>
          <w:lang w:eastAsia="he-IL"/>
        </w:rPr>
        <w:t>Archdaily</w:t>
      </w:r>
      <w:proofErr w:type="spellEnd"/>
      <w:r w:rsidRPr="00A21AF4">
        <w:rPr>
          <w:rFonts w:asciiTheme="majorBidi" w:hAnsiTheme="majorBidi" w:cstheme="majorBidi"/>
          <w:iCs/>
          <w:szCs w:val="24"/>
          <w:lang w:eastAsia="he-IL"/>
        </w:rPr>
        <w:t>. Aug. 11</w:t>
      </w:r>
      <w:r w:rsidR="00B81B4B" w:rsidRPr="00A21AF4">
        <w:rPr>
          <w:rFonts w:asciiTheme="majorBidi" w:hAnsiTheme="majorBidi" w:cstheme="majorBidi"/>
          <w:iCs/>
          <w:szCs w:val="24"/>
          <w:lang w:eastAsia="he-IL"/>
        </w:rPr>
        <w:t>th.</w:t>
      </w:r>
      <w:r w:rsidRPr="00A21AF4">
        <w:rPr>
          <w:rFonts w:asciiTheme="majorBidi" w:hAnsiTheme="majorBidi" w:cstheme="majorBidi"/>
          <w:iCs/>
          <w:szCs w:val="24"/>
          <w:lang w:eastAsia="he-IL"/>
        </w:rPr>
        <w:t xml:space="preserve"> 2014.</w:t>
      </w:r>
    </w:p>
    <w:p w14:paraId="5F9FA87A" w14:textId="7E215FCD" w:rsidR="00F23983" w:rsidRPr="00A21AF4" w:rsidRDefault="00F23983" w:rsidP="00F42240">
      <w:pPr>
        <w:numPr>
          <w:ilvl w:val="0"/>
          <w:numId w:val="8"/>
        </w:numPr>
        <w:autoSpaceDE w:val="0"/>
        <w:autoSpaceDN w:val="0"/>
        <w:adjustRightInd w:val="0"/>
        <w:spacing w:after="120" w:line="240" w:lineRule="auto"/>
        <w:ind w:left="425" w:hanging="425"/>
        <w:contextualSpacing w:val="0"/>
        <w:rPr>
          <w:rFonts w:asciiTheme="majorBidi" w:hAnsiTheme="majorBidi" w:cstheme="majorBidi"/>
          <w:iCs/>
          <w:szCs w:val="24"/>
          <w:lang w:eastAsia="he-IL"/>
        </w:rPr>
      </w:pPr>
      <w:r w:rsidRPr="00A21AF4">
        <w:rPr>
          <w:rFonts w:asciiTheme="majorBidi" w:hAnsiTheme="majorBidi" w:cstheme="majorBidi"/>
          <w:iCs/>
          <w:szCs w:val="24"/>
          <w:lang w:eastAsia="he-IL"/>
        </w:rPr>
        <w:t xml:space="preserve">The Porter School of Environmental Studies. </w:t>
      </w:r>
      <w:proofErr w:type="spellStart"/>
      <w:r w:rsidRPr="00A21AF4">
        <w:rPr>
          <w:rFonts w:asciiTheme="majorBidi" w:hAnsiTheme="majorBidi" w:cstheme="majorBidi"/>
          <w:iCs/>
          <w:szCs w:val="24"/>
          <w:lang w:eastAsia="he-IL"/>
        </w:rPr>
        <w:t>Architizer</w:t>
      </w:r>
      <w:proofErr w:type="spellEnd"/>
      <w:r w:rsidRPr="00A21AF4">
        <w:rPr>
          <w:rFonts w:asciiTheme="majorBidi" w:hAnsiTheme="majorBidi" w:cstheme="majorBidi"/>
          <w:iCs/>
          <w:szCs w:val="24"/>
          <w:lang w:eastAsia="he-IL"/>
        </w:rPr>
        <w:t xml:space="preserve">. Aug. </w:t>
      </w:r>
      <w:proofErr w:type="gramStart"/>
      <w:r w:rsidRPr="00A21AF4">
        <w:rPr>
          <w:rFonts w:asciiTheme="majorBidi" w:hAnsiTheme="majorBidi" w:cstheme="majorBidi"/>
          <w:iCs/>
          <w:szCs w:val="24"/>
          <w:lang w:eastAsia="he-IL"/>
        </w:rPr>
        <w:t>22</w:t>
      </w:r>
      <w:r w:rsidR="00B81B4B" w:rsidRPr="00A21AF4">
        <w:rPr>
          <w:rFonts w:asciiTheme="majorBidi" w:hAnsiTheme="majorBidi" w:cstheme="majorBidi"/>
          <w:iCs/>
          <w:szCs w:val="24"/>
          <w:lang w:eastAsia="he-IL"/>
        </w:rPr>
        <w:t>th</w:t>
      </w:r>
      <w:proofErr w:type="gramEnd"/>
      <w:r w:rsidR="00B81B4B" w:rsidRPr="00A21AF4">
        <w:rPr>
          <w:rFonts w:asciiTheme="majorBidi" w:hAnsiTheme="majorBidi" w:cstheme="majorBidi"/>
          <w:iCs/>
          <w:szCs w:val="24"/>
          <w:lang w:eastAsia="he-IL"/>
        </w:rPr>
        <w:t>.</w:t>
      </w:r>
      <w:r w:rsidRPr="00A21AF4">
        <w:rPr>
          <w:rFonts w:asciiTheme="majorBidi" w:hAnsiTheme="majorBidi" w:cstheme="majorBidi"/>
          <w:iCs/>
          <w:szCs w:val="24"/>
          <w:lang w:eastAsia="he-IL"/>
        </w:rPr>
        <w:t xml:space="preserve"> 2014.</w:t>
      </w:r>
    </w:p>
    <w:p w14:paraId="0B0F4237" w14:textId="7798902E" w:rsidR="00F23983" w:rsidRPr="00A21AF4" w:rsidRDefault="00F23983" w:rsidP="00F42240">
      <w:pPr>
        <w:numPr>
          <w:ilvl w:val="0"/>
          <w:numId w:val="8"/>
        </w:numPr>
        <w:autoSpaceDE w:val="0"/>
        <w:autoSpaceDN w:val="0"/>
        <w:adjustRightInd w:val="0"/>
        <w:spacing w:after="120" w:line="240" w:lineRule="auto"/>
        <w:ind w:left="425" w:hanging="425"/>
        <w:contextualSpacing w:val="0"/>
        <w:rPr>
          <w:rFonts w:asciiTheme="majorBidi" w:hAnsiTheme="majorBidi" w:cstheme="majorBidi"/>
          <w:iCs/>
          <w:szCs w:val="24"/>
          <w:lang w:eastAsia="he-IL"/>
        </w:rPr>
      </w:pPr>
      <w:r w:rsidRPr="00A21AF4">
        <w:rPr>
          <w:rFonts w:asciiTheme="majorBidi" w:hAnsiTheme="majorBidi" w:cstheme="majorBidi"/>
          <w:iCs/>
          <w:szCs w:val="24"/>
          <w:lang w:eastAsia="he-IL"/>
        </w:rPr>
        <w:t>2014 International Architectural Exhibition for Youth Facility. Catalogue book. Korea Institute of Youth Facility &amp; Environment. 31.1.2015. Pp 198-199. ISBN 978-89-966784-4-1.</w:t>
      </w:r>
    </w:p>
    <w:p w14:paraId="5AF18029" w14:textId="53593A5D" w:rsidR="00F23983" w:rsidRPr="00A21AF4" w:rsidRDefault="00000000" w:rsidP="00F42240">
      <w:pPr>
        <w:numPr>
          <w:ilvl w:val="0"/>
          <w:numId w:val="8"/>
        </w:numPr>
        <w:autoSpaceDE w:val="0"/>
        <w:autoSpaceDN w:val="0"/>
        <w:adjustRightInd w:val="0"/>
        <w:spacing w:after="120" w:line="240" w:lineRule="auto"/>
        <w:ind w:left="426" w:hanging="426"/>
        <w:rPr>
          <w:rFonts w:asciiTheme="majorBidi" w:hAnsiTheme="majorBidi" w:cstheme="majorBidi"/>
          <w:iCs/>
          <w:szCs w:val="24"/>
          <w:lang w:eastAsia="he-IL"/>
        </w:rPr>
      </w:pPr>
      <w:hyperlink r:id="rId35" w:history="1">
        <w:r w:rsidR="00F23983" w:rsidRPr="000B060C">
          <w:rPr>
            <w:rStyle w:val="Hyperlink"/>
            <w:rFonts w:asciiTheme="majorBidi" w:hAnsiTheme="majorBidi" w:cstheme="majorBidi"/>
            <w:iCs/>
            <w:szCs w:val="24"/>
            <w:lang w:eastAsia="he-IL"/>
          </w:rPr>
          <w:t>The Power of Place: 7 Projects from Tel Aviv</w:t>
        </w:r>
      </w:hyperlink>
      <w:r w:rsidR="00F23983" w:rsidRPr="00A21AF4">
        <w:rPr>
          <w:rFonts w:asciiTheme="majorBidi" w:hAnsiTheme="majorBidi" w:cstheme="majorBidi"/>
          <w:iCs/>
          <w:szCs w:val="24"/>
          <w:lang w:eastAsia="he-IL"/>
        </w:rPr>
        <w:t xml:space="preserve">. </w:t>
      </w:r>
      <w:proofErr w:type="spellStart"/>
      <w:r w:rsidR="00F23983" w:rsidRPr="00A21AF4">
        <w:rPr>
          <w:rFonts w:asciiTheme="majorBidi" w:hAnsiTheme="majorBidi" w:cstheme="majorBidi"/>
          <w:iCs/>
          <w:szCs w:val="24"/>
          <w:lang w:eastAsia="he-IL"/>
        </w:rPr>
        <w:t>Archtizer</w:t>
      </w:r>
      <w:proofErr w:type="spellEnd"/>
      <w:r w:rsidR="00F23983" w:rsidRPr="00A21AF4">
        <w:rPr>
          <w:rFonts w:asciiTheme="majorBidi" w:hAnsiTheme="majorBidi" w:cstheme="majorBidi"/>
          <w:iCs/>
          <w:szCs w:val="24"/>
          <w:lang w:eastAsia="he-IL"/>
        </w:rPr>
        <w:t xml:space="preserve">. June 29th. 2015. </w:t>
      </w:r>
    </w:p>
    <w:p w14:paraId="5B6AF8C9" w14:textId="6958A75D" w:rsidR="00F23983" w:rsidRDefault="00000000" w:rsidP="00F42240">
      <w:pPr>
        <w:numPr>
          <w:ilvl w:val="0"/>
          <w:numId w:val="8"/>
        </w:numPr>
        <w:autoSpaceDE w:val="0"/>
        <w:autoSpaceDN w:val="0"/>
        <w:adjustRightInd w:val="0"/>
        <w:spacing w:after="120" w:line="240" w:lineRule="auto"/>
        <w:ind w:left="426" w:hanging="426"/>
        <w:rPr>
          <w:rFonts w:asciiTheme="majorBidi" w:hAnsiTheme="majorBidi" w:cstheme="majorBidi"/>
          <w:iCs/>
          <w:szCs w:val="24"/>
          <w:lang w:eastAsia="he-IL"/>
        </w:rPr>
      </w:pPr>
      <w:hyperlink r:id="rId36" w:history="1">
        <w:r w:rsidR="00F23983" w:rsidRPr="000B060C">
          <w:rPr>
            <w:rStyle w:val="Hyperlink"/>
            <w:rFonts w:asciiTheme="majorBidi" w:hAnsiTheme="majorBidi" w:cstheme="majorBidi"/>
            <w:iCs/>
            <w:szCs w:val="24"/>
            <w:lang w:eastAsia="he-IL"/>
          </w:rPr>
          <w:t>The Best of Modern Architects in Tel Aviv</w:t>
        </w:r>
        <w:r w:rsidR="00901550" w:rsidRPr="000B060C">
          <w:rPr>
            <w:rStyle w:val="Hyperlink"/>
            <w:rFonts w:asciiTheme="majorBidi" w:hAnsiTheme="majorBidi" w:cstheme="majorBidi"/>
            <w:iCs/>
            <w:szCs w:val="24"/>
            <w:lang w:eastAsia="he-IL"/>
          </w:rPr>
          <w:t xml:space="preserve"> (2015, 2016)</w:t>
        </w:r>
      </w:hyperlink>
      <w:r w:rsidR="00F23983" w:rsidRPr="00A21AF4">
        <w:rPr>
          <w:rFonts w:asciiTheme="majorBidi" w:hAnsiTheme="majorBidi" w:cstheme="majorBidi"/>
          <w:iCs/>
          <w:szCs w:val="24"/>
          <w:lang w:eastAsia="he-IL"/>
        </w:rPr>
        <w:t xml:space="preserve">. The Culture </w:t>
      </w:r>
      <w:proofErr w:type="gramStart"/>
      <w:r w:rsidR="00F23983" w:rsidRPr="00A21AF4">
        <w:rPr>
          <w:rFonts w:asciiTheme="majorBidi" w:hAnsiTheme="majorBidi" w:cstheme="majorBidi"/>
          <w:iCs/>
          <w:szCs w:val="24"/>
          <w:lang w:eastAsia="he-IL"/>
        </w:rPr>
        <w:t>trip</w:t>
      </w:r>
      <w:proofErr w:type="gramEnd"/>
      <w:r w:rsidR="00F23983" w:rsidRPr="00A21AF4">
        <w:rPr>
          <w:rFonts w:asciiTheme="majorBidi" w:hAnsiTheme="majorBidi" w:cstheme="majorBidi"/>
          <w:iCs/>
          <w:szCs w:val="24"/>
          <w:lang w:eastAsia="he-IL"/>
        </w:rPr>
        <w:t xml:space="preserve">. January 11th. 2016. </w:t>
      </w:r>
      <w:r w:rsidR="00E65635" w:rsidRPr="00A21AF4">
        <w:rPr>
          <w:rFonts w:asciiTheme="majorBidi" w:hAnsiTheme="majorBidi" w:cstheme="majorBidi"/>
        </w:rPr>
        <w:t>(The porter building is selecte</w:t>
      </w:r>
      <w:r w:rsidR="00E65635" w:rsidRPr="00533722">
        <w:rPr>
          <w:rFonts w:asciiTheme="majorBidi" w:hAnsiTheme="majorBidi" w:cstheme="majorBidi"/>
          <w:iCs/>
          <w:szCs w:val="24"/>
          <w:lang w:eastAsia="he-IL"/>
        </w:rPr>
        <w:t>d as one of the five best modern building in Tel-Aviv 2015</w:t>
      </w:r>
      <w:r w:rsidR="00901550" w:rsidRPr="00533722">
        <w:rPr>
          <w:rFonts w:asciiTheme="majorBidi" w:hAnsiTheme="majorBidi" w:cstheme="majorBidi"/>
          <w:iCs/>
          <w:szCs w:val="24"/>
          <w:lang w:eastAsia="he-IL"/>
        </w:rPr>
        <w:t>, 2016</w:t>
      </w:r>
      <w:r w:rsidR="00E65635" w:rsidRPr="00533722">
        <w:rPr>
          <w:rFonts w:asciiTheme="majorBidi" w:hAnsiTheme="majorBidi" w:cstheme="majorBidi"/>
          <w:iCs/>
          <w:szCs w:val="24"/>
          <w:lang w:eastAsia="he-IL"/>
        </w:rPr>
        <w:t>)</w:t>
      </w:r>
    </w:p>
    <w:p w14:paraId="5D1C23AF" w14:textId="75D11FF3" w:rsidR="00CE6C7E" w:rsidRPr="00CE6C7E" w:rsidRDefault="00CE6C7E" w:rsidP="00F42240">
      <w:pPr>
        <w:numPr>
          <w:ilvl w:val="0"/>
          <w:numId w:val="8"/>
        </w:numPr>
        <w:autoSpaceDE w:val="0"/>
        <w:autoSpaceDN w:val="0"/>
        <w:adjustRightInd w:val="0"/>
        <w:spacing w:after="120" w:line="240" w:lineRule="auto"/>
        <w:ind w:left="426" w:hanging="426"/>
        <w:rPr>
          <w:rFonts w:asciiTheme="majorBidi" w:hAnsiTheme="majorBidi" w:cstheme="majorBidi"/>
          <w:iCs/>
          <w:szCs w:val="24"/>
          <w:lang w:eastAsia="he-IL"/>
        </w:rPr>
      </w:pPr>
      <w:r>
        <w:rPr>
          <w:rFonts w:asciiTheme="majorBidi" w:hAnsiTheme="majorBidi" w:cstheme="majorBidi"/>
          <w:iCs/>
          <w:szCs w:val="24"/>
          <w:lang w:eastAsia="he-IL"/>
        </w:rPr>
        <w:t xml:space="preserve">Topological Interlocking with </w:t>
      </w:r>
      <w:proofErr w:type="spellStart"/>
      <w:r>
        <w:rPr>
          <w:rFonts w:asciiTheme="majorBidi" w:hAnsiTheme="majorBidi" w:cstheme="majorBidi"/>
          <w:iCs/>
          <w:szCs w:val="24"/>
          <w:lang w:eastAsia="he-IL"/>
        </w:rPr>
        <w:t>Yasha</w:t>
      </w:r>
      <w:proofErr w:type="spellEnd"/>
      <w:r>
        <w:rPr>
          <w:rFonts w:asciiTheme="majorBidi" w:hAnsiTheme="majorBidi" w:cstheme="majorBidi"/>
          <w:iCs/>
          <w:szCs w:val="24"/>
          <w:lang w:eastAsia="he-IL"/>
        </w:rPr>
        <w:t xml:space="preserve"> Jacob Grobman (book</w:t>
      </w:r>
      <w:r w:rsidR="00F26FCB">
        <w:rPr>
          <w:rFonts w:asciiTheme="majorBidi" w:hAnsiTheme="majorBidi" w:cstheme="majorBidi"/>
          <w:iCs/>
          <w:szCs w:val="24"/>
          <w:lang w:eastAsia="he-IL"/>
        </w:rPr>
        <w:t>let</w:t>
      </w:r>
      <w:r>
        <w:rPr>
          <w:rFonts w:asciiTheme="majorBidi" w:hAnsiTheme="majorBidi" w:cstheme="majorBidi"/>
          <w:iCs/>
          <w:szCs w:val="24"/>
          <w:lang w:eastAsia="he-IL"/>
        </w:rPr>
        <w:t xml:space="preserve">). Department of Architecture, </w:t>
      </w:r>
      <w:proofErr w:type="spellStart"/>
      <w:r>
        <w:rPr>
          <w:rFonts w:asciiTheme="majorBidi" w:hAnsiTheme="majorBidi" w:cstheme="majorBidi"/>
          <w:iCs/>
          <w:szCs w:val="24"/>
          <w:lang w:eastAsia="he-IL"/>
        </w:rPr>
        <w:t>Inha</w:t>
      </w:r>
      <w:proofErr w:type="spellEnd"/>
      <w:r>
        <w:rPr>
          <w:rFonts w:asciiTheme="majorBidi" w:hAnsiTheme="majorBidi" w:cstheme="majorBidi"/>
          <w:iCs/>
          <w:szCs w:val="24"/>
          <w:lang w:eastAsia="he-IL"/>
        </w:rPr>
        <w:t xml:space="preserve"> University Press. South Korea. 2016</w:t>
      </w:r>
    </w:p>
    <w:p w14:paraId="2ECB1333" w14:textId="56CA7C5D" w:rsidR="00F652BC" w:rsidRPr="00533722" w:rsidRDefault="00000000" w:rsidP="00F42240">
      <w:pPr>
        <w:numPr>
          <w:ilvl w:val="0"/>
          <w:numId w:val="8"/>
        </w:numPr>
        <w:autoSpaceDE w:val="0"/>
        <w:autoSpaceDN w:val="0"/>
        <w:adjustRightInd w:val="0"/>
        <w:spacing w:after="120" w:line="240" w:lineRule="auto"/>
        <w:ind w:left="426" w:hanging="426"/>
        <w:rPr>
          <w:rFonts w:asciiTheme="majorBidi" w:hAnsiTheme="majorBidi" w:cstheme="majorBidi"/>
          <w:iCs/>
          <w:szCs w:val="24"/>
          <w:lang w:eastAsia="he-IL"/>
        </w:rPr>
      </w:pPr>
      <w:hyperlink r:id="rId37" w:history="1">
        <w:r w:rsidR="00F652BC" w:rsidRPr="000B060C">
          <w:rPr>
            <w:rStyle w:val="Hyperlink"/>
            <w:rFonts w:asciiTheme="majorBidi" w:hAnsiTheme="majorBidi" w:cstheme="majorBidi"/>
            <w:iCs/>
            <w:szCs w:val="24"/>
            <w:lang w:eastAsia="he-IL"/>
          </w:rPr>
          <w:t>Autodesk University 2017</w:t>
        </w:r>
      </w:hyperlink>
      <w:r w:rsidR="00F652BC" w:rsidRPr="00533722">
        <w:rPr>
          <w:rFonts w:asciiTheme="majorBidi" w:hAnsiTheme="majorBidi" w:cstheme="majorBidi"/>
          <w:iCs/>
          <w:szCs w:val="24"/>
          <w:lang w:eastAsia="he-IL"/>
        </w:rPr>
        <w:t xml:space="preserve">. </w:t>
      </w:r>
      <w:proofErr w:type="spellStart"/>
      <w:r w:rsidR="00F652BC" w:rsidRPr="00533722">
        <w:rPr>
          <w:rFonts w:asciiTheme="majorBidi" w:hAnsiTheme="majorBidi" w:cstheme="majorBidi"/>
          <w:iCs/>
          <w:szCs w:val="24"/>
          <w:lang w:eastAsia="he-IL"/>
        </w:rPr>
        <w:t>AECbytes</w:t>
      </w:r>
      <w:proofErr w:type="spellEnd"/>
      <w:r w:rsidR="00F652BC" w:rsidRPr="00533722">
        <w:rPr>
          <w:rFonts w:asciiTheme="majorBidi" w:hAnsiTheme="majorBidi" w:cstheme="majorBidi"/>
          <w:iCs/>
          <w:szCs w:val="24"/>
          <w:lang w:eastAsia="he-IL"/>
        </w:rPr>
        <w:t xml:space="preserve">. November 30, 2017. </w:t>
      </w:r>
    </w:p>
    <w:p w14:paraId="56BCD1C1" w14:textId="10882BF2" w:rsidR="00533722" w:rsidRDefault="00000000" w:rsidP="00F42240">
      <w:pPr>
        <w:numPr>
          <w:ilvl w:val="0"/>
          <w:numId w:val="8"/>
        </w:numPr>
        <w:autoSpaceDE w:val="0"/>
        <w:autoSpaceDN w:val="0"/>
        <w:adjustRightInd w:val="0"/>
        <w:spacing w:after="120" w:line="240" w:lineRule="auto"/>
        <w:ind w:left="426" w:hanging="426"/>
        <w:rPr>
          <w:rFonts w:asciiTheme="majorBidi" w:hAnsiTheme="majorBidi" w:cstheme="majorBidi"/>
          <w:iCs/>
          <w:szCs w:val="24"/>
          <w:lang w:eastAsia="he-IL"/>
        </w:rPr>
      </w:pPr>
      <w:hyperlink r:id="rId38" w:history="1">
        <w:r w:rsidR="00533722" w:rsidRPr="000B060C">
          <w:rPr>
            <w:rStyle w:val="Hyperlink"/>
            <w:rFonts w:asciiTheme="majorBidi" w:hAnsiTheme="majorBidi" w:cstheme="majorBidi"/>
            <w:iCs/>
            <w:szCs w:val="24"/>
            <w:lang w:eastAsia="he-IL"/>
          </w:rPr>
          <w:t>Autodesk announces AEC Excellence Awards 2017/ Geospatial World</w:t>
        </w:r>
      </w:hyperlink>
      <w:r w:rsidR="00533722">
        <w:rPr>
          <w:rFonts w:asciiTheme="majorBidi" w:hAnsiTheme="majorBidi" w:cstheme="majorBidi"/>
          <w:iCs/>
          <w:szCs w:val="24"/>
          <w:lang w:eastAsia="he-IL"/>
        </w:rPr>
        <w:t>. November 15</w:t>
      </w:r>
      <w:r w:rsidR="00533722" w:rsidRPr="000256DF">
        <w:rPr>
          <w:rFonts w:asciiTheme="majorBidi" w:hAnsiTheme="majorBidi" w:cstheme="majorBidi"/>
          <w:iCs/>
          <w:szCs w:val="24"/>
          <w:lang w:eastAsia="he-IL"/>
        </w:rPr>
        <w:t>th</w:t>
      </w:r>
      <w:r w:rsidR="00533722">
        <w:rPr>
          <w:rFonts w:asciiTheme="majorBidi" w:hAnsiTheme="majorBidi" w:cstheme="majorBidi"/>
          <w:iCs/>
          <w:szCs w:val="24"/>
          <w:lang w:eastAsia="he-IL"/>
        </w:rPr>
        <w:t xml:space="preserve">. 2017. </w:t>
      </w:r>
    </w:p>
    <w:p w14:paraId="7AD65EFB" w14:textId="6D4932AD" w:rsidR="000256DF" w:rsidRDefault="00000000" w:rsidP="00F42240">
      <w:pPr>
        <w:numPr>
          <w:ilvl w:val="0"/>
          <w:numId w:val="8"/>
        </w:numPr>
        <w:autoSpaceDE w:val="0"/>
        <w:autoSpaceDN w:val="0"/>
        <w:adjustRightInd w:val="0"/>
        <w:spacing w:after="120" w:line="240" w:lineRule="auto"/>
        <w:ind w:left="426" w:hanging="426"/>
        <w:rPr>
          <w:rFonts w:asciiTheme="majorBidi" w:hAnsiTheme="majorBidi" w:cstheme="majorBidi"/>
          <w:iCs/>
          <w:szCs w:val="24"/>
          <w:lang w:eastAsia="he-IL"/>
        </w:rPr>
      </w:pPr>
      <w:hyperlink r:id="rId39" w:history="1">
        <w:r w:rsidR="000256DF" w:rsidRPr="000B060C">
          <w:rPr>
            <w:rStyle w:val="Hyperlink"/>
            <w:rFonts w:asciiTheme="majorBidi" w:hAnsiTheme="majorBidi" w:cstheme="majorBidi"/>
            <w:iCs/>
            <w:szCs w:val="24"/>
            <w:lang w:eastAsia="he-IL"/>
          </w:rPr>
          <w:t>The Best of BIM</w:t>
        </w:r>
      </w:hyperlink>
      <w:r w:rsidR="000256DF">
        <w:rPr>
          <w:rFonts w:asciiTheme="majorBidi" w:hAnsiTheme="majorBidi" w:cstheme="majorBidi"/>
          <w:iCs/>
          <w:szCs w:val="24"/>
          <w:lang w:eastAsia="he-IL"/>
        </w:rPr>
        <w:t xml:space="preserve">. Engineering.com. November 17, 2017. </w:t>
      </w:r>
    </w:p>
    <w:p w14:paraId="2C2A1900" w14:textId="77777777" w:rsidR="0060206B" w:rsidRDefault="0060206B" w:rsidP="0060206B">
      <w:pPr>
        <w:autoSpaceDE w:val="0"/>
        <w:autoSpaceDN w:val="0"/>
        <w:adjustRightInd w:val="0"/>
        <w:spacing w:after="120" w:line="240" w:lineRule="auto"/>
        <w:ind w:left="426"/>
        <w:rPr>
          <w:rFonts w:asciiTheme="majorBidi" w:hAnsiTheme="majorBidi" w:cstheme="majorBidi"/>
          <w:iCs/>
          <w:szCs w:val="24"/>
          <w:lang w:eastAsia="he-IL"/>
        </w:rPr>
      </w:pPr>
    </w:p>
    <w:p w14:paraId="7F063FFB" w14:textId="77777777" w:rsidR="00F23983" w:rsidRPr="00A21AF4" w:rsidRDefault="00F23983" w:rsidP="00574042">
      <w:pPr>
        <w:autoSpaceDE w:val="0"/>
        <w:autoSpaceDN w:val="0"/>
        <w:adjustRightInd w:val="0"/>
        <w:spacing w:before="120" w:line="240" w:lineRule="auto"/>
        <w:rPr>
          <w:rFonts w:asciiTheme="majorBidi" w:hAnsiTheme="majorBidi" w:cstheme="majorBidi"/>
          <w:iCs/>
          <w:szCs w:val="24"/>
          <w:lang w:eastAsia="he-IL"/>
        </w:rPr>
      </w:pPr>
    </w:p>
    <w:p w14:paraId="2DD170CD" w14:textId="00B4D758" w:rsidR="00F23983" w:rsidRPr="00A21AF4" w:rsidRDefault="00F23983" w:rsidP="009F73F5">
      <w:pPr>
        <w:spacing w:after="120" w:line="240" w:lineRule="auto"/>
        <w:ind w:left="360" w:hanging="360"/>
        <w:contextualSpacing w:val="0"/>
        <w:rPr>
          <w:rFonts w:asciiTheme="majorBidi" w:hAnsiTheme="majorBidi" w:cstheme="majorBidi"/>
          <w:szCs w:val="24"/>
          <w:lang w:eastAsia="he-IL"/>
        </w:rPr>
      </w:pPr>
      <w:r w:rsidRPr="00A21AF4">
        <w:rPr>
          <w:rFonts w:asciiTheme="majorBidi" w:hAnsiTheme="majorBidi" w:cstheme="majorBidi"/>
          <w:b/>
          <w:bCs/>
          <w:kern w:val="28"/>
          <w:szCs w:val="24"/>
          <w:u w:val="single"/>
          <w:lang w:eastAsia="he-IL"/>
        </w:rPr>
        <w:t>In Israel</w:t>
      </w:r>
    </w:p>
    <w:p w14:paraId="40DB4882" w14:textId="77777777" w:rsidR="00F23983" w:rsidRPr="00A21AF4" w:rsidRDefault="00F122F5" w:rsidP="00F42240">
      <w:pPr>
        <w:numPr>
          <w:ilvl w:val="0"/>
          <w:numId w:val="8"/>
        </w:numPr>
        <w:autoSpaceDE w:val="0"/>
        <w:autoSpaceDN w:val="0"/>
        <w:adjustRightInd w:val="0"/>
        <w:spacing w:after="120" w:line="240" w:lineRule="auto"/>
        <w:ind w:left="426" w:hanging="426"/>
        <w:rPr>
          <w:rFonts w:asciiTheme="majorBidi" w:hAnsiTheme="majorBidi" w:cstheme="majorBidi"/>
          <w:iCs/>
          <w:szCs w:val="24"/>
          <w:lang w:eastAsia="he-IL"/>
        </w:rPr>
      </w:pPr>
      <w:r w:rsidRPr="00A21AF4">
        <w:rPr>
          <w:rFonts w:asciiTheme="majorBidi" w:hAnsiTheme="majorBidi" w:cstheme="majorBidi"/>
          <w:szCs w:val="24"/>
          <w:lang w:eastAsia="he-IL"/>
        </w:rPr>
        <w:t xml:space="preserve">Grobman, </w:t>
      </w:r>
      <w:proofErr w:type="spellStart"/>
      <w:r w:rsidRPr="00A21AF4">
        <w:rPr>
          <w:rFonts w:asciiTheme="majorBidi" w:hAnsiTheme="majorBidi" w:cstheme="majorBidi"/>
          <w:szCs w:val="24"/>
          <w:lang w:eastAsia="he-IL"/>
        </w:rPr>
        <w:t>Yasha</w:t>
      </w:r>
      <w:proofErr w:type="spellEnd"/>
      <w:r w:rsidRPr="00A21AF4">
        <w:rPr>
          <w:rFonts w:asciiTheme="majorBidi" w:hAnsiTheme="majorBidi" w:cstheme="majorBidi"/>
          <w:szCs w:val="24"/>
          <w:lang w:eastAsia="he-IL"/>
        </w:rPr>
        <w:t>. J. “Digital Architecture”. Without Borders – Digital Art Magazine. No. 99 July. 2003 (In Hebrew).</w:t>
      </w:r>
    </w:p>
    <w:p w14:paraId="2D6FFF79" w14:textId="5F45C6A3" w:rsidR="00F122F5" w:rsidRPr="00A21AF4" w:rsidRDefault="00B81B4B" w:rsidP="00F42240">
      <w:pPr>
        <w:numPr>
          <w:ilvl w:val="0"/>
          <w:numId w:val="8"/>
        </w:numPr>
        <w:autoSpaceDE w:val="0"/>
        <w:autoSpaceDN w:val="0"/>
        <w:adjustRightInd w:val="0"/>
        <w:spacing w:after="120" w:line="240" w:lineRule="auto"/>
        <w:ind w:left="426" w:hanging="426"/>
        <w:rPr>
          <w:rFonts w:asciiTheme="majorBidi" w:hAnsiTheme="majorBidi" w:cstheme="majorBidi"/>
          <w:iCs/>
          <w:szCs w:val="24"/>
          <w:lang w:eastAsia="he-IL"/>
        </w:rPr>
      </w:pPr>
      <w:r w:rsidRPr="00A21AF4">
        <w:rPr>
          <w:rFonts w:asciiTheme="majorBidi" w:hAnsiTheme="majorBidi" w:cstheme="majorBidi"/>
          <w:i/>
          <w:iCs/>
          <w:szCs w:val="24"/>
          <w:lang w:eastAsia="he-IL"/>
        </w:rPr>
        <w:t>“The</w:t>
      </w:r>
      <w:r w:rsidR="00F122F5" w:rsidRPr="00A21AF4">
        <w:rPr>
          <w:rFonts w:asciiTheme="majorBidi" w:hAnsiTheme="majorBidi" w:cstheme="majorBidi"/>
          <w:i/>
          <w:iCs/>
          <w:szCs w:val="24"/>
          <w:lang w:eastAsia="he-IL"/>
        </w:rPr>
        <w:t xml:space="preserve"> digital escape path”</w:t>
      </w:r>
      <w:r w:rsidR="00F122F5" w:rsidRPr="00A21AF4">
        <w:rPr>
          <w:rFonts w:asciiTheme="majorBidi" w:hAnsiTheme="majorBidi" w:cstheme="majorBidi"/>
          <w:szCs w:val="24"/>
          <w:lang w:eastAsia="he-IL"/>
        </w:rPr>
        <w:t xml:space="preserve"> By Ester </w:t>
      </w:r>
      <w:proofErr w:type="spellStart"/>
      <w:r w:rsidR="00F122F5" w:rsidRPr="00A21AF4">
        <w:rPr>
          <w:rFonts w:asciiTheme="majorBidi" w:hAnsiTheme="majorBidi" w:cstheme="majorBidi"/>
          <w:szCs w:val="24"/>
          <w:lang w:eastAsia="he-IL"/>
        </w:rPr>
        <w:t>Zandberg</w:t>
      </w:r>
      <w:proofErr w:type="spellEnd"/>
      <w:r w:rsidR="00F122F5" w:rsidRPr="00A21AF4">
        <w:rPr>
          <w:rFonts w:asciiTheme="majorBidi" w:hAnsiTheme="majorBidi" w:cstheme="majorBidi"/>
          <w:szCs w:val="24"/>
          <w:lang w:eastAsia="he-IL"/>
        </w:rPr>
        <w:t>. In Haaretz newspaper. 29.5.2003 (In Hebrew).</w:t>
      </w:r>
    </w:p>
    <w:p w14:paraId="213F40EB" w14:textId="77777777" w:rsidR="00F23983" w:rsidRPr="00A21AF4" w:rsidRDefault="00F122F5" w:rsidP="00F42240">
      <w:pPr>
        <w:numPr>
          <w:ilvl w:val="0"/>
          <w:numId w:val="8"/>
        </w:numPr>
        <w:autoSpaceDE w:val="0"/>
        <w:autoSpaceDN w:val="0"/>
        <w:adjustRightInd w:val="0"/>
        <w:spacing w:after="120" w:line="240" w:lineRule="auto"/>
        <w:ind w:left="425" w:hanging="425"/>
        <w:contextualSpacing w:val="0"/>
        <w:rPr>
          <w:rFonts w:asciiTheme="majorBidi" w:hAnsiTheme="majorBidi" w:cstheme="majorBidi"/>
          <w:szCs w:val="24"/>
          <w:lang w:eastAsia="he-IL"/>
        </w:rPr>
      </w:pPr>
      <w:r w:rsidRPr="00A21AF4">
        <w:rPr>
          <w:rFonts w:asciiTheme="majorBidi" w:hAnsiTheme="majorBidi" w:cstheme="majorBidi"/>
          <w:szCs w:val="24"/>
          <w:lang w:eastAsia="he-IL"/>
        </w:rPr>
        <w:t>Commerce House Competition. Israeli Architecture (AI). No. 5/2003 (In Hebrew).</w:t>
      </w:r>
    </w:p>
    <w:p w14:paraId="2320D5EE" w14:textId="756BE88A" w:rsidR="00F122F5" w:rsidRPr="00A21AF4" w:rsidRDefault="00CD5FA1" w:rsidP="00F42240">
      <w:pPr>
        <w:numPr>
          <w:ilvl w:val="0"/>
          <w:numId w:val="8"/>
        </w:numPr>
        <w:spacing w:after="120" w:line="240" w:lineRule="auto"/>
        <w:ind w:left="425" w:hanging="425"/>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 </w:t>
      </w:r>
      <w:r w:rsidR="00F122F5" w:rsidRPr="00A21AF4">
        <w:rPr>
          <w:rFonts w:asciiTheme="majorBidi" w:hAnsiTheme="majorBidi" w:cstheme="majorBidi"/>
          <w:szCs w:val="24"/>
          <w:lang w:eastAsia="he-IL"/>
        </w:rPr>
        <w:t xml:space="preserve">“Blob Era”. In Yediot </w:t>
      </w:r>
      <w:proofErr w:type="spellStart"/>
      <w:r w:rsidR="00F122F5" w:rsidRPr="00A21AF4">
        <w:rPr>
          <w:rFonts w:asciiTheme="majorBidi" w:hAnsiTheme="majorBidi" w:cstheme="majorBidi"/>
          <w:szCs w:val="24"/>
          <w:lang w:eastAsia="he-IL"/>
        </w:rPr>
        <w:t>Aachronot</w:t>
      </w:r>
      <w:proofErr w:type="spellEnd"/>
      <w:r w:rsidR="00F122F5" w:rsidRPr="00A21AF4">
        <w:rPr>
          <w:rFonts w:asciiTheme="majorBidi" w:hAnsiTheme="majorBidi" w:cstheme="majorBidi"/>
          <w:szCs w:val="24"/>
          <w:lang w:eastAsia="he-IL"/>
        </w:rPr>
        <w:t xml:space="preserve"> Weekend Supplement. 22.4.2005 (In Hebrew).</w:t>
      </w:r>
    </w:p>
    <w:p w14:paraId="3DBBDEDB" w14:textId="667059E0" w:rsidR="00F122F5" w:rsidRPr="00A21AF4" w:rsidRDefault="00F122F5" w:rsidP="00F42240">
      <w:pPr>
        <w:numPr>
          <w:ilvl w:val="0"/>
          <w:numId w:val="8"/>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“Right click to close a balcony” By Ester </w:t>
      </w:r>
      <w:proofErr w:type="spellStart"/>
      <w:r w:rsidRPr="00A21AF4">
        <w:rPr>
          <w:rFonts w:asciiTheme="majorBidi" w:hAnsiTheme="majorBidi" w:cstheme="majorBidi"/>
          <w:szCs w:val="24"/>
          <w:lang w:eastAsia="he-IL"/>
        </w:rPr>
        <w:t>Zandberg</w:t>
      </w:r>
      <w:proofErr w:type="spellEnd"/>
      <w:r w:rsidRPr="00A21AF4">
        <w:rPr>
          <w:rFonts w:asciiTheme="majorBidi" w:hAnsiTheme="majorBidi" w:cstheme="majorBidi"/>
          <w:szCs w:val="24"/>
          <w:lang w:eastAsia="he-IL"/>
        </w:rPr>
        <w:t>. In Haaretz newspaper. 17.9.2008 (In Hebrew).</w:t>
      </w:r>
    </w:p>
    <w:p w14:paraId="6B6157C4" w14:textId="7F34D318" w:rsidR="00F122F5" w:rsidRPr="00A21AF4" w:rsidRDefault="00F122F5" w:rsidP="00F42240">
      <w:pPr>
        <w:numPr>
          <w:ilvl w:val="0"/>
          <w:numId w:val="8"/>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“The </w:t>
      </w:r>
      <w:proofErr w:type="spellStart"/>
      <w:r w:rsidRPr="00A21AF4">
        <w:rPr>
          <w:rFonts w:asciiTheme="majorBidi" w:hAnsiTheme="majorBidi" w:cstheme="majorBidi"/>
          <w:szCs w:val="24"/>
          <w:lang w:eastAsia="he-IL"/>
        </w:rPr>
        <w:t>Bellybuttun</w:t>
      </w:r>
      <w:proofErr w:type="spellEnd"/>
      <w:r w:rsidRPr="00A21AF4">
        <w:rPr>
          <w:rFonts w:asciiTheme="majorBidi" w:hAnsiTheme="majorBidi" w:cstheme="majorBidi"/>
          <w:szCs w:val="24"/>
          <w:lang w:eastAsia="he-IL"/>
        </w:rPr>
        <w:t xml:space="preserve"> of the form” By Ester </w:t>
      </w:r>
      <w:proofErr w:type="spellStart"/>
      <w:r w:rsidRPr="00A21AF4">
        <w:rPr>
          <w:rFonts w:asciiTheme="majorBidi" w:hAnsiTheme="majorBidi" w:cstheme="majorBidi"/>
          <w:szCs w:val="24"/>
          <w:lang w:eastAsia="he-IL"/>
        </w:rPr>
        <w:t>Zandberg</w:t>
      </w:r>
      <w:proofErr w:type="spellEnd"/>
      <w:r w:rsidRPr="00A21AF4">
        <w:rPr>
          <w:rFonts w:asciiTheme="majorBidi" w:hAnsiTheme="majorBidi" w:cstheme="majorBidi"/>
          <w:szCs w:val="24"/>
          <w:lang w:eastAsia="he-IL"/>
        </w:rPr>
        <w:t>. In Haaretz newspaper. 21.8.2008 (In Hebrew).</w:t>
      </w:r>
    </w:p>
    <w:p w14:paraId="1070DCBD" w14:textId="28932F10" w:rsidR="00F122F5" w:rsidRPr="00A21AF4" w:rsidRDefault="00F122F5" w:rsidP="00F42240">
      <w:pPr>
        <w:numPr>
          <w:ilvl w:val="0"/>
          <w:numId w:val="8"/>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lastRenderedPageBreak/>
        <w:t xml:space="preserve">“In search of ‘personal’ space” by </w:t>
      </w:r>
      <w:proofErr w:type="spellStart"/>
      <w:r w:rsidRPr="00A21AF4">
        <w:rPr>
          <w:rFonts w:asciiTheme="majorBidi" w:hAnsiTheme="majorBidi" w:cstheme="majorBidi"/>
          <w:szCs w:val="24"/>
          <w:lang w:eastAsia="he-IL"/>
        </w:rPr>
        <w:t>Ziva</w:t>
      </w:r>
      <w:proofErr w:type="spellEnd"/>
      <w:r w:rsidRPr="00A21AF4">
        <w:rPr>
          <w:rFonts w:asciiTheme="majorBidi" w:hAnsiTheme="majorBidi" w:cstheme="majorBidi"/>
          <w:szCs w:val="24"/>
          <w:lang w:eastAsia="he-IL"/>
        </w:rPr>
        <w:t xml:space="preserve"> </w:t>
      </w:r>
      <w:proofErr w:type="spellStart"/>
      <w:r w:rsidRPr="00A21AF4">
        <w:rPr>
          <w:rFonts w:asciiTheme="majorBidi" w:hAnsiTheme="majorBidi" w:cstheme="majorBidi"/>
          <w:szCs w:val="24"/>
          <w:lang w:eastAsia="he-IL"/>
        </w:rPr>
        <w:t>Sternhell</w:t>
      </w:r>
      <w:proofErr w:type="spellEnd"/>
      <w:r w:rsidRPr="00A21AF4">
        <w:rPr>
          <w:rFonts w:asciiTheme="majorBidi" w:hAnsiTheme="majorBidi" w:cstheme="majorBidi"/>
          <w:szCs w:val="24"/>
          <w:lang w:eastAsia="he-IL"/>
        </w:rPr>
        <w:t>. In Haaretz international book supplement. 17.9.2008 (In English).</w:t>
      </w:r>
    </w:p>
    <w:p w14:paraId="54D0ECBD" w14:textId="31814FA8" w:rsidR="00F122F5" w:rsidRPr="00A21AF4" w:rsidRDefault="00F122F5" w:rsidP="00F42240">
      <w:pPr>
        <w:numPr>
          <w:ilvl w:val="0"/>
          <w:numId w:val="8"/>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“The buildings that laugh at Azrieli towers” in Haaretz newspaper. 26.8.2008 (In Hebrew).</w:t>
      </w:r>
    </w:p>
    <w:p w14:paraId="60850C2E" w14:textId="48D9A783" w:rsidR="00F122F5" w:rsidRPr="00A21AF4" w:rsidRDefault="00F122F5" w:rsidP="00F42240">
      <w:pPr>
        <w:numPr>
          <w:ilvl w:val="0"/>
          <w:numId w:val="8"/>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“My lover built my home” In Haaretz Weekend Supplement. 13.6.2008 (In Hebrew/English.</w:t>
      </w:r>
    </w:p>
    <w:p w14:paraId="0A9478C0" w14:textId="60FC315E" w:rsidR="00F122F5" w:rsidRPr="00A21AF4" w:rsidRDefault="00F122F5" w:rsidP="00F42240">
      <w:pPr>
        <w:numPr>
          <w:ilvl w:val="0"/>
          <w:numId w:val="8"/>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“Eco wall project” in Planet Building – Israeli portal for architecture design and construction. 11.2008. (</w:t>
      </w:r>
      <w:hyperlink r:id="rId40" w:history="1">
        <w:r w:rsidRPr="00A21AF4">
          <w:rPr>
            <w:rFonts w:asciiTheme="majorBidi" w:hAnsiTheme="majorBidi" w:cstheme="majorBidi"/>
            <w:szCs w:val="24"/>
            <w:lang w:eastAsia="he-IL"/>
          </w:rPr>
          <w:t>http://www.expositions.co.il/joseph%20cory/main.htm</w:t>
        </w:r>
      </w:hyperlink>
      <w:r w:rsidRPr="00A21AF4">
        <w:rPr>
          <w:rFonts w:asciiTheme="majorBidi" w:hAnsiTheme="majorBidi" w:cstheme="majorBidi"/>
          <w:szCs w:val="24"/>
          <w:lang w:eastAsia="he-IL"/>
        </w:rPr>
        <w:t>). (In Hebrew).</w:t>
      </w:r>
    </w:p>
    <w:p w14:paraId="7CE9223B" w14:textId="45FEC8C0" w:rsidR="00F122F5" w:rsidRPr="00A21AF4" w:rsidRDefault="00F122F5" w:rsidP="00F42240">
      <w:pPr>
        <w:numPr>
          <w:ilvl w:val="0"/>
          <w:numId w:val="8"/>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“No construction is good construction” By Ester </w:t>
      </w:r>
      <w:proofErr w:type="spellStart"/>
      <w:r w:rsidRPr="00A21AF4">
        <w:rPr>
          <w:rFonts w:asciiTheme="majorBidi" w:hAnsiTheme="majorBidi" w:cstheme="majorBidi"/>
          <w:szCs w:val="24"/>
          <w:lang w:eastAsia="he-IL"/>
        </w:rPr>
        <w:t>Zandberg</w:t>
      </w:r>
      <w:proofErr w:type="spellEnd"/>
      <w:r w:rsidRPr="00A21AF4">
        <w:rPr>
          <w:rFonts w:asciiTheme="majorBidi" w:hAnsiTheme="majorBidi" w:cstheme="majorBidi"/>
          <w:szCs w:val="24"/>
          <w:lang w:eastAsia="he-IL"/>
        </w:rPr>
        <w:t>. In Haaretz international book supplement. 11.12.2008 (in English).</w:t>
      </w:r>
    </w:p>
    <w:p w14:paraId="2EF5443B" w14:textId="5A685347" w:rsidR="00F122F5" w:rsidRPr="00A21AF4" w:rsidRDefault="00F122F5" w:rsidP="00F42240">
      <w:pPr>
        <w:numPr>
          <w:ilvl w:val="0"/>
          <w:numId w:val="8"/>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“Project of the year award”. AI – Architecture of Israel Quarterly. Issue 02/2009. Issn-0 792-1268. pp 10-15, 94 (in Hebrew).</w:t>
      </w:r>
    </w:p>
    <w:p w14:paraId="68ACB5A1" w14:textId="6F4FA95A" w:rsidR="00393634" w:rsidRPr="00A21AF4" w:rsidRDefault="00393634" w:rsidP="00F42240">
      <w:pPr>
        <w:numPr>
          <w:ilvl w:val="0"/>
          <w:numId w:val="8"/>
        </w:numPr>
        <w:autoSpaceDE w:val="0"/>
        <w:autoSpaceDN w:val="0"/>
        <w:adjustRightInd w:val="0"/>
        <w:spacing w:after="120" w:line="240" w:lineRule="auto"/>
        <w:ind w:left="426" w:hanging="426"/>
        <w:rPr>
          <w:rFonts w:asciiTheme="majorBidi" w:hAnsiTheme="majorBidi" w:cstheme="majorBidi"/>
          <w:szCs w:val="24"/>
          <w:lang w:eastAsia="he-IL"/>
        </w:rPr>
      </w:pPr>
      <w:r w:rsidRPr="00A21AF4">
        <w:rPr>
          <w:rFonts w:asciiTheme="majorBidi" w:hAnsiTheme="majorBidi" w:cstheme="majorBidi"/>
          <w:szCs w:val="24"/>
          <w:lang w:eastAsia="he-IL"/>
        </w:rPr>
        <w:t>“From Vision to Reality – Architecture at Ben-</w:t>
      </w:r>
      <w:proofErr w:type="spellStart"/>
      <w:r w:rsidRPr="00A21AF4">
        <w:rPr>
          <w:rFonts w:asciiTheme="majorBidi" w:hAnsiTheme="majorBidi" w:cstheme="majorBidi"/>
          <w:szCs w:val="24"/>
          <w:lang w:eastAsia="he-IL"/>
        </w:rPr>
        <w:t>Guryon</w:t>
      </w:r>
      <w:proofErr w:type="spellEnd"/>
      <w:r w:rsidRPr="00A21AF4">
        <w:rPr>
          <w:rFonts w:asciiTheme="majorBidi" w:hAnsiTheme="majorBidi" w:cstheme="majorBidi"/>
          <w:szCs w:val="24"/>
          <w:lang w:eastAsia="he-IL"/>
        </w:rPr>
        <w:t xml:space="preserve"> university of The Negev, 1990-2006”, Ed. </w:t>
      </w:r>
      <w:proofErr w:type="spellStart"/>
      <w:r w:rsidRPr="00A21AF4">
        <w:rPr>
          <w:rFonts w:asciiTheme="majorBidi" w:hAnsiTheme="majorBidi" w:cstheme="majorBidi"/>
          <w:szCs w:val="24"/>
          <w:lang w:eastAsia="he-IL"/>
        </w:rPr>
        <w:t>Chyutin</w:t>
      </w:r>
      <w:proofErr w:type="spellEnd"/>
      <w:r w:rsidRPr="00A21AF4">
        <w:rPr>
          <w:rFonts w:asciiTheme="majorBidi" w:hAnsiTheme="majorBidi" w:cstheme="majorBidi"/>
          <w:szCs w:val="24"/>
          <w:lang w:eastAsia="he-IL"/>
        </w:rPr>
        <w:t xml:space="preserve"> Architects. Ben-</w:t>
      </w:r>
      <w:proofErr w:type="spellStart"/>
      <w:r w:rsidRPr="00A21AF4">
        <w:rPr>
          <w:rFonts w:asciiTheme="majorBidi" w:hAnsiTheme="majorBidi" w:cstheme="majorBidi"/>
          <w:szCs w:val="24"/>
          <w:lang w:eastAsia="he-IL"/>
        </w:rPr>
        <w:t>Guryon</w:t>
      </w:r>
      <w:proofErr w:type="spellEnd"/>
      <w:r w:rsidRPr="00A21AF4">
        <w:rPr>
          <w:rFonts w:asciiTheme="majorBidi" w:hAnsiTheme="majorBidi" w:cstheme="majorBidi"/>
          <w:szCs w:val="24"/>
          <w:lang w:eastAsia="he-IL"/>
        </w:rPr>
        <w:t xml:space="preserve"> University Press. Pp 166-179.  2010. ISBN 978-965-555-461-8</w:t>
      </w:r>
    </w:p>
    <w:p w14:paraId="44C0D481" w14:textId="5E20C460" w:rsidR="00393634" w:rsidRPr="00A21AF4" w:rsidRDefault="00393634" w:rsidP="00F42240">
      <w:pPr>
        <w:numPr>
          <w:ilvl w:val="0"/>
          <w:numId w:val="8"/>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“The Shades Arrive to the Beach” article by Noam </w:t>
      </w:r>
      <w:proofErr w:type="spellStart"/>
      <w:r w:rsidRPr="00A21AF4">
        <w:rPr>
          <w:rFonts w:asciiTheme="majorBidi" w:hAnsiTheme="majorBidi" w:cstheme="majorBidi"/>
          <w:szCs w:val="24"/>
          <w:lang w:eastAsia="he-IL"/>
        </w:rPr>
        <w:t>Dvir</w:t>
      </w:r>
      <w:proofErr w:type="spellEnd"/>
      <w:r w:rsidRPr="00A21AF4">
        <w:rPr>
          <w:rFonts w:asciiTheme="majorBidi" w:hAnsiTheme="majorBidi" w:cstheme="majorBidi"/>
          <w:szCs w:val="24"/>
          <w:lang w:eastAsia="he-IL"/>
        </w:rPr>
        <w:t xml:space="preserve"> in the Galleria section of </w:t>
      </w:r>
      <w:proofErr w:type="spellStart"/>
      <w:r w:rsidRPr="00A21AF4">
        <w:rPr>
          <w:rFonts w:asciiTheme="majorBidi" w:hAnsiTheme="majorBidi" w:cstheme="majorBidi"/>
          <w:szCs w:val="24"/>
          <w:lang w:eastAsia="he-IL"/>
        </w:rPr>
        <w:t>Ha’aretz</w:t>
      </w:r>
      <w:proofErr w:type="spellEnd"/>
      <w:r w:rsidRPr="00A21AF4">
        <w:rPr>
          <w:rFonts w:asciiTheme="majorBidi" w:hAnsiTheme="majorBidi" w:cstheme="majorBidi"/>
          <w:szCs w:val="24"/>
          <w:lang w:eastAsia="he-IL"/>
        </w:rPr>
        <w:t>. 9.7.2010 (In Hebrew).</w:t>
      </w:r>
    </w:p>
    <w:p w14:paraId="66FBBF3B" w14:textId="2A1A7942" w:rsidR="00021A3F" w:rsidRPr="00A21AF4" w:rsidRDefault="00393634" w:rsidP="00F42240">
      <w:pPr>
        <w:numPr>
          <w:ilvl w:val="0"/>
          <w:numId w:val="8"/>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Economic effects in the "greenest " building in Israel by </w:t>
      </w:r>
      <w:proofErr w:type="spellStart"/>
      <w:r w:rsidRPr="00A21AF4">
        <w:rPr>
          <w:rFonts w:asciiTheme="majorBidi" w:hAnsiTheme="majorBidi" w:cstheme="majorBidi"/>
          <w:szCs w:val="24"/>
          <w:lang w:eastAsia="he-IL"/>
        </w:rPr>
        <w:t>Eldar</w:t>
      </w:r>
      <w:proofErr w:type="spellEnd"/>
      <w:r w:rsidRPr="00A21AF4">
        <w:rPr>
          <w:rFonts w:asciiTheme="majorBidi" w:hAnsiTheme="majorBidi" w:cstheme="majorBidi"/>
          <w:szCs w:val="24"/>
          <w:lang w:eastAsia="he-IL"/>
        </w:rPr>
        <w:t xml:space="preserve"> </w:t>
      </w:r>
      <w:proofErr w:type="spellStart"/>
      <w:r w:rsidRPr="00A21AF4">
        <w:rPr>
          <w:rFonts w:asciiTheme="majorBidi" w:hAnsiTheme="majorBidi" w:cstheme="majorBidi"/>
          <w:szCs w:val="24"/>
          <w:lang w:eastAsia="he-IL"/>
        </w:rPr>
        <w:t>Katzevich</w:t>
      </w:r>
      <w:proofErr w:type="spellEnd"/>
      <w:r w:rsidRPr="00A21AF4">
        <w:rPr>
          <w:rFonts w:asciiTheme="majorBidi" w:hAnsiTheme="majorBidi" w:cstheme="majorBidi"/>
          <w:szCs w:val="24"/>
          <w:lang w:eastAsia="he-IL"/>
        </w:rPr>
        <w:t>. In Building Engineering and Infrastructure magazine. Issue 45. May 2011. Pp 13-20(In Hebrew).</w:t>
      </w:r>
    </w:p>
    <w:p w14:paraId="6AAFC85E" w14:textId="4B022A5C" w:rsidR="00393634" w:rsidRPr="00A21AF4" w:rsidRDefault="00CD5FA1" w:rsidP="00F42240">
      <w:pPr>
        <w:numPr>
          <w:ilvl w:val="0"/>
          <w:numId w:val="8"/>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 </w:t>
      </w:r>
      <w:r w:rsidR="00393634" w:rsidRPr="00A21AF4">
        <w:rPr>
          <w:rFonts w:asciiTheme="majorBidi" w:hAnsiTheme="majorBidi" w:cstheme="majorBidi"/>
          <w:szCs w:val="24"/>
          <w:lang w:eastAsia="he-IL"/>
        </w:rPr>
        <w:t xml:space="preserve">“5 Moments in the Architecture of Tel Aviv Museum” by Noam </w:t>
      </w:r>
      <w:proofErr w:type="spellStart"/>
      <w:r w:rsidR="00393634" w:rsidRPr="00A21AF4">
        <w:rPr>
          <w:rFonts w:asciiTheme="majorBidi" w:hAnsiTheme="majorBidi" w:cstheme="majorBidi"/>
          <w:szCs w:val="24"/>
          <w:lang w:eastAsia="he-IL"/>
        </w:rPr>
        <w:t>Dvir</w:t>
      </w:r>
      <w:proofErr w:type="spellEnd"/>
      <w:r w:rsidR="00B81B4B">
        <w:rPr>
          <w:rFonts w:asciiTheme="majorBidi" w:hAnsiTheme="majorBidi" w:cstheme="majorBidi"/>
          <w:szCs w:val="24"/>
          <w:lang w:eastAsia="he-IL"/>
        </w:rPr>
        <w:t>.</w:t>
      </w:r>
      <w:r w:rsidR="00393634" w:rsidRPr="00A21AF4">
        <w:rPr>
          <w:rFonts w:asciiTheme="majorBidi" w:hAnsiTheme="majorBidi" w:cstheme="majorBidi"/>
          <w:szCs w:val="24"/>
          <w:lang w:eastAsia="he-IL"/>
        </w:rPr>
        <w:t xml:space="preserve">  In Haaretz newspaper. 31.10.2011 (In Hebrew).</w:t>
      </w:r>
    </w:p>
    <w:p w14:paraId="62E78139" w14:textId="43911E4A" w:rsidR="00021A3F" w:rsidRPr="00A21AF4" w:rsidRDefault="00393634" w:rsidP="00F42240">
      <w:pPr>
        <w:numPr>
          <w:ilvl w:val="0"/>
          <w:numId w:val="8"/>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“The Tel Aviv Derby: On the new building of Tel Aviv Museum”. By </w:t>
      </w:r>
      <w:proofErr w:type="spellStart"/>
      <w:r w:rsidRPr="00A21AF4">
        <w:rPr>
          <w:rFonts w:asciiTheme="majorBidi" w:hAnsiTheme="majorBidi" w:cstheme="majorBidi"/>
          <w:szCs w:val="24"/>
          <w:lang w:eastAsia="he-IL"/>
        </w:rPr>
        <w:t>Jontan</w:t>
      </w:r>
      <w:proofErr w:type="spellEnd"/>
      <w:r w:rsidRPr="00A21AF4">
        <w:rPr>
          <w:rFonts w:asciiTheme="majorBidi" w:hAnsiTheme="majorBidi" w:cstheme="majorBidi"/>
          <w:szCs w:val="24"/>
          <w:lang w:eastAsia="he-IL"/>
        </w:rPr>
        <w:t xml:space="preserve"> </w:t>
      </w:r>
      <w:proofErr w:type="spellStart"/>
      <w:r w:rsidRPr="00A21AF4">
        <w:rPr>
          <w:rFonts w:asciiTheme="majorBidi" w:hAnsiTheme="majorBidi" w:cstheme="majorBidi"/>
          <w:szCs w:val="24"/>
          <w:lang w:eastAsia="he-IL"/>
        </w:rPr>
        <w:t>Kinarti</w:t>
      </w:r>
      <w:proofErr w:type="spellEnd"/>
      <w:r w:rsidRPr="00A21AF4">
        <w:rPr>
          <w:rFonts w:asciiTheme="majorBidi" w:hAnsiTheme="majorBidi" w:cstheme="majorBidi"/>
          <w:szCs w:val="24"/>
          <w:lang w:eastAsia="he-IL"/>
        </w:rPr>
        <w:t xml:space="preserve"> in </w:t>
      </w:r>
      <w:proofErr w:type="spellStart"/>
      <w:r w:rsidRPr="00A21AF4">
        <w:rPr>
          <w:rFonts w:asciiTheme="majorBidi" w:hAnsiTheme="majorBidi" w:cstheme="majorBidi"/>
          <w:szCs w:val="24"/>
          <w:lang w:eastAsia="he-IL"/>
        </w:rPr>
        <w:t>Maariv</w:t>
      </w:r>
      <w:proofErr w:type="spellEnd"/>
      <w:r w:rsidRPr="00A21AF4">
        <w:rPr>
          <w:rFonts w:asciiTheme="majorBidi" w:hAnsiTheme="majorBidi" w:cstheme="majorBidi"/>
          <w:szCs w:val="24"/>
          <w:lang w:eastAsia="he-IL"/>
        </w:rPr>
        <w:t xml:space="preserve"> new</w:t>
      </w:r>
      <w:r w:rsidR="00021A3F" w:rsidRPr="00A21AF4">
        <w:rPr>
          <w:rFonts w:asciiTheme="majorBidi" w:hAnsiTheme="majorBidi" w:cstheme="majorBidi"/>
          <w:szCs w:val="24"/>
          <w:lang w:eastAsia="he-IL"/>
        </w:rPr>
        <w:t>spaper. 27/10/2011 (In Hebrew).</w:t>
      </w:r>
    </w:p>
    <w:p w14:paraId="339A8A62" w14:textId="168E3CAF" w:rsidR="00F43118" w:rsidRPr="00A21AF4" w:rsidRDefault="00393634" w:rsidP="00F42240">
      <w:pPr>
        <w:numPr>
          <w:ilvl w:val="0"/>
          <w:numId w:val="8"/>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Man, N. 2011. Culture Acropolis in the Hebrew City. Review on Five Moment book at Makor Rishon Literature supplement. (Heb) </w:t>
      </w:r>
      <w:hyperlink r:id="rId41" w:history="1">
        <w:r w:rsidR="00F43118" w:rsidRPr="00A21AF4">
          <w:rPr>
            <w:rFonts w:asciiTheme="majorBidi" w:hAnsiTheme="majorBidi" w:cstheme="majorBidi"/>
            <w:lang w:eastAsia="he-IL"/>
          </w:rPr>
          <w:t>http://musaf-shabbat.com/2011/12/08</w:t>
        </w:r>
      </w:hyperlink>
    </w:p>
    <w:p w14:paraId="3AAAE256" w14:textId="20F8CB54" w:rsidR="00393634" w:rsidRPr="00A21AF4" w:rsidRDefault="000B060C" w:rsidP="00F42240">
      <w:pPr>
        <w:numPr>
          <w:ilvl w:val="0"/>
          <w:numId w:val="8"/>
        </w:numPr>
        <w:spacing w:after="120" w:line="240" w:lineRule="auto"/>
        <w:ind w:left="426" w:hanging="426"/>
        <w:contextualSpacing w:val="0"/>
        <w:rPr>
          <w:rFonts w:asciiTheme="majorBidi" w:hAnsiTheme="majorBidi" w:cstheme="majorBidi"/>
          <w:szCs w:val="24"/>
          <w:lang w:eastAsia="he-IL"/>
        </w:rPr>
      </w:pPr>
      <w:r>
        <w:rPr>
          <w:rFonts w:asciiTheme="majorBidi" w:hAnsiTheme="majorBidi" w:cstheme="majorBidi"/>
          <w:szCs w:val="24"/>
          <w:lang w:eastAsia="he-IL"/>
        </w:rPr>
        <w:t>“</w:t>
      </w:r>
      <w:hyperlink r:id="rId42" w:history="1">
        <w:r w:rsidR="00393634" w:rsidRPr="000B060C">
          <w:rPr>
            <w:rStyle w:val="Hyperlink"/>
            <w:rFonts w:asciiTheme="majorBidi" w:hAnsiTheme="majorBidi" w:cstheme="majorBidi"/>
            <w:szCs w:val="24"/>
            <w:lang w:eastAsia="he-IL"/>
          </w:rPr>
          <w:t>The next museum in Tel Aviv</w:t>
        </w:r>
      </w:hyperlink>
      <w:r>
        <w:rPr>
          <w:rFonts w:asciiTheme="majorBidi" w:hAnsiTheme="majorBidi" w:cstheme="majorBidi"/>
          <w:szCs w:val="24"/>
          <w:lang w:eastAsia="he-IL"/>
        </w:rPr>
        <w:t>”</w:t>
      </w:r>
      <w:r w:rsidR="00393634" w:rsidRPr="00A21AF4">
        <w:rPr>
          <w:rFonts w:asciiTheme="majorBidi" w:hAnsiTheme="majorBidi" w:cstheme="majorBidi"/>
          <w:szCs w:val="24"/>
          <w:lang w:eastAsia="he-IL"/>
        </w:rPr>
        <w:t xml:space="preserve">. By </w:t>
      </w:r>
      <w:proofErr w:type="spellStart"/>
      <w:r w:rsidR="00393634" w:rsidRPr="00A21AF4">
        <w:rPr>
          <w:rFonts w:asciiTheme="majorBidi" w:hAnsiTheme="majorBidi" w:cstheme="majorBidi"/>
          <w:szCs w:val="24"/>
          <w:lang w:eastAsia="he-IL"/>
        </w:rPr>
        <w:t>Naama</w:t>
      </w:r>
      <w:proofErr w:type="spellEnd"/>
      <w:r w:rsidR="00393634" w:rsidRPr="00A21AF4">
        <w:rPr>
          <w:rFonts w:asciiTheme="majorBidi" w:hAnsiTheme="majorBidi" w:cstheme="majorBidi"/>
          <w:szCs w:val="24"/>
          <w:lang w:eastAsia="he-IL"/>
        </w:rPr>
        <w:t xml:space="preserve"> </w:t>
      </w:r>
      <w:proofErr w:type="spellStart"/>
      <w:r w:rsidR="00393634" w:rsidRPr="00A21AF4">
        <w:rPr>
          <w:rFonts w:asciiTheme="majorBidi" w:hAnsiTheme="majorBidi" w:cstheme="majorBidi"/>
          <w:szCs w:val="24"/>
          <w:lang w:eastAsia="he-IL"/>
        </w:rPr>
        <w:t>Ri</w:t>
      </w:r>
      <w:r w:rsidR="00FD2237" w:rsidRPr="00A21AF4">
        <w:rPr>
          <w:rFonts w:asciiTheme="majorBidi" w:hAnsiTheme="majorBidi" w:cstheme="majorBidi"/>
          <w:szCs w:val="24"/>
          <w:lang w:eastAsia="he-IL"/>
        </w:rPr>
        <w:t>b</w:t>
      </w:r>
      <w:r w:rsidR="00393634" w:rsidRPr="00A21AF4">
        <w:rPr>
          <w:rFonts w:asciiTheme="majorBidi" w:hAnsiTheme="majorBidi" w:cstheme="majorBidi"/>
          <w:szCs w:val="24"/>
          <w:lang w:eastAsia="he-IL"/>
        </w:rPr>
        <w:t>a</w:t>
      </w:r>
      <w:proofErr w:type="spellEnd"/>
      <w:r w:rsidR="00393634" w:rsidRPr="00A21AF4">
        <w:rPr>
          <w:rFonts w:asciiTheme="majorBidi" w:hAnsiTheme="majorBidi" w:cstheme="majorBidi"/>
          <w:szCs w:val="24"/>
          <w:lang w:eastAsia="he-IL"/>
        </w:rPr>
        <w:t xml:space="preserve">. In </w:t>
      </w:r>
      <w:proofErr w:type="spellStart"/>
      <w:r w:rsidR="00393634" w:rsidRPr="00A21AF4">
        <w:rPr>
          <w:rFonts w:asciiTheme="majorBidi" w:hAnsiTheme="majorBidi" w:cstheme="majorBidi"/>
          <w:szCs w:val="24"/>
          <w:lang w:eastAsia="he-IL"/>
        </w:rPr>
        <w:t>Xnet</w:t>
      </w:r>
      <w:proofErr w:type="spellEnd"/>
      <w:r w:rsidR="00393634" w:rsidRPr="00A21AF4">
        <w:rPr>
          <w:rFonts w:asciiTheme="majorBidi" w:hAnsiTheme="majorBidi" w:cstheme="majorBidi"/>
          <w:szCs w:val="24"/>
          <w:lang w:eastAsia="he-IL"/>
        </w:rPr>
        <w:t xml:space="preserve"> 12.12.2012 </w:t>
      </w:r>
    </w:p>
    <w:p w14:paraId="48B9C77F" w14:textId="764D4BB9" w:rsidR="00393634" w:rsidRPr="00A21AF4" w:rsidRDefault="00393634" w:rsidP="00F42240">
      <w:pPr>
        <w:numPr>
          <w:ilvl w:val="0"/>
          <w:numId w:val="8"/>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Five Moments exhibition. Domus magazine, Israel #018. 2012. Pp 32-33.  </w:t>
      </w:r>
    </w:p>
    <w:p w14:paraId="1A272D34" w14:textId="0E5EE6A8" w:rsidR="00393634" w:rsidRPr="00A21AF4" w:rsidRDefault="00393634" w:rsidP="00F42240">
      <w:pPr>
        <w:numPr>
          <w:ilvl w:val="0"/>
          <w:numId w:val="8"/>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Five Moments exhibition. Architecture of Israel Quarterly (AI). #88 2/2012. Pp-18-19 (In Hebrew/English)</w:t>
      </w:r>
    </w:p>
    <w:p w14:paraId="48075D17" w14:textId="0126665A" w:rsidR="00393634" w:rsidRPr="00A21AF4" w:rsidRDefault="00393634" w:rsidP="00F42240">
      <w:pPr>
        <w:numPr>
          <w:ilvl w:val="0"/>
          <w:numId w:val="8"/>
        </w:numPr>
        <w:spacing w:after="120" w:line="240" w:lineRule="auto"/>
        <w:ind w:left="426"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 xml:space="preserve">The most promising architectural project of the coming year (2013). September 2012. In </w:t>
      </w:r>
      <w:proofErr w:type="spellStart"/>
      <w:r w:rsidRPr="00A21AF4">
        <w:rPr>
          <w:rFonts w:asciiTheme="majorBidi" w:hAnsiTheme="majorBidi" w:cstheme="majorBidi"/>
          <w:szCs w:val="24"/>
          <w:lang w:eastAsia="he-IL"/>
        </w:rPr>
        <w:t>Binyan</w:t>
      </w:r>
      <w:proofErr w:type="spellEnd"/>
      <w:r w:rsidRPr="00A21AF4">
        <w:rPr>
          <w:rFonts w:asciiTheme="majorBidi" w:hAnsiTheme="majorBidi" w:cstheme="majorBidi"/>
          <w:szCs w:val="24"/>
          <w:lang w:eastAsia="he-IL"/>
        </w:rPr>
        <w:t xml:space="preserve"> </w:t>
      </w:r>
      <w:proofErr w:type="spellStart"/>
      <w:r w:rsidRPr="00A21AF4">
        <w:rPr>
          <w:rFonts w:asciiTheme="majorBidi" w:hAnsiTheme="majorBidi" w:cstheme="majorBidi"/>
          <w:szCs w:val="24"/>
          <w:lang w:eastAsia="he-IL"/>
        </w:rPr>
        <w:t>Vediyur</w:t>
      </w:r>
      <w:proofErr w:type="spellEnd"/>
      <w:r w:rsidRPr="00A21AF4">
        <w:rPr>
          <w:rFonts w:asciiTheme="majorBidi" w:hAnsiTheme="majorBidi" w:cstheme="majorBidi"/>
          <w:szCs w:val="24"/>
          <w:lang w:eastAsia="he-IL"/>
        </w:rPr>
        <w:t xml:space="preserve"> (</w:t>
      </w:r>
      <w:hyperlink r:id="rId43" w:history="1">
        <w:r w:rsidR="00AB1405" w:rsidRPr="00A21AF4">
          <w:rPr>
            <w:rFonts w:asciiTheme="majorBidi" w:hAnsiTheme="majorBidi" w:cstheme="majorBidi"/>
            <w:lang w:eastAsia="he-IL"/>
          </w:rPr>
          <w:t>http://www.bvd.co.il)</w:t>
        </w:r>
      </w:hyperlink>
    </w:p>
    <w:p w14:paraId="5D8B22E8" w14:textId="2911C262" w:rsidR="00393634" w:rsidRDefault="00393634" w:rsidP="00F42240">
      <w:pPr>
        <w:numPr>
          <w:ilvl w:val="0"/>
          <w:numId w:val="8"/>
        </w:numPr>
        <w:autoSpaceDE w:val="0"/>
        <w:autoSpaceDN w:val="0"/>
        <w:adjustRightInd w:val="0"/>
        <w:spacing w:after="120" w:line="240" w:lineRule="auto"/>
        <w:ind w:left="426" w:hanging="426"/>
        <w:rPr>
          <w:rFonts w:asciiTheme="majorBidi" w:hAnsiTheme="majorBidi" w:cstheme="majorBidi"/>
          <w:iCs/>
          <w:szCs w:val="24"/>
          <w:lang w:eastAsia="he-IL"/>
        </w:rPr>
      </w:pPr>
      <w:r w:rsidRPr="00A21AF4">
        <w:rPr>
          <w:rFonts w:asciiTheme="majorBidi" w:hAnsiTheme="majorBidi" w:cstheme="majorBidi"/>
          <w:iCs/>
          <w:szCs w:val="24"/>
          <w:lang w:eastAsia="he-IL"/>
        </w:rPr>
        <w:t>“</w:t>
      </w:r>
      <w:hyperlink r:id="rId44" w:history="1">
        <w:r w:rsidRPr="000B060C">
          <w:rPr>
            <w:rStyle w:val="Hyperlink"/>
            <w:rFonts w:asciiTheme="majorBidi" w:hAnsiTheme="majorBidi" w:cstheme="majorBidi"/>
            <w:iCs/>
            <w:szCs w:val="24"/>
            <w:lang w:eastAsia="he-IL"/>
          </w:rPr>
          <w:t>Our baskets are on our shoulders</w:t>
        </w:r>
      </w:hyperlink>
      <w:r w:rsidRPr="00A21AF4">
        <w:rPr>
          <w:rFonts w:asciiTheme="majorBidi" w:hAnsiTheme="majorBidi" w:cstheme="majorBidi"/>
          <w:iCs/>
          <w:szCs w:val="24"/>
          <w:lang w:eastAsia="he-IL"/>
        </w:rPr>
        <w:t xml:space="preserve">” in </w:t>
      </w:r>
      <w:proofErr w:type="spellStart"/>
      <w:r w:rsidRPr="00A21AF4">
        <w:rPr>
          <w:rFonts w:asciiTheme="majorBidi" w:hAnsiTheme="majorBidi" w:cstheme="majorBidi"/>
          <w:iCs/>
          <w:szCs w:val="24"/>
          <w:lang w:eastAsia="he-IL"/>
        </w:rPr>
        <w:t>Xnet</w:t>
      </w:r>
      <w:proofErr w:type="spellEnd"/>
      <w:r w:rsidRPr="00A21AF4">
        <w:rPr>
          <w:rFonts w:asciiTheme="majorBidi" w:hAnsiTheme="majorBidi" w:cstheme="majorBidi"/>
          <w:iCs/>
          <w:szCs w:val="24"/>
          <w:lang w:eastAsia="he-IL"/>
        </w:rPr>
        <w:t xml:space="preserve"> (Yediot </w:t>
      </w:r>
      <w:proofErr w:type="spellStart"/>
      <w:r w:rsidRPr="00A21AF4">
        <w:rPr>
          <w:rFonts w:asciiTheme="majorBidi" w:hAnsiTheme="majorBidi" w:cstheme="majorBidi"/>
          <w:iCs/>
          <w:szCs w:val="24"/>
          <w:lang w:eastAsia="he-IL"/>
        </w:rPr>
        <w:t>Haharonot</w:t>
      </w:r>
      <w:proofErr w:type="spellEnd"/>
      <w:r w:rsidRPr="00A21AF4">
        <w:rPr>
          <w:rFonts w:asciiTheme="majorBidi" w:hAnsiTheme="majorBidi" w:cstheme="majorBidi"/>
          <w:iCs/>
          <w:szCs w:val="24"/>
          <w:lang w:eastAsia="he-IL"/>
        </w:rPr>
        <w:t>), may25th</w:t>
      </w:r>
      <w:r w:rsidR="00FD2237" w:rsidRPr="00A21AF4">
        <w:rPr>
          <w:rFonts w:asciiTheme="majorBidi" w:hAnsiTheme="majorBidi" w:cstheme="majorBidi"/>
          <w:iCs/>
          <w:szCs w:val="24"/>
          <w:lang w:eastAsia="he-IL"/>
        </w:rPr>
        <w:t xml:space="preserve"> 2013</w:t>
      </w:r>
      <w:r w:rsidRPr="00A21AF4">
        <w:rPr>
          <w:rFonts w:asciiTheme="majorBidi" w:hAnsiTheme="majorBidi" w:cstheme="majorBidi"/>
          <w:iCs/>
          <w:szCs w:val="24"/>
          <w:lang w:eastAsia="he-IL"/>
        </w:rPr>
        <w:t>.</w:t>
      </w:r>
      <w:r w:rsidR="00FD2237" w:rsidRPr="00A21AF4">
        <w:rPr>
          <w:rFonts w:asciiTheme="majorBidi" w:hAnsiTheme="majorBidi" w:cstheme="majorBidi"/>
          <w:iCs/>
          <w:szCs w:val="24"/>
          <w:lang w:eastAsia="he-IL"/>
        </w:rPr>
        <w:t xml:space="preserve"> </w:t>
      </w:r>
      <w:r w:rsidRPr="00A21AF4">
        <w:rPr>
          <w:rFonts w:asciiTheme="majorBidi" w:hAnsiTheme="majorBidi" w:cstheme="majorBidi"/>
          <w:iCs/>
          <w:szCs w:val="24"/>
          <w:lang w:eastAsia="he-IL"/>
        </w:rPr>
        <w:t>(</w:t>
      </w:r>
      <w:proofErr w:type="gramStart"/>
      <w:r w:rsidRPr="00A21AF4">
        <w:rPr>
          <w:rFonts w:asciiTheme="majorBidi" w:hAnsiTheme="majorBidi" w:cstheme="majorBidi"/>
          <w:iCs/>
          <w:szCs w:val="24"/>
          <w:lang w:eastAsia="he-IL"/>
        </w:rPr>
        <w:t>in</w:t>
      </w:r>
      <w:proofErr w:type="gramEnd"/>
      <w:r w:rsidRPr="00A21AF4">
        <w:rPr>
          <w:rFonts w:asciiTheme="majorBidi" w:hAnsiTheme="majorBidi" w:cstheme="majorBidi"/>
          <w:iCs/>
          <w:szCs w:val="24"/>
          <w:lang w:eastAsia="he-IL"/>
        </w:rPr>
        <w:t xml:space="preserve"> Hebrew) </w:t>
      </w:r>
      <w:r w:rsidR="008A6BCE" w:rsidRPr="00A21AF4">
        <w:rPr>
          <w:rFonts w:asciiTheme="majorBidi" w:hAnsiTheme="majorBidi" w:cstheme="majorBidi"/>
          <w:iCs/>
          <w:szCs w:val="24"/>
          <w:lang w:eastAsia="he-IL"/>
        </w:rPr>
        <w:t>2013</w:t>
      </w:r>
    </w:p>
    <w:p w14:paraId="142A2EF8" w14:textId="63C4478F" w:rsidR="0071787D" w:rsidRDefault="0071787D" w:rsidP="00F42240">
      <w:pPr>
        <w:numPr>
          <w:ilvl w:val="0"/>
          <w:numId w:val="8"/>
        </w:numPr>
        <w:autoSpaceDE w:val="0"/>
        <w:autoSpaceDN w:val="0"/>
        <w:adjustRightInd w:val="0"/>
        <w:spacing w:after="120" w:line="240" w:lineRule="auto"/>
        <w:ind w:left="426" w:hanging="426"/>
        <w:rPr>
          <w:rFonts w:asciiTheme="majorBidi" w:hAnsiTheme="majorBidi" w:cstheme="majorBidi"/>
          <w:iCs/>
          <w:szCs w:val="24"/>
          <w:lang w:eastAsia="he-IL"/>
        </w:rPr>
      </w:pPr>
      <w:r w:rsidRPr="006F4D53">
        <w:rPr>
          <w:rFonts w:asciiTheme="majorBidi" w:hAnsiTheme="majorBidi" w:cstheme="majorBidi"/>
          <w:iCs/>
          <w:szCs w:val="24"/>
          <w:lang w:eastAsia="he-IL"/>
        </w:rPr>
        <w:t>“</w:t>
      </w:r>
      <w:hyperlink r:id="rId45" w:history="1">
        <w:r w:rsidRPr="000B060C">
          <w:rPr>
            <w:rStyle w:val="Hyperlink"/>
            <w:rFonts w:asciiTheme="majorBidi" w:hAnsiTheme="majorBidi" w:cstheme="majorBidi"/>
            <w:iCs/>
            <w:szCs w:val="24"/>
            <w:lang w:eastAsia="he-IL"/>
          </w:rPr>
          <w:t>Haifa Needs a Cultural-Architectural Icon</w:t>
        </w:r>
      </w:hyperlink>
      <w:r w:rsidRPr="006F4D53">
        <w:rPr>
          <w:rFonts w:asciiTheme="majorBidi" w:hAnsiTheme="majorBidi" w:cstheme="majorBidi"/>
          <w:iCs/>
          <w:szCs w:val="24"/>
          <w:lang w:eastAsia="he-IL"/>
        </w:rPr>
        <w:t xml:space="preserve">” in </w:t>
      </w:r>
      <w:proofErr w:type="spellStart"/>
      <w:r w:rsidR="00104BC2" w:rsidRPr="006F4D53">
        <w:rPr>
          <w:rFonts w:asciiTheme="majorBidi" w:hAnsiTheme="majorBidi" w:cstheme="majorBidi"/>
          <w:iCs/>
          <w:szCs w:val="24"/>
          <w:lang w:eastAsia="he-IL"/>
        </w:rPr>
        <w:t>KolBO</w:t>
      </w:r>
      <w:proofErr w:type="spellEnd"/>
      <w:r w:rsidR="00104BC2" w:rsidRPr="006F4D53">
        <w:rPr>
          <w:rFonts w:asciiTheme="majorBidi" w:hAnsiTheme="majorBidi" w:cstheme="majorBidi"/>
          <w:iCs/>
          <w:szCs w:val="24"/>
          <w:lang w:eastAsia="he-IL"/>
        </w:rPr>
        <w:t xml:space="preserve">. 25.9.2019. </w:t>
      </w:r>
    </w:p>
    <w:p w14:paraId="7BFA29DD" w14:textId="261351D0" w:rsidR="00836851" w:rsidRDefault="00836851" w:rsidP="00F42240">
      <w:pPr>
        <w:numPr>
          <w:ilvl w:val="0"/>
          <w:numId w:val="8"/>
        </w:numPr>
        <w:autoSpaceDE w:val="0"/>
        <w:autoSpaceDN w:val="0"/>
        <w:adjustRightInd w:val="0"/>
        <w:spacing w:after="120" w:line="240" w:lineRule="auto"/>
        <w:ind w:left="426" w:hanging="426"/>
        <w:rPr>
          <w:rFonts w:asciiTheme="majorBidi" w:hAnsiTheme="majorBidi" w:cstheme="majorBidi"/>
          <w:iCs/>
          <w:szCs w:val="24"/>
          <w:lang w:eastAsia="he-IL"/>
        </w:rPr>
      </w:pPr>
      <w:r>
        <w:rPr>
          <w:rFonts w:asciiTheme="majorBidi" w:hAnsiTheme="majorBidi" w:cstheme="majorBidi"/>
          <w:iCs/>
          <w:szCs w:val="24"/>
          <w:lang w:eastAsia="he-IL"/>
        </w:rPr>
        <w:t>“</w:t>
      </w:r>
      <w:hyperlink r:id="rId46" w:history="1">
        <w:r w:rsidRPr="00836851">
          <w:rPr>
            <w:rStyle w:val="Hyperlink"/>
            <w:rFonts w:asciiTheme="majorBidi" w:hAnsiTheme="majorBidi" w:cstheme="majorBidi"/>
            <w:iCs/>
            <w:szCs w:val="24"/>
            <w:lang w:eastAsia="he-IL"/>
          </w:rPr>
          <w:t>Growing buildings and walls from microbes: researchers redefine the notion of a house</w:t>
        </w:r>
      </w:hyperlink>
      <w:r>
        <w:rPr>
          <w:rFonts w:asciiTheme="majorBidi" w:hAnsiTheme="majorBidi" w:cstheme="majorBidi"/>
          <w:iCs/>
          <w:szCs w:val="24"/>
          <w:lang w:eastAsia="he-IL"/>
        </w:rPr>
        <w:t>” in Globes. 24.9.2021</w:t>
      </w:r>
    </w:p>
    <w:p w14:paraId="5CED2A92" w14:textId="77777777" w:rsidR="002B172B" w:rsidRPr="00A21AF4" w:rsidRDefault="002B172B" w:rsidP="009F73F5">
      <w:pPr>
        <w:autoSpaceDE w:val="0"/>
        <w:autoSpaceDN w:val="0"/>
        <w:adjustRightInd w:val="0"/>
        <w:spacing w:after="120" w:line="240" w:lineRule="auto"/>
        <w:rPr>
          <w:rFonts w:asciiTheme="majorBidi" w:hAnsiTheme="majorBidi" w:cstheme="majorBidi"/>
          <w:iCs/>
          <w:szCs w:val="24"/>
          <w:lang w:eastAsia="he-IL"/>
        </w:rPr>
      </w:pPr>
    </w:p>
    <w:p w14:paraId="613EFA6D" w14:textId="77777777" w:rsidR="005152B5" w:rsidRDefault="005152B5" w:rsidP="009F73F5">
      <w:pPr>
        <w:spacing w:after="120" w:line="240" w:lineRule="auto"/>
        <w:contextualSpacing w:val="0"/>
        <w:outlineLvl w:val="0"/>
        <w:rPr>
          <w:rFonts w:asciiTheme="majorBidi" w:hAnsiTheme="majorBidi" w:cstheme="majorBidi"/>
          <w:b/>
          <w:szCs w:val="24"/>
          <w:lang w:eastAsia="he-IL"/>
        </w:rPr>
      </w:pPr>
    </w:p>
    <w:p w14:paraId="4CB4DE68" w14:textId="77777777" w:rsidR="00253472" w:rsidRDefault="00253472" w:rsidP="009F73F5">
      <w:pPr>
        <w:spacing w:after="120" w:line="240" w:lineRule="auto"/>
        <w:contextualSpacing w:val="0"/>
        <w:outlineLvl w:val="0"/>
        <w:rPr>
          <w:rFonts w:asciiTheme="majorBidi" w:hAnsiTheme="majorBidi" w:cstheme="majorBidi"/>
          <w:b/>
          <w:szCs w:val="24"/>
          <w:lang w:eastAsia="he-IL"/>
        </w:rPr>
      </w:pPr>
    </w:p>
    <w:p w14:paraId="0EBEDEC0" w14:textId="77777777" w:rsidR="00253472" w:rsidRDefault="00253472" w:rsidP="009F73F5">
      <w:pPr>
        <w:spacing w:after="120" w:line="240" w:lineRule="auto"/>
        <w:contextualSpacing w:val="0"/>
        <w:outlineLvl w:val="0"/>
        <w:rPr>
          <w:rFonts w:asciiTheme="majorBidi" w:hAnsiTheme="majorBidi" w:cstheme="majorBidi"/>
          <w:b/>
          <w:szCs w:val="24"/>
          <w:lang w:eastAsia="he-IL"/>
        </w:rPr>
      </w:pPr>
    </w:p>
    <w:p w14:paraId="41ECF996" w14:textId="77777777" w:rsidR="00253472" w:rsidRDefault="00253472" w:rsidP="009F73F5">
      <w:pPr>
        <w:spacing w:after="120" w:line="240" w:lineRule="auto"/>
        <w:contextualSpacing w:val="0"/>
        <w:outlineLvl w:val="0"/>
        <w:rPr>
          <w:rFonts w:asciiTheme="majorBidi" w:hAnsiTheme="majorBidi" w:cstheme="majorBidi"/>
          <w:b/>
          <w:szCs w:val="24"/>
          <w:lang w:eastAsia="he-IL"/>
        </w:rPr>
      </w:pPr>
    </w:p>
    <w:p w14:paraId="3CC1E01C" w14:textId="4B742645" w:rsidR="0060206B" w:rsidRDefault="002B172B" w:rsidP="009F73F5">
      <w:pPr>
        <w:spacing w:after="120" w:line="240" w:lineRule="auto"/>
        <w:contextualSpacing w:val="0"/>
        <w:outlineLvl w:val="0"/>
        <w:rPr>
          <w:rFonts w:asciiTheme="majorBidi" w:hAnsiTheme="majorBidi" w:cstheme="majorBidi"/>
          <w:b/>
          <w:szCs w:val="24"/>
          <w:lang w:eastAsia="he-IL"/>
        </w:rPr>
      </w:pPr>
      <w:r w:rsidRPr="00A21AF4">
        <w:rPr>
          <w:rFonts w:asciiTheme="majorBidi" w:hAnsiTheme="majorBidi" w:cstheme="majorBidi"/>
          <w:b/>
          <w:szCs w:val="24"/>
          <w:lang w:eastAsia="he-IL"/>
        </w:rPr>
        <w:lastRenderedPageBreak/>
        <w:t>Interviews with me in printed and broadcasted media</w:t>
      </w:r>
    </w:p>
    <w:p w14:paraId="6DB98B1B" w14:textId="5DA75BF3" w:rsidR="0060206B" w:rsidRPr="0060206B" w:rsidRDefault="0060206B" w:rsidP="009F73F5">
      <w:pPr>
        <w:spacing w:after="120" w:line="240" w:lineRule="auto"/>
        <w:contextualSpacing w:val="0"/>
        <w:outlineLvl w:val="0"/>
        <w:rPr>
          <w:rFonts w:asciiTheme="majorBidi" w:hAnsiTheme="majorBidi" w:cstheme="majorBidi"/>
          <w:b/>
          <w:szCs w:val="24"/>
          <w:u w:val="single"/>
          <w:lang w:eastAsia="he-IL"/>
        </w:rPr>
      </w:pPr>
      <w:r w:rsidRPr="0060206B">
        <w:rPr>
          <w:rFonts w:asciiTheme="majorBidi" w:hAnsiTheme="majorBidi" w:cstheme="majorBidi"/>
          <w:b/>
          <w:szCs w:val="24"/>
          <w:u w:val="single"/>
          <w:lang w:eastAsia="he-IL"/>
        </w:rPr>
        <w:t>Abroad</w:t>
      </w:r>
    </w:p>
    <w:p w14:paraId="787F5463" w14:textId="26C88296" w:rsidR="0060206B" w:rsidRDefault="00E57EF8" w:rsidP="0060206B">
      <w:pPr>
        <w:pStyle w:val="ListParagraph"/>
        <w:numPr>
          <w:ilvl w:val="0"/>
          <w:numId w:val="15"/>
        </w:numPr>
        <w:spacing w:after="120" w:line="240" w:lineRule="auto"/>
        <w:ind w:left="426" w:hanging="426"/>
        <w:contextualSpacing w:val="0"/>
        <w:outlineLvl w:val="0"/>
        <w:rPr>
          <w:rFonts w:asciiTheme="majorBidi" w:hAnsiTheme="majorBidi" w:cstheme="majorBidi"/>
          <w:szCs w:val="24"/>
          <w:lang w:eastAsia="he-IL"/>
        </w:rPr>
      </w:pPr>
      <w:r>
        <w:rPr>
          <w:rFonts w:asciiTheme="majorBidi" w:hAnsiTheme="majorBidi" w:cstheme="majorBidi"/>
          <w:szCs w:val="24"/>
          <w:lang w:eastAsia="he-IL"/>
        </w:rPr>
        <w:t>O</w:t>
      </w:r>
      <w:r w:rsidRPr="00E57EF8">
        <w:rPr>
          <w:rFonts w:asciiTheme="majorBidi" w:hAnsiTheme="majorBidi" w:cstheme="majorBidi"/>
          <w:szCs w:val="24"/>
          <w:lang w:eastAsia="he-IL"/>
        </w:rPr>
        <w:t>fficial quarterly of the Czech Chamber of Architects</w:t>
      </w:r>
      <w:r>
        <w:rPr>
          <w:rFonts w:asciiTheme="majorBidi" w:hAnsiTheme="majorBidi" w:cstheme="majorBidi"/>
          <w:szCs w:val="24"/>
          <w:lang w:eastAsia="he-IL"/>
        </w:rPr>
        <w:t>.</w:t>
      </w:r>
      <w:r w:rsidRPr="00E57EF8">
        <w:rPr>
          <w:rFonts w:asciiTheme="majorBidi" w:hAnsiTheme="majorBidi" w:cstheme="majorBidi"/>
          <w:szCs w:val="24"/>
          <w:lang w:eastAsia="he-IL"/>
        </w:rPr>
        <w:t xml:space="preserve"> </w:t>
      </w:r>
      <w:r w:rsidR="0060206B" w:rsidRPr="0060206B">
        <w:rPr>
          <w:rFonts w:asciiTheme="majorBidi" w:hAnsiTheme="majorBidi" w:cstheme="majorBidi"/>
          <w:szCs w:val="24"/>
          <w:lang w:eastAsia="he-IL"/>
        </w:rPr>
        <w:t xml:space="preserve">Bulletin </w:t>
      </w:r>
      <w:r w:rsidR="00063C23">
        <w:rPr>
          <w:rFonts w:asciiTheme="majorBidi" w:hAnsiTheme="majorBidi" w:cstheme="majorBidi"/>
          <w:szCs w:val="24"/>
          <w:lang w:eastAsia="he-IL"/>
        </w:rPr>
        <w:t>2</w:t>
      </w:r>
      <w:r w:rsidR="0060206B" w:rsidRPr="0060206B">
        <w:rPr>
          <w:rFonts w:asciiTheme="majorBidi" w:hAnsiTheme="majorBidi" w:cstheme="majorBidi"/>
          <w:szCs w:val="24"/>
          <w:lang w:eastAsia="he-IL"/>
        </w:rPr>
        <w:t>/202</w:t>
      </w:r>
      <w:r w:rsidR="00063C23">
        <w:rPr>
          <w:rFonts w:asciiTheme="majorBidi" w:hAnsiTheme="majorBidi" w:cstheme="majorBidi"/>
          <w:szCs w:val="24"/>
          <w:lang w:eastAsia="he-IL"/>
        </w:rPr>
        <w:t>1</w:t>
      </w:r>
      <w:r w:rsidR="0060206B">
        <w:rPr>
          <w:rFonts w:asciiTheme="majorBidi" w:hAnsiTheme="majorBidi" w:cstheme="majorBidi"/>
          <w:szCs w:val="24"/>
          <w:lang w:eastAsia="he-IL"/>
        </w:rPr>
        <w:t xml:space="preserve">. Interview with </w:t>
      </w:r>
      <w:proofErr w:type="spellStart"/>
      <w:r w:rsidR="0060206B">
        <w:rPr>
          <w:rFonts w:asciiTheme="majorBidi" w:hAnsiTheme="majorBidi" w:cstheme="majorBidi"/>
          <w:szCs w:val="24"/>
          <w:lang w:eastAsia="he-IL"/>
        </w:rPr>
        <w:t>Yasha</w:t>
      </w:r>
      <w:proofErr w:type="spellEnd"/>
      <w:r w:rsidR="0060206B">
        <w:rPr>
          <w:rFonts w:asciiTheme="majorBidi" w:hAnsiTheme="majorBidi" w:cstheme="majorBidi"/>
          <w:szCs w:val="24"/>
          <w:lang w:eastAsia="he-IL"/>
        </w:rPr>
        <w:t xml:space="preserve"> Jacob Grobman. CKA journal </w:t>
      </w:r>
      <w:r w:rsidR="00063C23">
        <w:rPr>
          <w:rFonts w:asciiTheme="majorBidi" w:hAnsiTheme="majorBidi" w:cstheme="majorBidi"/>
          <w:szCs w:val="24"/>
          <w:lang w:eastAsia="he-IL"/>
        </w:rPr>
        <w:t>pp. 58-</w:t>
      </w:r>
      <w:r w:rsidR="0060206B">
        <w:rPr>
          <w:rFonts w:asciiTheme="majorBidi" w:hAnsiTheme="majorBidi" w:cstheme="majorBidi"/>
          <w:szCs w:val="24"/>
          <w:lang w:eastAsia="he-IL"/>
        </w:rPr>
        <w:t>59</w:t>
      </w:r>
      <w:r>
        <w:rPr>
          <w:rFonts w:asciiTheme="majorBidi" w:hAnsiTheme="majorBidi" w:cstheme="majorBidi"/>
          <w:szCs w:val="24"/>
          <w:lang w:eastAsia="he-IL"/>
        </w:rPr>
        <w:t>. 2021</w:t>
      </w:r>
      <w:r w:rsidR="0060206B">
        <w:rPr>
          <w:rFonts w:asciiTheme="majorBidi" w:hAnsiTheme="majorBidi" w:cstheme="majorBidi"/>
          <w:szCs w:val="24"/>
          <w:lang w:eastAsia="he-IL"/>
        </w:rPr>
        <w:t xml:space="preserve"> (</w:t>
      </w:r>
      <w:r w:rsidR="005152B5">
        <w:rPr>
          <w:rFonts w:asciiTheme="majorBidi" w:hAnsiTheme="majorBidi" w:cstheme="majorBidi"/>
          <w:szCs w:val="24"/>
          <w:lang w:eastAsia="he-IL"/>
        </w:rPr>
        <w:t>Czech</w:t>
      </w:r>
      <w:r w:rsidR="00063C23">
        <w:rPr>
          <w:rFonts w:asciiTheme="majorBidi" w:hAnsiTheme="majorBidi" w:cstheme="majorBidi"/>
          <w:szCs w:val="24"/>
          <w:lang w:eastAsia="he-IL"/>
        </w:rPr>
        <w:t>)</w:t>
      </w:r>
    </w:p>
    <w:p w14:paraId="18338D6C" w14:textId="2B0F0153" w:rsidR="0011647A" w:rsidRPr="0011647A" w:rsidRDefault="00E57EF8" w:rsidP="0011647A">
      <w:pPr>
        <w:pStyle w:val="ListParagraph"/>
        <w:numPr>
          <w:ilvl w:val="0"/>
          <w:numId w:val="15"/>
        </w:numPr>
        <w:spacing w:after="120" w:line="240" w:lineRule="auto"/>
        <w:ind w:left="426" w:hanging="426"/>
        <w:contextualSpacing w:val="0"/>
        <w:outlineLvl w:val="0"/>
        <w:rPr>
          <w:rFonts w:asciiTheme="majorBidi" w:hAnsiTheme="majorBidi" w:cstheme="majorBidi"/>
          <w:szCs w:val="24"/>
          <w:lang w:eastAsia="he-IL"/>
        </w:rPr>
      </w:pPr>
      <w:r>
        <w:rPr>
          <w:rFonts w:asciiTheme="majorBidi" w:hAnsiTheme="majorBidi" w:cstheme="majorBidi"/>
          <w:szCs w:val="24"/>
          <w:lang w:eastAsia="he-IL"/>
        </w:rPr>
        <w:t>O</w:t>
      </w:r>
      <w:r w:rsidRPr="00E57EF8">
        <w:rPr>
          <w:rFonts w:asciiTheme="majorBidi" w:hAnsiTheme="majorBidi" w:cstheme="majorBidi"/>
          <w:szCs w:val="24"/>
          <w:lang w:eastAsia="he-IL"/>
        </w:rPr>
        <w:t>fficial quarterly of the Czech Chamber of Architects</w:t>
      </w:r>
      <w:r>
        <w:rPr>
          <w:rFonts w:asciiTheme="majorBidi" w:hAnsiTheme="majorBidi" w:cstheme="majorBidi"/>
          <w:szCs w:val="24"/>
          <w:lang w:eastAsia="he-IL"/>
        </w:rPr>
        <w:t>.</w:t>
      </w:r>
      <w:r w:rsidRPr="00E57EF8">
        <w:rPr>
          <w:rFonts w:asciiTheme="majorBidi" w:hAnsiTheme="majorBidi" w:cstheme="majorBidi"/>
          <w:szCs w:val="24"/>
          <w:lang w:eastAsia="he-IL"/>
        </w:rPr>
        <w:t xml:space="preserve"> </w:t>
      </w:r>
      <w:r w:rsidR="00063C23" w:rsidRPr="0060206B">
        <w:rPr>
          <w:rFonts w:asciiTheme="majorBidi" w:hAnsiTheme="majorBidi" w:cstheme="majorBidi"/>
          <w:szCs w:val="24"/>
          <w:lang w:eastAsia="he-IL"/>
        </w:rPr>
        <w:t>Bulletin 4/202</w:t>
      </w:r>
      <w:r w:rsidR="00063C23">
        <w:rPr>
          <w:rFonts w:asciiTheme="majorBidi" w:hAnsiTheme="majorBidi" w:cstheme="majorBidi"/>
          <w:szCs w:val="24"/>
          <w:lang w:eastAsia="he-IL"/>
        </w:rPr>
        <w:t xml:space="preserve">1. Interview with </w:t>
      </w:r>
      <w:proofErr w:type="spellStart"/>
      <w:r w:rsidR="00063C23">
        <w:rPr>
          <w:rFonts w:asciiTheme="majorBidi" w:hAnsiTheme="majorBidi" w:cstheme="majorBidi"/>
          <w:szCs w:val="24"/>
          <w:lang w:eastAsia="he-IL"/>
        </w:rPr>
        <w:t>Yasha</w:t>
      </w:r>
      <w:proofErr w:type="spellEnd"/>
      <w:r w:rsidR="00063C23">
        <w:rPr>
          <w:rFonts w:asciiTheme="majorBidi" w:hAnsiTheme="majorBidi" w:cstheme="majorBidi"/>
          <w:szCs w:val="24"/>
          <w:lang w:eastAsia="he-IL"/>
        </w:rPr>
        <w:t xml:space="preserve"> Jacob Grobman. CKA journal pp. 59</w:t>
      </w:r>
      <w:r>
        <w:rPr>
          <w:rFonts w:asciiTheme="majorBidi" w:hAnsiTheme="majorBidi" w:cstheme="majorBidi"/>
          <w:szCs w:val="24"/>
          <w:lang w:eastAsia="he-IL"/>
        </w:rPr>
        <w:t>. 2021</w:t>
      </w:r>
      <w:r w:rsidR="00063C23">
        <w:rPr>
          <w:rFonts w:asciiTheme="majorBidi" w:hAnsiTheme="majorBidi" w:cstheme="majorBidi"/>
          <w:szCs w:val="24"/>
          <w:lang w:eastAsia="he-IL"/>
        </w:rPr>
        <w:t xml:space="preserve"> (</w:t>
      </w:r>
      <w:r w:rsidR="005152B5">
        <w:rPr>
          <w:rFonts w:asciiTheme="majorBidi" w:hAnsiTheme="majorBidi" w:cstheme="majorBidi"/>
          <w:szCs w:val="24"/>
          <w:lang w:eastAsia="he-IL"/>
        </w:rPr>
        <w:t>Czech</w:t>
      </w:r>
      <w:r w:rsidR="00063C23">
        <w:rPr>
          <w:rFonts w:asciiTheme="majorBidi" w:hAnsiTheme="majorBidi" w:cstheme="majorBidi"/>
          <w:szCs w:val="24"/>
          <w:lang w:eastAsia="he-IL"/>
        </w:rPr>
        <w:t>)</w:t>
      </w:r>
      <w:r w:rsidR="0011647A">
        <w:rPr>
          <w:rFonts w:asciiTheme="majorBidi" w:hAnsiTheme="majorBidi" w:cstheme="majorBidi"/>
          <w:szCs w:val="24"/>
          <w:lang w:eastAsia="he-IL"/>
        </w:rPr>
        <w:t xml:space="preserve"> </w:t>
      </w:r>
    </w:p>
    <w:p w14:paraId="6A95B5CD" w14:textId="5BFA73D2" w:rsidR="0011647A" w:rsidRPr="0011647A" w:rsidRDefault="005152B5" w:rsidP="0011647A">
      <w:pPr>
        <w:pStyle w:val="ListParagraph"/>
        <w:numPr>
          <w:ilvl w:val="0"/>
          <w:numId w:val="15"/>
        </w:numPr>
        <w:spacing w:after="120" w:line="240" w:lineRule="auto"/>
        <w:ind w:left="426" w:hanging="426"/>
        <w:contextualSpacing w:val="0"/>
        <w:outlineLvl w:val="0"/>
        <w:rPr>
          <w:rFonts w:asciiTheme="majorBidi" w:hAnsiTheme="majorBidi" w:cstheme="majorBidi"/>
          <w:szCs w:val="24"/>
          <w:lang w:eastAsia="he-IL"/>
        </w:rPr>
      </w:pPr>
      <w:proofErr w:type="spellStart"/>
      <w:r w:rsidRPr="005152B5">
        <w:rPr>
          <w:rFonts w:asciiTheme="majorBidi" w:hAnsiTheme="majorBidi" w:cstheme="majorBidi"/>
          <w:szCs w:val="24"/>
          <w:lang w:eastAsia="he-IL"/>
        </w:rPr>
        <w:t>Tematický</w:t>
      </w:r>
      <w:proofErr w:type="spellEnd"/>
      <w:r w:rsidRPr="005152B5">
        <w:rPr>
          <w:rFonts w:asciiTheme="majorBidi" w:hAnsiTheme="majorBidi" w:cstheme="majorBidi"/>
          <w:szCs w:val="24"/>
          <w:lang w:eastAsia="he-IL"/>
        </w:rPr>
        <w:t xml:space="preserve"> </w:t>
      </w:r>
      <w:proofErr w:type="spellStart"/>
      <w:r w:rsidRPr="005152B5">
        <w:rPr>
          <w:rFonts w:asciiTheme="majorBidi" w:hAnsiTheme="majorBidi" w:cstheme="majorBidi"/>
          <w:szCs w:val="24"/>
          <w:lang w:eastAsia="he-IL"/>
        </w:rPr>
        <w:t>Magazín</w:t>
      </w:r>
      <w:proofErr w:type="spellEnd"/>
      <w:r w:rsidRPr="005152B5">
        <w:rPr>
          <w:rFonts w:asciiTheme="majorBidi" w:hAnsiTheme="majorBidi" w:cstheme="majorBidi"/>
          <w:szCs w:val="24"/>
          <w:lang w:eastAsia="he-IL"/>
        </w:rPr>
        <w:t xml:space="preserve"> </w:t>
      </w:r>
      <w:proofErr w:type="spellStart"/>
      <w:r w:rsidRPr="005152B5">
        <w:rPr>
          <w:rFonts w:asciiTheme="majorBidi" w:hAnsiTheme="majorBidi" w:cstheme="majorBidi"/>
          <w:szCs w:val="24"/>
          <w:lang w:eastAsia="he-IL"/>
        </w:rPr>
        <w:t>Vydavatelství</w:t>
      </w:r>
      <w:proofErr w:type="spellEnd"/>
      <w:r w:rsidRPr="005152B5">
        <w:rPr>
          <w:rFonts w:asciiTheme="majorBidi" w:hAnsiTheme="majorBidi" w:cstheme="majorBidi"/>
          <w:szCs w:val="24"/>
          <w:lang w:eastAsia="he-IL"/>
        </w:rPr>
        <w:t xml:space="preserve"> Economia, A.S</w:t>
      </w:r>
      <w:r>
        <w:rPr>
          <w:rFonts w:asciiTheme="majorBidi" w:hAnsiTheme="majorBidi" w:cstheme="majorBidi"/>
          <w:szCs w:val="24"/>
          <w:lang w:eastAsia="he-IL"/>
        </w:rPr>
        <w:t xml:space="preserve">. Interview with </w:t>
      </w:r>
      <w:proofErr w:type="spellStart"/>
      <w:r>
        <w:rPr>
          <w:rFonts w:asciiTheme="majorBidi" w:hAnsiTheme="majorBidi" w:cstheme="majorBidi"/>
          <w:szCs w:val="24"/>
          <w:lang w:eastAsia="he-IL"/>
        </w:rPr>
        <w:t>Yasha</w:t>
      </w:r>
      <w:proofErr w:type="spellEnd"/>
      <w:r>
        <w:rPr>
          <w:rFonts w:asciiTheme="majorBidi" w:hAnsiTheme="majorBidi" w:cstheme="majorBidi"/>
          <w:szCs w:val="24"/>
          <w:lang w:eastAsia="he-IL"/>
        </w:rPr>
        <w:t xml:space="preserve"> Jacob Grobman “</w:t>
      </w:r>
      <w:r w:rsidRPr="005152B5">
        <w:rPr>
          <w:rFonts w:asciiTheme="majorBidi" w:hAnsiTheme="majorBidi" w:cstheme="majorBidi"/>
          <w:szCs w:val="24"/>
          <w:lang w:eastAsia="he-IL"/>
        </w:rPr>
        <w:t>When you see the building, something happens in you</w:t>
      </w:r>
      <w:r>
        <w:rPr>
          <w:rFonts w:asciiTheme="majorBidi" w:hAnsiTheme="majorBidi" w:cstheme="majorBidi"/>
          <w:szCs w:val="24"/>
          <w:lang w:eastAsia="he-IL"/>
        </w:rPr>
        <w:t>”</w:t>
      </w:r>
      <w:r w:rsidR="00063C23">
        <w:rPr>
          <w:rFonts w:asciiTheme="majorBidi" w:hAnsiTheme="majorBidi" w:cstheme="majorBidi"/>
          <w:szCs w:val="24"/>
          <w:lang w:eastAsia="he-IL"/>
        </w:rPr>
        <w:t>. pp 6-8. 11/2021</w:t>
      </w:r>
      <w:r>
        <w:rPr>
          <w:rFonts w:asciiTheme="majorBidi" w:hAnsiTheme="majorBidi" w:cstheme="majorBidi"/>
          <w:szCs w:val="24"/>
          <w:lang w:eastAsia="he-IL"/>
        </w:rPr>
        <w:t>(Czech)</w:t>
      </w:r>
      <w:r w:rsidR="0011647A" w:rsidRPr="0011647A">
        <w:rPr>
          <w:rFonts w:asciiTheme="majorBidi" w:hAnsiTheme="majorBidi" w:cstheme="majorBidi"/>
          <w:szCs w:val="24"/>
          <w:lang w:eastAsia="he-IL"/>
        </w:rPr>
        <w:t xml:space="preserve"> https://archiv.hn.cz/c1-66994430-kdyz-tu-stavbu-vidite-neco-se-ve-vas-stane</w:t>
      </w:r>
    </w:p>
    <w:p w14:paraId="5E38FDA5" w14:textId="4B677E81" w:rsidR="0060206B" w:rsidRPr="0060206B" w:rsidRDefault="0060206B" w:rsidP="009F73F5">
      <w:pPr>
        <w:spacing w:after="120" w:line="240" w:lineRule="auto"/>
        <w:contextualSpacing w:val="0"/>
        <w:outlineLvl w:val="0"/>
        <w:rPr>
          <w:rFonts w:asciiTheme="majorBidi" w:hAnsiTheme="majorBidi" w:cstheme="majorBidi"/>
          <w:b/>
          <w:szCs w:val="24"/>
          <w:u w:val="single"/>
          <w:lang w:eastAsia="he-IL"/>
        </w:rPr>
      </w:pPr>
    </w:p>
    <w:p w14:paraId="5C6CF35A" w14:textId="19E45016" w:rsidR="0060206B" w:rsidRPr="0060206B" w:rsidRDefault="0060206B" w:rsidP="009F73F5">
      <w:pPr>
        <w:spacing w:after="120" w:line="240" w:lineRule="auto"/>
        <w:contextualSpacing w:val="0"/>
        <w:outlineLvl w:val="0"/>
        <w:rPr>
          <w:rFonts w:asciiTheme="majorBidi" w:hAnsiTheme="majorBidi" w:cstheme="majorBidi"/>
          <w:b/>
          <w:szCs w:val="24"/>
          <w:u w:val="single"/>
          <w:lang w:eastAsia="he-IL"/>
        </w:rPr>
      </w:pPr>
      <w:r w:rsidRPr="0060206B">
        <w:rPr>
          <w:rFonts w:asciiTheme="majorBidi" w:hAnsiTheme="majorBidi" w:cstheme="majorBidi"/>
          <w:b/>
          <w:szCs w:val="24"/>
          <w:u w:val="single"/>
          <w:lang w:eastAsia="he-IL"/>
        </w:rPr>
        <w:t>In Israel</w:t>
      </w:r>
    </w:p>
    <w:p w14:paraId="1DC48D28" w14:textId="77777777" w:rsidR="005152B5" w:rsidRDefault="002B172B" w:rsidP="005152B5">
      <w:pPr>
        <w:pStyle w:val="ListParagraph"/>
        <w:numPr>
          <w:ilvl w:val="0"/>
          <w:numId w:val="15"/>
        </w:numPr>
        <w:spacing w:after="120" w:line="240" w:lineRule="auto"/>
        <w:ind w:left="426" w:hanging="426"/>
        <w:contextualSpacing w:val="0"/>
        <w:outlineLvl w:val="0"/>
        <w:rPr>
          <w:rFonts w:asciiTheme="majorBidi" w:hAnsiTheme="majorBidi" w:cstheme="majorBidi"/>
          <w:szCs w:val="24"/>
          <w:lang w:eastAsia="he-IL"/>
        </w:rPr>
      </w:pPr>
      <w:r w:rsidRPr="005152B5">
        <w:rPr>
          <w:rFonts w:asciiTheme="majorBidi" w:hAnsiTheme="majorBidi" w:cstheme="majorBidi"/>
          <w:szCs w:val="24"/>
          <w:lang w:eastAsia="he-IL"/>
        </w:rPr>
        <w:t xml:space="preserve">“The functionalism is dead, long live the new discourse – an interview with the curators  </w:t>
      </w:r>
      <w:r w:rsidRPr="005152B5">
        <w:rPr>
          <w:rFonts w:asciiTheme="majorBidi" w:hAnsiTheme="majorBidi" w:cstheme="majorBidi"/>
          <w:szCs w:val="24"/>
          <w:lang w:eastAsia="he-IL"/>
        </w:rPr>
        <w:br/>
        <w:t xml:space="preserve">      of </w:t>
      </w:r>
      <w:proofErr w:type="spellStart"/>
      <w:proofErr w:type="gramStart"/>
      <w:r w:rsidRPr="005152B5">
        <w:rPr>
          <w:rFonts w:asciiTheme="majorBidi" w:hAnsiTheme="majorBidi" w:cstheme="majorBidi"/>
          <w:szCs w:val="24"/>
          <w:lang w:eastAsia="he-IL"/>
        </w:rPr>
        <w:t>Performalism</w:t>
      </w:r>
      <w:proofErr w:type="spellEnd"/>
      <w:r w:rsidRPr="005152B5">
        <w:rPr>
          <w:rFonts w:asciiTheme="majorBidi" w:hAnsiTheme="majorBidi" w:cstheme="majorBidi"/>
          <w:szCs w:val="24"/>
          <w:lang w:eastAsia="he-IL"/>
        </w:rPr>
        <w:t xml:space="preserve">  “</w:t>
      </w:r>
      <w:proofErr w:type="gramEnd"/>
      <w:r w:rsidRPr="005152B5">
        <w:rPr>
          <w:rFonts w:asciiTheme="majorBidi" w:hAnsiTheme="majorBidi" w:cstheme="majorBidi"/>
          <w:szCs w:val="24"/>
          <w:lang w:eastAsia="he-IL"/>
        </w:rPr>
        <w:t xml:space="preserve"> By </w:t>
      </w:r>
      <w:proofErr w:type="spellStart"/>
      <w:r w:rsidRPr="005152B5">
        <w:rPr>
          <w:rFonts w:asciiTheme="majorBidi" w:hAnsiTheme="majorBidi" w:cstheme="majorBidi"/>
          <w:szCs w:val="24"/>
          <w:lang w:eastAsia="he-IL"/>
        </w:rPr>
        <w:t>Noga</w:t>
      </w:r>
      <w:proofErr w:type="spellEnd"/>
      <w:r w:rsidRPr="005152B5">
        <w:rPr>
          <w:rFonts w:asciiTheme="majorBidi" w:hAnsiTheme="majorBidi" w:cstheme="majorBidi"/>
          <w:szCs w:val="24"/>
          <w:lang w:eastAsia="he-IL"/>
        </w:rPr>
        <w:t xml:space="preserve"> Laser. In “Redesign” www.redesign.co.il. 18.8.2008</w:t>
      </w:r>
    </w:p>
    <w:p w14:paraId="5C434B5A" w14:textId="77777777" w:rsidR="005152B5" w:rsidRPr="005152B5" w:rsidRDefault="002B172B" w:rsidP="005152B5">
      <w:pPr>
        <w:pStyle w:val="ListParagraph"/>
        <w:numPr>
          <w:ilvl w:val="0"/>
          <w:numId w:val="15"/>
        </w:numPr>
        <w:spacing w:after="120" w:line="240" w:lineRule="auto"/>
        <w:ind w:left="426" w:hanging="426"/>
        <w:contextualSpacing w:val="0"/>
        <w:outlineLvl w:val="0"/>
        <w:rPr>
          <w:rFonts w:asciiTheme="majorBidi" w:hAnsiTheme="majorBidi" w:cstheme="majorBidi"/>
          <w:szCs w:val="24"/>
          <w:lang w:eastAsia="he-IL"/>
        </w:rPr>
      </w:pPr>
      <w:r w:rsidRPr="005152B5">
        <w:rPr>
          <w:rFonts w:asciiTheme="majorBidi" w:hAnsiTheme="majorBidi" w:cstheme="majorBidi"/>
          <w:szCs w:val="24"/>
          <w:lang w:eastAsia="he-IL"/>
        </w:rPr>
        <w:t>“How smart can a phone be” in Architecture of Israel Quarterly. Vol. 93. PP 19-31. 2013</w:t>
      </w:r>
      <w:r w:rsidR="00315630" w:rsidRPr="005152B5">
        <w:rPr>
          <w:rFonts w:asciiTheme="majorBidi" w:hAnsiTheme="majorBidi" w:cstheme="majorBidi"/>
          <w:szCs w:val="24"/>
          <w:lang w:eastAsia="he-IL"/>
        </w:rPr>
        <w:t xml:space="preserve"> (Hebrew)</w:t>
      </w:r>
      <w:r w:rsidRPr="005152B5">
        <w:rPr>
          <w:rFonts w:asciiTheme="majorBidi" w:hAnsiTheme="majorBidi" w:cstheme="majorBidi"/>
          <w:szCs w:val="24"/>
          <w:lang w:eastAsia="he-IL"/>
        </w:rPr>
        <w:t>.</w:t>
      </w:r>
    </w:p>
    <w:p w14:paraId="0D88E126" w14:textId="77777777" w:rsidR="005152B5" w:rsidRDefault="002B172B" w:rsidP="005152B5">
      <w:pPr>
        <w:pStyle w:val="ListParagraph"/>
        <w:numPr>
          <w:ilvl w:val="0"/>
          <w:numId w:val="15"/>
        </w:numPr>
        <w:spacing w:after="120" w:line="240" w:lineRule="auto"/>
        <w:ind w:left="426" w:hanging="426"/>
        <w:contextualSpacing w:val="0"/>
        <w:outlineLvl w:val="0"/>
        <w:rPr>
          <w:rFonts w:asciiTheme="majorBidi" w:hAnsiTheme="majorBidi" w:cstheme="majorBidi"/>
          <w:szCs w:val="24"/>
          <w:lang w:eastAsia="he-IL"/>
        </w:rPr>
      </w:pPr>
      <w:proofErr w:type="spellStart"/>
      <w:r w:rsidRPr="005152B5">
        <w:rPr>
          <w:rFonts w:asciiTheme="majorBidi" w:hAnsiTheme="majorBidi" w:cstheme="majorBidi"/>
          <w:szCs w:val="24"/>
          <w:lang w:eastAsia="he-IL"/>
        </w:rPr>
        <w:t>Askimo</w:t>
      </w:r>
      <w:proofErr w:type="spellEnd"/>
      <w:r w:rsidRPr="005152B5">
        <w:rPr>
          <w:rFonts w:asciiTheme="majorBidi" w:hAnsiTheme="majorBidi" w:cstheme="majorBidi"/>
          <w:szCs w:val="24"/>
          <w:lang w:eastAsia="he-IL"/>
        </w:rPr>
        <w:t xml:space="preserve"> mobile TV channel. Talking Design.</w:t>
      </w:r>
      <w:r w:rsidR="005152B5">
        <w:rPr>
          <w:rFonts w:asciiTheme="majorBidi" w:hAnsiTheme="majorBidi" w:cstheme="majorBidi"/>
          <w:szCs w:val="24"/>
          <w:lang w:eastAsia="he-IL"/>
        </w:rPr>
        <w:t xml:space="preserve"> </w:t>
      </w:r>
      <w:hyperlink r:id="rId47" w:history="1">
        <w:r w:rsidR="005152B5" w:rsidRPr="00F62BA9">
          <w:rPr>
            <w:rStyle w:val="Hyperlink"/>
            <w:rFonts w:asciiTheme="majorBidi" w:hAnsiTheme="majorBidi" w:cstheme="majorBidi"/>
            <w:szCs w:val="24"/>
            <w:lang w:eastAsia="he-IL"/>
          </w:rPr>
          <w:t>http://askimo.com/PlayVideo.aspx?vid=5058</w:t>
        </w:r>
      </w:hyperlink>
      <w:r w:rsidRPr="005152B5">
        <w:rPr>
          <w:rFonts w:asciiTheme="majorBidi" w:hAnsiTheme="majorBidi" w:cstheme="majorBidi"/>
          <w:szCs w:val="24"/>
          <w:lang w:eastAsia="he-IL"/>
        </w:rPr>
        <w:t>.</w:t>
      </w:r>
      <w:r w:rsidR="005152B5">
        <w:rPr>
          <w:rFonts w:asciiTheme="majorBidi" w:hAnsiTheme="majorBidi" w:cstheme="majorBidi"/>
          <w:szCs w:val="24"/>
          <w:lang w:eastAsia="he-IL"/>
        </w:rPr>
        <w:t xml:space="preserve"> </w:t>
      </w:r>
      <w:r w:rsidR="008B4D5C" w:rsidRPr="005152B5">
        <w:rPr>
          <w:rFonts w:asciiTheme="majorBidi" w:hAnsiTheme="majorBidi" w:cstheme="majorBidi"/>
          <w:szCs w:val="24"/>
          <w:lang w:eastAsia="he-IL"/>
        </w:rPr>
        <w:t>January 21</w:t>
      </w:r>
      <w:r w:rsidR="008B4D5C" w:rsidRPr="005152B5">
        <w:rPr>
          <w:rFonts w:asciiTheme="majorBidi" w:hAnsiTheme="majorBidi" w:cstheme="majorBidi"/>
          <w:szCs w:val="24"/>
          <w:vertAlign w:val="superscript"/>
          <w:lang w:eastAsia="he-IL"/>
        </w:rPr>
        <w:t>st</w:t>
      </w:r>
      <w:r w:rsidR="008B4D5C" w:rsidRPr="005152B5">
        <w:rPr>
          <w:rFonts w:asciiTheme="majorBidi" w:hAnsiTheme="majorBidi" w:cstheme="majorBidi"/>
          <w:szCs w:val="24"/>
          <w:lang w:eastAsia="he-IL"/>
        </w:rPr>
        <w:t xml:space="preserve"> </w:t>
      </w:r>
      <w:r w:rsidRPr="005152B5">
        <w:rPr>
          <w:rFonts w:asciiTheme="majorBidi" w:hAnsiTheme="majorBidi" w:cstheme="majorBidi"/>
          <w:szCs w:val="24"/>
          <w:lang w:eastAsia="he-IL"/>
        </w:rPr>
        <w:t>.2014 20:30</w:t>
      </w:r>
      <w:r w:rsidR="00315630" w:rsidRPr="005152B5">
        <w:rPr>
          <w:rFonts w:asciiTheme="majorBidi" w:hAnsiTheme="majorBidi" w:cstheme="majorBidi"/>
          <w:szCs w:val="24"/>
          <w:lang w:eastAsia="he-IL"/>
        </w:rPr>
        <w:t xml:space="preserve"> (Hebrew)</w:t>
      </w:r>
      <w:r w:rsidRPr="005152B5">
        <w:rPr>
          <w:rFonts w:asciiTheme="majorBidi" w:hAnsiTheme="majorBidi" w:cstheme="majorBidi"/>
          <w:szCs w:val="24"/>
          <w:lang w:eastAsia="he-IL"/>
        </w:rPr>
        <w:t>.</w:t>
      </w:r>
    </w:p>
    <w:p w14:paraId="302A5B79" w14:textId="77777777" w:rsidR="005152B5" w:rsidRDefault="00315630" w:rsidP="005152B5">
      <w:pPr>
        <w:pStyle w:val="ListParagraph"/>
        <w:numPr>
          <w:ilvl w:val="0"/>
          <w:numId w:val="15"/>
        </w:numPr>
        <w:spacing w:after="120" w:line="240" w:lineRule="auto"/>
        <w:ind w:left="426" w:hanging="426"/>
        <w:contextualSpacing w:val="0"/>
        <w:outlineLvl w:val="0"/>
        <w:rPr>
          <w:rFonts w:asciiTheme="majorBidi" w:hAnsiTheme="majorBidi" w:cstheme="majorBidi"/>
          <w:szCs w:val="24"/>
          <w:lang w:eastAsia="he-IL"/>
        </w:rPr>
      </w:pPr>
      <w:r w:rsidRPr="005152B5">
        <w:rPr>
          <w:rFonts w:asciiTheme="majorBidi" w:hAnsiTheme="majorBidi" w:cstheme="majorBidi"/>
          <w:szCs w:val="24"/>
          <w:lang w:eastAsia="he-IL"/>
        </w:rPr>
        <w:t>“</w:t>
      </w:r>
      <w:proofErr w:type="spellStart"/>
      <w:r w:rsidRPr="005152B5">
        <w:rPr>
          <w:rFonts w:asciiTheme="majorBidi" w:hAnsiTheme="majorBidi" w:cstheme="majorBidi"/>
          <w:szCs w:val="24"/>
          <w:lang w:eastAsia="he-IL"/>
        </w:rPr>
        <w:t>Yasha</w:t>
      </w:r>
      <w:proofErr w:type="spellEnd"/>
      <w:r w:rsidRPr="005152B5">
        <w:rPr>
          <w:rFonts w:asciiTheme="majorBidi" w:hAnsiTheme="majorBidi" w:cstheme="majorBidi"/>
          <w:szCs w:val="24"/>
          <w:lang w:eastAsia="he-IL"/>
        </w:rPr>
        <w:t xml:space="preserve"> Grobman was selected as the dean of the Faculty of Architecture and </w:t>
      </w:r>
      <w:r w:rsidR="00AE5484" w:rsidRPr="005152B5">
        <w:rPr>
          <w:rFonts w:asciiTheme="majorBidi" w:hAnsiTheme="majorBidi" w:cstheme="majorBidi"/>
          <w:szCs w:val="24"/>
          <w:lang w:eastAsia="he-IL"/>
        </w:rPr>
        <w:t>T</w:t>
      </w:r>
      <w:r w:rsidRPr="005152B5">
        <w:rPr>
          <w:rFonts w:asciiTheme="majorBidi" w:hAnsiTheme="majorBidi" w:cstheme="majorBidi"/>
          <w:szCs w:val="24"/>
          <w:lang w:eastAsia="he-IL"/>
        </w:rPr>
        <w:t xml:space="preserve">own </w:t>
      </w:r>
      <w:r w:rsidR="00AE5484" w:rsidRPr="005152B5">
        <w:rPr>
          <w:rFonts w:asciiTheme="majorBidi" w:hAnsiTheme="majorBidi" w:cstheme="majorBidi"/>
          <w:szCs w:val="24"/>
          <w:lang w:eastAsia="he-IL"/>
        </w:rPr>
        <w:t>P</w:t>
      </w:r>
      <w:r w:rsidRPr="005152B5">
        <w:rPr>
          <w:rFonts w:asciiTheme="majorBidi" w:hAnsiTheme="majorBidi" w:cstheme="majorBidi"/>
          <w:szCs w:val="24"/>
          <w:lang w:eastAsia="he-IL"/>
        </w:rPr>
        <w:t xml:space="preserve">lanning at the Technion </w:t>
      </w:r>
      <w:proofErr w:type="gramStart"/>
      <w:r w:rsidRPr="005152B5">
        <w:rPr>
          <w:rFonts w:asciiTheme="majorBidi" w:hAnsiTheme="majorBidi" w:cstheme="majorBidi"/>
          <w:szCs w:val="24"/>
          <w:lang w:eastAsia="he-IL"/>
        </w:rPr>
        <w:t xml:space="preserve">“ </w:t>
      </w:r>
      <w:r w:rsidR="00F47822" w:rsidRPr="005152B5">
        <w:rPr>
          <w:rFonts w:asciiTheme="majorBidi" w:hAnsiTheme="majorBidi" w:cstheme="majorBidi"/>
          <w:szCs w:val="24"/>
          <w:lang w:eastAsia="he-IL"/>
        </w:rPr>
        <w:t>Haaretz</w:t>
      </w:r>
      <w:proofErr w:type="gramEnd"/>
      <w:r w:rsidR="00F47822" w:rsidRPr="005152B5">
        <w:rPr>
          <w:rFonts w:asciiTheme="majorBidi" w:hAnsiTheme="majorBidi" w:cstheme="majorBidi"/>
          <w:szCs w:val="24"/>
          <w:lang w:eastAsia="he-IL"/>
        </w:rPr>
        <w:t xml:space="preserve">. </w:t>
      </w:r>
      <w:hyperlink r:id="rId48" w:history="1">
        <w:r w:rsidR="00F47822" w:rsidRPr="005152B5">
          <w:rPr>
            <w:rStyle w:val="Hyperlink"/>
            <w:rFonts w:asciiTheme="majorBidi" w:hAnsiTheme="majorBidi" w:cstheme="majorBidi"/>
            <w:szCs w:val="24"/>
            <w:lang w:eastAsia="he-IL"/>
          </w:rPr>
          <w:t>https://xnet.ynet.co.il/articles/0,7340,L-5439705,00.html</w:t>
        </w:r>
      </w:hyperlink>
      <w:r w:rsidR="00F47822" w:rsidRPr="005152B5">
        <w:rPr>
          <w:rFonts w:asciiTheme="majorBidi" w:hAnsiTheme="majorBidi" w:cstheme="majorBidi"/>
          <w:szCs w:val="24"/>
          <w:lang w:eastAsia="he-IL"/>
        </w:rPr>
        <w:t>. January 2</w:t>
      </w:r>
      <w:r w:rsidR="00F47822" w:rsidRPr="005152B5">
        <w:rPr>
          <w:rFonts w:asciiTheme="majorBidi" w:hAnsiTheme="majorBidi" w:cstheme="majorBidi"/>
          <w:szCs w:val="24"/>
          <w:vertAlign w:val="superscript"/>
          <w:lang w:eastAsia="he-IL"/>
        </w:rPr>
        <w:t>nd</w:t>
      </w:r>
      <w:proofErr w:type="gramStart"/>
      <w:r w:rsidR="00F47822" w:rsidRPr="005152B5">
        <w:rPr>
          <w:rFonts w:asciiTheme="majorBidi" w:hAnsiTheme="majorBidi" w:cstheme="majorBidi"/>
          <w:szCs w:val="24"/>
          <w:lang w:eastAsia="he-IL"/>
        </w:rPr>
        <w:t xml:space="preserve"> 2019</w:t>
      </w:r>
      <w:proofErr w:type="gramEnd"/>
      <w:r w:rsidRPr="005152B5">
        <w:rPr>
          <w:rFonts w:asciiTheme="majorBidi" w:hAnsiTheme="majorBidi" w:cstheme="majorBidi"/>
          <w:szCs w:val="24"/>
          <w:lang w:eastAsia="he-IL"/>
        </w:rPr>
        <w:t xml:space="preserve"> (Hebrew)</w:t>
      </w:r>
      <w:r w:rsidR="00F47822" w:rsidRPr="005152B5">
        <w:rPr>
          <w:rFonts w:asciiTheme="majorBidi" w:hAnsiTheme="majorBidi" w:cstheme="majorBidi"/>
          <w:szCs w:val="24"/>
          <w:lang w:eastAsia="he-IL"/>
        </w:rPr>
        <w:t>.</w:t>
      </w:r>
    </w:p>
    <w:p w14:paraId="2E4BEAE4" w14:textId="77777777" w:rsidR="005152B5" w:rsidRDefault="00000000" w:rsidP="005152B5">
      <w:pPr>
        <w:pStyle w:val="ListParagraph"/>
        <w:numPr>
          <w:ilvl w:val="0"/>
          <w:numId w:val="15"/>
        </w:numPr>
        <w:spacing w:after="120" w:line="240" w:lineRule="auto"/>
        <w:ind w:left="426" w:hanging="426"/>
        <w:contextualSpacing w:val="0"/>
        <w:outlineLvl w:val="0"/>
        <w:rPr>
          <w:rFonts w:asciiTheme="majorBidi" w:hAnsiTheme="majorBidi" w:cstheme="majorBidi"/>
          <w:szCs w:val="24"/>
          <w:lang w:eastAsia="he-IL"/>
        </w:rPr>
      </w:pPr>
      <w:hyperlink r:id="rId49" w:anchor=".XToEbJMzbaa" w:history="1">
        <w:r w:rsidR="00315630" w:rsidRPr="005152B5">
          <w:rPr>
            <w:rStyle w:val="Hyperlink"/>
            <w:rFonts w:asciiTheme="majorBidi" w:hAnsiTheme="majorBidi" w:cstheme="majorBidi"/>
            <w:szCs w:val="24"/>
            <w:lang w:eastAsia="he-IL"/>
          </w:rPr>
          <w:t xml:space="preserve">An interview with Prof. </w:t>
        </w:r>
        <w:proofErr w:type="spellStart"/>
        <w:r w:rsidR="00315630" w:rsidRPr="005152B5">
          <w:rPr>
            <w:rStyle w:val="Hyperlink"/>
            <w:rFonts w:asciiTheme="majorBidi" w:hAnsiTheme="majorBidi" w:cstheme="majorBidi"/>
            <w:szCs w:val="24"/>
            <w:lang w:eastAsia="he-IL"/>
          </w:rPr>
          <w:t>Yasha</w:t>
        </w:r>
        <w:proofErr w:type="spellEnd"/>
        <w:r w:rsidR="00315630" w:rsidRPr="005152B5">
          <w:rPr>
            <w:rStyle w:val="Hyperlink"/>
            <w:rFonts w:asciiTheme="majorBidi" w:hAnsiTheme="majorBidi" w:cstheme="majorBidi"/>
            <w:szCs w:val="24"/>
            <w:lang w:eastAsia="he-IL"/>
          </w:rPr>
          <w:t xml:space="preserve"> Grobman, the dean of the Faculty of Architecture and Town Planning</w:t>
        </w:r>
      </w:hyperlink>
      <w:r w:rsidR="00315630" w:rsidRPr="005152B5">
        <w:rPr>
          <w:rFonts w:asciiTheme="majorBidi" w:hAnsiTheme="majorBidi" w:cstheme="majorBidi"/>
          <w:szCs w:val="24"/>
          <w:lang w:eastAsia="he-IL"/>
        </w:rPr>
        <w:t xml:space="preserve">. </w:t>
      </w:r>
      <w:proofErr w:type="spellStart"/>
      <w:r w:rsidR="00315630" w:rsidRPr="005152B5">
        <w:rPr>
          <w:rFonts w:asciiTheme="majorBidi" w:hAnsiTheme="majorBidi" w:cstheme="majorBidi"/>
          <w:szCs w:val="24"/>
          <w:lang w:eastAsia="he-IL"/>
        </w:rPr>
        <w:t>Archijob</w:t>
      </w:r>
      <w:proofErr w:type="spellEnd"/>
      <w:r w:rsidR="00315630" w:rsidRPr="005152B5">
        <w:rPr>
          <w:rFonts w:asciiTheme="majorBidi" w:hAnsiTheme="majorBidi" w:cstheme="majorBidi"/>
          <w:szCs w:val="24"/>
          <w:lang w:eastAsia="he-IL"/>
        </w:rPr>
        <w:t xml:space="preserve">. </w:t>
      </w:r>
      <w:r w:rsidR="008B4D5C" w:rsidRPr="005152B5">
        <w:rPr>
          <w:rFonts w:asciiTheme="majorBidi" w:hAnsiTheme="majorBidi" w:cstheme="majorBidi"/>
          <w:szCs w:val="24"/>
          <w:lang w:eastAsia="he-IL"/>
        </w:rPr>
        <w:t xml:space="preserve"> June </w:t>
      </w:r>
      <w:r w:rsidR="00315630" w:rsidRPr="005152B5">
        <w:rPr>
          <w:rFonts w:asciiTheme="majorBidi" w:hAnsiTheme="majorBidi" w:cstheme="majorBidi"/>
          <w:szCs w:val="24"/>
          <w:lang w:eastAsia="he-IL"/>
        </w:rPr>
        <w:t>2019. (Hebrew).</w:t>
      </w:r>
    </w:p>
    <w:p w14:paraId="334C2AC9" w14:textId="77777777" w:rsidR="00E57EF8" w:rsidRDefault="00A86A47" w:rsidP="00E57EF8">
      <w:pPr>
        <w:pStyle w:val="ListParagraph"/>
        <w:numPr>
          <w:ilvl w:val="0"/>
          <w:numId w:val="15"/>
        </w:numPr>
        <w:spacing w:after="120" w:line="240" w:lineRule="auto"/>
        <w:ind w:left="426" w:hanging="426"/>
        <w:contextualSpacing w:val="0"/>
        <w:outlineLvl w:val="0"/>
        <w:rPr>
          <w:rFonts w:asciiTheme="majorBidi" w:hAnsiTheme="majorBidi" w:cstheme="majorBidi"/>
          <w:szCs w:val="24"/>
          <w:lang w:eastAsia="he-IL"/>
        </w:rPr>
      </w:pPr>
      <w:r w:rsidRPr="005152B5">
        <w:rPr>
          <w:rFonts w:asciiTheme="majorBidi" w:hAnsiTheme="majorBidi" w:cstheme="majorBidi"/>
          <w:szCs w:val="24"/>
          <w:lang w:eastAsia="he-IL"/>
        </w:rPr>
        <w:t>“</w:t>
      </w:r>
      <w:r w:rsidR="007220F9" w:rsidRPr="005152B5">
        <w:rPr>
          <w:rFonts w:asciiTheme="majorBidi" w:hAnsiTheme="majorBidi" w:cstheme="majorBidi"/>
          <w:szCs w:val="24"/>
          <w:lang w:eastAsia="he-IL"/>
        </w:rPr>
        <w:t xml:space="preserve">A </w:t>
      </w:r>
      <w:proofErr w:type="spellStart"/>
      <w:r w:rsidR="007220F9" w:rsidRPr="005152B5">
        <w:rPr>
          <w:rFonts w:asciiTheme="majorBidi" w:hAnsiTheme="majorBidi" w:cstheme="majorBidi"/>
          <w:szCs w:val="24"/>
          <w:lang w:eastAsia="he-IL"/>
        </w:rPr>
        <w:t>Whatsapping</w:t>
      </w:r>
      <w:proofErr w:type="spellEnd"/>
      <w:r w:rsidR="007220F9" w:rsidRPr="005152B5">
        <w:rPr>
          <w:rFonts w:asciiTheme="majorBidi" w:hAnsiTheme="majorBidi" w:cstheme="majorBidi"/>
          <w:szCs w:val="24"/>
          <w:lang w:eastAsia="he-IL"/>
        </w:rPr>
        <w:t xml:space="preserve"> with Dean Grobman: Teach and Practice</w:t>
      </w:r>
      <w:r w:rsidRPr="005152B5">
        <w:rPr>
          <w:rFonts w:asciiTheme="majorBidi" w:hAnsiTheme="majorBidi" w:cstheme="majorBidi"/>
          <w:szCs w:val="24"/>
          <w:lang w:eastAsia="he-IL"/>
        </w:rPr>
        <w:t>”</w:t>
      </w:r>
      <w:r w:rsidR="007220F9" w:rsidRPr="005152B5">
        <w:rPr>
          <w:rFonts w:asciiTheme="majorBidi" w:hAnsiTheme="majorBidi" w:cstheme="majorBidi"/>
          <w:szCs w:val="24"/>
          <w:lang w:eastAsia="he-IL"/>
        </w:rPr>
        <w:t>. In Architecture of Israel Quarterly (AI). 119. November 2019. Pp 86-94. (</w:t>
      </w:r>
      <w:hyperlink r:id="rId50" w:history="1">
        <w:r w:rsidR="007220F9" w:rsidRPr="005152B5">
          <w:rPr>
            <w:rStyle w:val="Hyperlink"/>
            <w:rFonts w:asciiTheme="majorBidi" w:hAnsiTheme="majorBidi" w:cstheme="majorBidi"/>
            <w:szCs w:val="24"/>
            <w:lang w:eastAsia="he-IL"/>
          </w:rPr>
          <w:t>Hebrew</w:t>
        </w:r>
      </w:hyperlink>
      <w:r w:rsidR="007220F9" w:rsidRPr="005152B5">
        <w:rPr>
          <w:rFonts w:asciiTheme="majorBidi" w:hAnsiTheme="majorBidi" w:cstheme="majorBidi"/>
          <w:szCs w:val="24"/>
          <w:lang w:eastAsia="he-IL"/>
        </w:rPr>
        <w:t xml:space="preserve"> and </w:t>
      </w:r>
      <w:hyperlink r:id="rId51" w:history="1">
        <w:r w:rsidR="007220F9" w:rsidRPr="005152B5">
          <w:rPr>
            <w:rStyle w:val="Hyperlink"/>
            <w:rFonts w:asciiTheme="majorBidi" w:hAnsiTheme="majorBidi" w:cstheme="majorBidi"/>
            <w:szCs w:val="24"/>
            <w:lang w:eastAsia="he-IL"/>
          </w:rPr>
          <w:t>English</w:t>
        </w:r>
      </w:hyperlink>
      <w:r w:rsidR="007220F9" w:rsidRPr="005152B5">
        <w:rPr>
          <w:rFonts w:asciiTheme="majorBidi" w:hAnsiTheme="majorBidi" w:cstheme="majorBidi"/>
          <w:szCs w:val="24"/>
          <w:lang w:eastAsia="he-IL"/>
        </w:rPr>
        <w:t>).</w:t>
      </w:r>
    </w:p>
    <w:p w14:paraId="614F11FD" w14:textId="77777777" w:rsidR="00E57EF8" w:rsidRDefault="00000000" w:rsidP="00E57EF8">
      <w:pPr>
        <w:pStyle w:val="ListParagraph"/>
        <w:numPr>
          <w:ilvl w:val="0"/>
          <w:numId w:val="15"/>
        </w:numPr>
        <w:spacing w:after="120" w:line="240" w:lineRule="auto"/>
        <w:ind w:left="426" w:hanging="426"/>
        <w:contextualSpacing w:val="0"/>
        <w:outlineLvl w:val="0"/>
        <w:rPr>
          <w:rFonts w:asciiTheme="majorBidi" w:hAnsiTheme="majorBidi" w:cstheme="majorBidi"/>
          <w:szCs w:val="24"/>
          <w:lang w:eastAsia="he-IL"/>
        </w:rPr>
      </w:pPr>
      <w:hyperlink r:id="rId52" w:history="1">
        <w:r w:rsidR="00A86A47" w:rsidRPr="00E57EF8">
          <w:rPr>
            <w:rStyle w:val="Hyperlink"/>
            <w:rFonts w:asciiTheme="majorBidi" w:hAnsiTheme="majorBidi" w:cstheme="majorBidi"/>
            <w:szCs w:val="24"/>
            <w:lang w:eastAsia="he-IL"/>
          </w:rPr>
          <w:t>“Studying Architecture in Israel: The Senior Institute in Israel offers a long track”</w:t>
        </w:r>
      </w:hyperlink>
      <w:r w:rsidR="00A86A47" w:rsidRPr="00E57EF8">
        <w:rPr>
          <w:rFonts w:asciiTheme="majorBidi" w:hAnsiTheme="majorBidi" w:cstheme="majorBidi"/>
          <w:szCs w:val="24"/>
          <w:lang w:eastAsia="he-IL"/>
        </w:rPr>
        <w:t xml:space="preserve">. An interview By Michael </w:t>
      </w:r>
      <w:proofErr w:type="spellStart"/>
      <w:r w:rsidR="00A86A47" w:rsidRPr="00E57EF8">
        <w:rPr>
          <w:rFonts w:asciiTheme="majorBidi" w:hAnsiTheme="majorBidi" w:cstheme="majorBidi"/>
          <w:szCs w:val="24"/>
          <w:lang w:eastAsia="he-IL"/>
        </w:rPr>
        <w:t>Jackobson</w:t>
      </w:r>
      <w:proofErr w:type="spellEnd"/>
      <w:r w:rsidR="00A86A47" w:rsidRPr="00E57EF8">
        <w:rPr>
          <w:rFonts w:asciiTheme="majorBidi" w:hAnsiTheme="majorBidi" w:cstheme="majorBidi"/>
          <w:szCs w:val="24"/>
          <w:lang w:eastAsia="he-IL"/>
        </w:rPr>
        <w:t xml:space="preserve">. In </w:t>
      </w:r>
      <w:proofErr w:type="spellStart"/>
      <w:r w:rsidR="00A86A47" w:rsidRPr="00E57EF8">
        <w:rPr>
          <w:rFonts w:asciiTheme="majorBidi" w:hAnsiTheme="majorBidi" w:cstheme="majorBidi"/>
          <w:szCs w:val="24"/>
          <w:lang w:eastAsia="he-IL"/>
        </w:rPr>
        <w:t>Xnet</w:t>
      </w:r>
      <w:proofErr w:type="spellEnd"/>
      <w:r w:rsidR="00A86A47" w:rsidRPr="00E57EF8">
        <w:rPr>
          <w:rFonts w:asciiTheme="majorBidi" w:hAnsiTheme="majorBidi" w:cstheme="majorBidi"/>
          <w:szCs w:val="24"/>
          <w:lang w:eastAsia="he-IL"/>
        </w:rPr>
        <w:t>. January 26</w:t>
      </w:r>
      <w:r w:rsidR="00A86A47" w:rsidRPr="00E57EF8">
        <w:rPr>
          <w:rFonts w:asciiTheme="majorBidi" w:hAnsiTheme="majorBidi" w:cstheme="majorBidi"/>
          <w:szCs w:val="24"/>
          <w:vertAlign w:val="superscript"/>
          <w:lang w:eastAsia="he-IL"/>
        </w:rPr>
        <w:t>th</w:t>
      </w:r>
      <w:r w:rsidR="00A86A47" w:rsidRPr="00E57EF8">
        <w:rPr>
          <w:rFonts w:asciiTheme="majorBidi" w:hAnsiTheme="majorBidi" w:cstheme="majorBidi"/>
          <w:szCs w:val="24"/>
          <w:lang w:eastAsia="he-IL"/>
        </w:rPr>
        <w:t xml:space="preserve">. </w:t>
      </w:r>
      <w:r w:rsidR="008B4D5C" w:rsidRPr="00E57EF8">
        <w:rPr>
          <w:rFonts w:asciiTheme="majorBidi" w:hAnsiTheme="majorBidi" w:cstheme="majorBidi"/>
          <w:szCs w:val="24"/>
          <w:lang w:eastAsia="he-IL"/>
        </w:rPr>
        <w:t>2020.</w:t>
      </w:r>
    </w:p>
    <w:p w14:paraId="599EE3AE" w14:textId="77777777" w:rsidR="00E57EF8" w:rsidRPr="00E57EF8" w:rsidRDefault="008B4D5C" w:rsidP="00E57EF8">
      <w:pPr>
        <w:pStyle w:val="ListParagraph"/>
        <w:numPr>
          <w:ilvl w:val="0"/>
          <w:numId w:val="15"/>
        </w:numPr>
        <w:spacing w:after="120" w:line="240" w:lineRule="auto"/>
        <w:ind w:left="426" w:hanging="426"/>
        <w:contextualSpacing w:val="0"/>
        <w:outlineLvl w:val="0"/>
        <w:rPr>
          <w:rStyle w:val="Hyperlink"/>
          <w:rFonts w:asciiTheme="majorBidi" w:hAnsiTheme="majorBidi" w:cstheme="majorBidi"/>
          <w:color w:val="auto"/>
          <w:szCs w:val="24"/>
          <w:u w:val="none"/>
          <w:lang w:eastAsia="he-IL"/>
        </w:rPr>
      </w:pPr>
      <w:r w:rsidRPr="00E57EF8">
        <w:rPr>
          <w:rFonts w:asciiTheme="majorBidi" w:hAnsiTheme="majorBidi" w:cstheme="majorBidi"/>
          <w:szCs w:val="24"/>
          <w:lang w:eastAsia="he-IL"/>
        </w:rPr>
        <w:t>“In Copenhagen they Build a Ski Course on the Roof of a Power Station, but in Haifa it is not clear that an invested in the “</w:t>
      </w:r>
      <w:proofErr w:type="spellStart"/>
      <w:r w:rsidRPr="00E57EF8">
        <w:rPr>
          <w:rFonts w:asciiTheme="majorBidi" w:hAnsiTheme="majorBidi" w:cstheme="majorBidi"/>
          <w:szCs w:val="24"/>
          <w:lang w:eastAsia="he-IL"/>
        </w:rPr>
        <w:t>Lebenia</w:t>
      </w:r>
      <w:proofErr w:type="spellEnd"/>
      <w:r w:rsidRPr="00E57EF8">
        <w:rPr>
          <w:rFonts w:asciiTheme="majorBidi" w:hAnsiTheme="majorBidi" w:cstheme="majorBidi"/>
          <w:szCs w:val="24"/>
          <w:lang w:eastAsia="he-IL"/>
        </w:rPr>
        <w:t>” is worthwhile”. An interview by Ran Puny for</w:t>
      </w:r>
      <w:r w:rsidR="00D12F99" w:rsidRPr="00E57EF8">
        <w:rPr>
          <w:rFonts w:asciiTheme="majorBidi" w:hAnsiTheme="majorBidi" w:cstheme="majorBidi"/>
          <w:szCs w:val="24"/>
          <w:lang w:eastAsia="he-IL"/>
        </w:rPr>
        <w:t xml:space="preserve"> </w:t>
      </w:r>
      <w:r w:rsidRPr="00E57EF8">
        <w:rPr>
          <w:rFonts w:asciiTheme="majorBidi" w:hAnsiTheme="majorBidi" w:cstheme="majorBidi"/>
          <w:szCs w:val="24"/>
          <w:lang w:eastAsia="he-IL"/>
        </w:rPr>
        <w:t>Israel Today weekend supplement.  June 18</w:t>
      </w:r>
      <w:r w:rsidRPr="00E57EF8">
        <w:rPr>
          <w:rFonts w:asciiTheme="majorBidi" w:hAnsiTheme="majorBidi" w:cstheme="majorBidi"/>
          <w:szCs w:val="24"/>
          <w:vertAlign w:val="superscript"/>
          <w:lang w:eastAsia="he-IL"/>
        </w:rPr>
        <w:t>th</w:t>
      </w:r>
      <w:proofErr w:type="gramStart"/>
      <w:r w:rsidRPr="00E57EF8">
        <w:rPr>
          <w:rFonts w:asciiTheme="majorBidi" w:hAnsiTheme="majorBidi" w:cstheme="majorBidi"/>
          <w:szCs w:val="24"/>
          <w:lang w:eastAsia="he-IL"/>
        </w:rPr>
        <w:t xml:space="preserve"> 2020</w:t>
      </w:r>
      <w:proofErr w:type="gramEnd"/>
      <w:r w:rsidRPr="00E57EF8">
        <w:rPr>
          <w:rFonts w:asciiTheme="majorBidi" w:hAnsiTheme="majorBidi" w:cstheme="majorBidi"/>
          <w:szCs w:val="24"/>
          <w:lang w:eastAsia="he-IL"/>
        </w:rPr>
        <w:t>.</w:t>
      </w:r>
      <w:r w:rsidR="00D12F99" w:rsidRPr="00E57EF8">
        <w:rPr>
          <w:rFonts w:asciiTheme="majorBidi" w:hAnsiTheme="majorBidi" w:cstheme="majorBidi"/>
          <w:szCs w:val="24"/>
          <w:lang w:eastAsia="he-IL"/>
        </w:rPr>
        <w:t xml:space="preserve"> </w:t>
      </w:r>
      <w:hyperlink r:id="rId53" w:history="1">
        <w:r w:rsidR="00D12F99" w:rsidRPr="00E57EF8">
          <w:rPr>
            <w:rStyle w:val="Hyperlink"/>
            <w:rFonts w:asciiTheme="majorBidi" w:hAnsiTheme="majorBidi" w:cstheme="majorBidi"/>
            <w:szCs w:val="24"/>
            <w:lang w:eastAsia="he-IL"/>
          </w:rPr>
          <w:t>https://www.israelhayom.co.il/article/77234</w:t>
        </w:r>
      </w:hyperlink>
    </w:p>
    <w:p w14:paraId="61D0EF6D" w14:textId="77777777" w:rsidR="00E57EF8" w:rsidRPr="00E57EF8" w:rsidRDefault="00D12F99" w:rsidP="00E57EF8">
      <w:pPr>
        <w:pStyle w:val="ListParagraph"/>
        <w:numPr>
          <w:ilvl w:val="0"/>
          <w:numId w:val="15"/>
        </w:numPr>
        <w:spacing w:after="120" w:line="240" w:lineRule="auto"/>
        <w:ind w:left="426" w:hanging="426"/>
        <w:contextualSpacing w:val="0"/>
        <w:outlineLvl w:val="0"/>
        <w:rPr>
          <w:rFonts w:asciiTheme="majorBidi" w:hAnsiTheme="majorBidi" w:cstheme="majorBidi"/>
          <w:szCs w:val="24"/>
          <w:lang w:eastAsia="he-IL"/>
        </w:rPr>
      </w:pPr>
      <w:r w:rsidRPr="00E57EF8">
        <w:rPr>
          <w:rFonts w:asciiTheme="majorBidi" w:hAnsiTheme="majorBidi" w:cstheme="majorBidi"/>
          <w:iCs/>
          <w:szCs w:val="24"/>
          <w:lang w:eastAsia="he-IL"/>
        </w:rPr>
        <w:t>“</w:t>
      </w:r>
      <w:hyperlink r:id="rId54" w:history="1">
        <w:r w:rsidRPr="00E57EF8">
          <w:rPr>
            <w:rStyle w:val="Hyperlink"/>
            <w:rFonts w:asciiTheme="majorBidi" w:hAnsiTheme="majorBidi" w:cstheme="majorBidi"/>
            <w:iCs/>
            <w:szCs w:val="24"/>
            <w:lang w:eastAsia="he-IL"/>
          </w:rPr>
          <w:t>Mixed use – This is how a ski site that was built on a power plant looks</w:t>
        </w:r>
      </w:hyperlink>
      <w:r w:rsidRPr="00E57EF8">
        <w:rPr>
          <w:rFonts w:asciiTheme="majorBidi" w:hAnsiTheme="majorBidi" w:cstheme="majorBidi"/>
          <w:iCs/>
          <w:szCs w:val="24"/>
          <w:lang w:eastAsia="he-IL"/>
        </w:rPr>
        <w:t>” in Walla real-estate. April 30th. 2021.</w:t>
      </w:r>
    </w:p>
    <w:p w14:paraId="33A7D795" w14:textId="081B7342" w:rsidR="00AB6DAC" w:rsidRPr="00E57EF8" w:rsidRDefault="00AB6DAC" w:rsidP="00E57EF8">
      <w:pPr>
        <w:pStyle w:val="ListParagraph"/>
        <w:numPr>
          <w:ilvl w:val="0"/>
          <w:numId w:val="15"/>
        </w:numPr>
        <w:spacing w:after="120" w:line="240" w:lineRule="auto"/>
        <w:ind w:left="426" w:hanging="426"/>
        <w:contextualSpacing w:val="0"/>
        <w:outlineLvl w:val="0"/>
        <w:rPr>
          <w:rFonts w:asciiTheme="majorBidi" w:hAnsiTheme="majorBidi" w:cstheme="majorBidi"/>
          <w:szCs w:val="24"/>
          <w:lang w:eastAsia="he-IL"/>
        </w:rPr>
      </w:pPr>
      <w:r w:rsidRPr="00E57EF8">
        <w:rPr>
          <w:rFonts w:asciiTheme="majorBidi" w:hAnsiTheme="majorBidi" w:cstheme="majorBidi"/>
          <w:iCs/>
          <w:szCs w:val="24"/>
          <w:lang w:eastAsia="he-IL"/>
        </w:rPr>
        <w:t xml:space="preserve">Green </w:t>
      </w:r>
      <w:r w:rsidR="008F7ECA">
        <w:rPr>
          <w:rFonts w:asciiTheme="majorBidi" w:hAnsiTheme="majorBidi" w:cstheme="majorBidi"/>
          <w:iCs/>
          <w:szCs w:val="24"/>
          <w:lang w:eastAsia="he-IL"/>
        </w:rPr>
        <w:t>Building</w:t>
      </w:r>
      <w:r w:rsidRPr="00E57EF8">
        <w:rPr>
          <w:rFonts w:asciiTheme="majorBidi" w:hAnsiTheme="majorBidi" w:cstheme="majorBidi"/>
          <w:iCs/>
          <w:szCs w:val="24"/>
          <w:lang w:eastAsia="he-IL"/>
        </w:rPr>
        <w:t xml:space="preserve">. </w:t>
      </w:r>
      <w:hyperlink r:id="rId55" w:history="1">
        <w:r w:rsidRPr="006B69B0">
          <w:rPr>
            <w:rStyle w:val="Hyperlink"/>
            <w:rFonts w:asciiTheme="majorBidi" w:hAnsiTheme="majorBidi" w:cstheme="majorBidi"/>
            <w:iCs/>
            <w:szCs w:val="24"/>
            <w:lang w:eastAsia="he-IL"/>
          </w:rPr>
          <w:t xml:space="preserve">Interview with </w:t>
        </w:r>
        <w:r w:rsidR="006B69B0">
          <w:rPr>
            <w:rStyle w:val="Hyperlink"/>
            <w:rFonts w:asciiTheme="majorBidi" w:hAnsiTheme="majorBidi" w:cstheme="majorBidi"/>
            <w:iCs/>
            <w:szCs w:val="24"/>
            <w:lang w:eastAsia="he-IL"/>
          </w:rPr>
          <w:t xml:space="preserve">Prof. </w:t>
        </w:r>
        <w:proofErr w:type="spellStart"/>
        <w:r w:rsidRPr="006B69B0">
          <w:rPr>
            <w:rStyle w:val="Hyperlink"/>
            <w:rFonts w:asciiTheme="majorBidi" w:hAnsiTheme="majorBidi" w:cstheme="majorBidi"/>
            <w:iCs/>
            <w:szCs w:val="24"/>
            <w:lang w:eastAsia="he-IL"/>
          </w:rPr>
          <w:t>Liad</w:t>
        </w:r>
        <w:proofErr w:type="spellEnd"/>
        <w:r w:rsidRPr="006B69B0">
          <w:rPr>
            <w:rStyle w:val="Hyperlink"/>
            <w:rFonts w:asciiTheme="majorBidi" w:hAnsiTheme="majorBidi" w:cstheme="majorBidi"/>
            <w:iCs/>
            <w:szCs w:val="24"/>
            <w:lang w:eastAsia="he-IL"/>
          </w:rPr>
          <w:t xml:space="preserve"> </w:t>
        </w:r>
        <w:proofErr w:type="spellStart"/>
        <w:r w:rsidRPr="006B69B0">
          <w:rPr>
            <w:rStyle w:val="Hyperlink"/>
            <w:rFonts w:asciiTheme="majorBidi" w:hAnsiTheme="majorBidi" w:cstheme="majorBidi"/>
            <w:iCs/>
            <w:szCs w:val="24"/>
            <w:lang w:eastAsia="he-IL"/>
          </w:rPr>
          <w:t>Mudrik</w:t>
        </w:r>
        <w:proofErr w:type="spellEnd"/>
      </w:hyperlink>
      <w:r w:rsidRPr="00E57EF8">
        <w:rPr>
          <w:rFonts w:asciiTheme="majorBidi" w:hAnsiTheme="majorBidi" w:cstheme="majorBidi"/>
          <w:iCs/>
          <w:szCs w:val="24"/>
          <w:lang w:eastAsia="he-IL"/>
        </w:rPr>
        <w:t xml:space="preserve"> for the Broadcasted University </w:t>
      </w:r>
      <w:r w:rsidR="008F7ECA">
        <w:rPr>
          <w:rFonts w:asciiTheme="majorBidi" w:hAnsiTheme="majorBidi" w:cstheme="majorBidi"/>
          <w:iCs/>
          <w:szCs w:val="24"/>
          <w:lang w:eastAsia="he-IL"/>
        </w:rPr>
        <w:t>course series Introduction to Sustainability and Climate Change</w:t>
      </w:r>
      <w:r w:rsidRPr="00E57EF8">
        <w:rPr>
          <w:rFonts w:asciiTheme="majorBidi" w:hAnsiTheme="majorBidi" w:cstheme="majorBidi"/>
          <w:iCs/>
          <w:szCs w:val="24"/>
          <w:lang w:eastAsia="he-IL"/>
        </w:rPr>
        <w:t>. 11.2021</w:t>
      </w:r>
    </w:p>
    <w:p w14:paraId="5971DA80" w14:textId="5CDABFA1" w:rsidR="002B172B" w:rsidRPr="00A21AF4" w:rsidRDefault="00273267" w:rsidP="009F73F5">
      <w:pPr>
        <w:spacing w:after="240" w:line="240" w:lineRule="auto"/>
        <w:contextualSpacing w:val="0"/>
        <w:outlineLvl w:val="0"/>
        <w:rPr>
          <w:rFonts w:asciiTheme="majorBidi" w:hAnsiTheme="majorBidi" w:cstheme="majorBidi"/>
          <w:b/>
          <w:szCs w:val="24"/>
          <w:lang w:eastAsia="he-IL"/>
        </w:rPr>
      </w:pPr>
      <w:r>
        <w:rPr>
          <w:rFonts w:asciiTheme="majorBidi" w:hAnsiTheme="majorBidi" w:cstheme="majorBidi"/>
          <w:b/>
          <w:szCs w:val="24"/>
          <w:lang w:eastAsia="he-IL"/>
        </w:rPr>
        <w:br/>
      </w:r>
      <w:r w:rsidR="002B172B" w:rsidRPr="00A21AF4">
        <w:rPr>
          <w:rFonts w:asciiTheme="majorBidi" w:hAnsiTheme="majorBidi" w:cstheme="majorBidi"/>
          <w:b/>
          <w:szCs w:val="24"/>
          <w:lang w:eastAsia="he-IL"/>
        </w:rPr>
        <w:t>Presentation/discussion on my work in broadcasted media</w:t>
      </w:r>
      <w:r w:rsidR="002B172B" w:rsidRPr="00A21AF4">
        <w:rPr>
          <w:rFonts w:asciiTheme="majorBidi" w:hAnsiTheme="majorBidi" w:cstheme="majorBidi"/>
          <w:b/>
          <w:szCs w:val="24"/>
          <w:lang w:eastAsia="he-IL"/>
        </w:rPr>
        <w:br/>
      </w:r>
      <w:r w:rsidR="002B172B" w:rsidRPr="00A21AF4">
        <w:rPr>
          <w:rFonts w:asciiTheme="majorBidi" w:hAnsiTheme="majorBidi" w:cstheme="majorBidi"/>
          <w:szCs w:val="24"/>
          <w:lang w:eastAsia="he-IL"/>
        </w:rPr>
        <w:t>1.</w:t>
      </w:r>
      <w:r w:rsidR="002B172B" w:rsidRPr="00A21AF4">
        <w:rPr>
          <w:rFonts w:asciiTheme="majorBidi" w:hAnsiTheme="majorBidi" w:cstheme="majorBidi"/>
          <w:b/>
          <w:szCs w:val="24"/>
          <w:lang w:eastAsia="he-IL"/>
        </w:rPr>
        <w:t xml:space="preserve"> </w:t>
      </w:r>
      <w:proofErr w:type="spellStart"/>
      <w:r w:rsidR="002B172B" w:rsidRPr="00A21AF4">
        <w:rPr>
          <w:rFonts w:asciiTheme="majorBidi" w:hAnsiTheme="majorBidi" w:cstheme="majorBidi"/>
          <w:szCs w:val="24"/>
          <w:lang w:eastAsia="he-IL"/>
        </w:rPr>
        <w:t>Reseht</w:t>
      </w:r>
      <w:proofErr w:type="spellEnd"/>
      <w:r w:rsidR="002B172B" w:rsidRPr="00A21AF4">
        <w:rPr>
          <w:rFonts w:asciiTheme="majorBidi" w:hAnsiTheme="majorBidi" w:cstheme="majorBidi"/>
          <w:szCs w:val="24"/>
          <w:lang w:eastAsia="he-IL"/>
        </w:rPr>
        <w:t xml:space="preserve"> TV channel (Chanel 2). Morning show with Aviv </w:t>
      </w:r>
      <w:proofErr w:type="spellStart"/>
      <w:r w:rsidR="002B172B" w:rsidRPr="00A21AF4">
        <w:rPr>
          <w:rFonts w:asciiTheme="majorBidi" w:hAnsiTheme="majorBidi" w:cstheme="majorBidi"/>
          <w:szCs w:val="24"/>
          <w:lang w:eastAsia="he-IL"/>
        </w:rPr>
        <w:t>Lavie</w:t>
      </w:r>
      <w:proofErr w:type="spellEnd"/>
      <w:r w:rsidR="002B172B" w:rsidRPr="00A21AF4">
        <w:rPr>
          <w:rFonts w:asciiTheme="majorBidi" w:hAnsiTheme="majorBidi" w:cstheme="majorBidi"/>
          <w:szCs w:val="24"/>
          <w:lang w:eastAsia="he-IL"/>
        </w:rPr>
        <w:t xml:space="preserve"> on the Porter Building of</w:t>
      </w:r>
      <w:r w:rsidR="002B172B" w:rsidRPr="00A21AF4">
        <w:rPr>
          <w:rFonts w:asciiTheme="majorBidi" w:hAnsiTheme="majorBidi" w:cstheme="majorBidi"/>
          <w:szCs w:val="24"/>
          <w:lang w:eastAsia="he-IL"/>
        </w:rPr>
        <w:br/>
        <w:t xml:space="preserve">    Environmental Studies.</w:t>
      </w:r>
      <w:r w:rsidR="002B172B" w:rsidRPr="00A21AF4">
        <w:rPr>
          <w:rFonts w:asciiTheme="majorBidi" w:hAnsiTheme="majorBidi" w:cstheme="majorBidi"/>
          <w:szCs w:val="24"/>
          <w:lang w:eastAsia="he-IL"/>
        </w:rPr>
        <w:br/>
        <w:t xml:space="preserve">    http://reshet.tv/Shows/your_family_Haolam_Haboker/videomarklist,234914</w:t>
      </w:r>
      <w:r w:rsidR="002B172B" w:rsidRPr="00A21AF4">
        <w:rPr>
          <w:rStyle w:val="Hyperlink"/>
          <w:rFonts w:asciiTheme="majorBidi" w:hAnsiTheme="majorBidi" w:cstheme="majorBidi"/>
          <w:color w:val="auto"/>
          <w:szCs w:val="24"/>
          <w:u w:val="none"/>
          <w:lang w:eastAsia="he-IL"/>
        </w:rPr>
        <w:t xml:space="preserve">. </w:t>
      </w:r>
      <w:r w:rsidR="002B172B" w:rsidRPr="00A21AF4">
        <w:rPr>
          <w:rFonts w:asciiTheme="majorBidi" w:hAnsiTheme="majorBidi" w:cstheme="majorBidi"/>
          <w:szCs w:val="24"/>
          <w:lang w:eastAsia="he-IL"/>
        </w:rPr>
        <w:t>27.5.2014</w:t>
      </w:r>
      <w:r w:rsidR="002B172B" w:rsidRPr="00A21AF4">
        <w:rPr>
          <w:rFonts w:asciiTheme="majorBidi" w:hAnsiTheme="majorBidi" w:cstheme="majorBidi"/>
          <w:b/>
          <w:szCs w:val="24"/>
          <w:lang w:eastAsia="he-IL"/>
        </w:rPr>
        <w:br/>
      </w:r>
      <w:r w:rsidR="002B172B" w:rsidRPr="00A21AF4">
        <w:rPr>
          <w:rFonts w:asciiTheme="majorBidi" w:hAnsiTheme="majorBidi" w:cstheme="majorBidi"/>
          <w:szCs w:val="24"/>
          <w:lang w:eastAsia="he-IL"/>
        </w:rPr>
        <w:t>2.</w:t>
      </w:r>
      <w:r w:rsidR="002B172B" w:rsidRPr="00A21AF4">
        <w:rPr>
          <w:rFonts w:asciiTheme="majorBidi" w:hAnsiTheme="majorBidi" w:cstheme="majorBidi"/>
          <w:b/>
          <w:szCs w:val="24"/>
          <w:lang w:eastAsia="he-IL"/>
        </w:rPr>
        <w:t xml:space="preserve"> </w:t>
      </w:r>
      <w:proofErr w:type="spellStart"/>
      <w:r w:rsidR="002B172B" w:rsidRPr="00A21AF4">
        <w:rPr>
          <w:rFonts w:asciiTheme="majorBidi" w:hAnsiTheme="majorBidi" w:cstheme="majorBidi"/>
          <w:szCs w:val="24"/>
          <w:lang w:eastAsia="he-IL"/>
        </w:rPr>
        <w:t>Reseht</w:t>
      </w:r>
      <w:proofErr w:type="spellEnd"/>
      <w:r w:rsidR="002B172B" w:rsidRPr="00A21AF4">
        <w:rPr>
          <w:rFonts w:asciiTheme="majorBidi" w:hAnsiTheme="majorBidi" w:cstheme="majorBidi"/>
          <w:szCs w:val="24"/>
          <w:lang w:eastAsia="he-IL"/>
        </w:rPr>
        <w:t xml:space="preserve"> TV channel (Chanel 2). News (opening of the Capsule building). </w:t>
      </w:r>
      <w:r w:rsidR="002B172B" w:rsidRPr="00A21AF4">
        <w:rPr>
          <w:rFonts w:asciiTheme="majorBidi" w:hAnsiTheme="majorBidi" w:cstheme="majorBidi"/>
          <w:szCs w:val="24"/>
          <w:lang w:eastAsia="he-IL"/>
        </w:rPr>
        <w:br/>
        <w:t xml:space="preserve">    http://reshet.tv/</w:t>
      </w:r>
      <w:r w:rsidR="002B172B" w:rsidRPr="00A21AF4">
        <w:rPr>
          <w:rFonts w:asciiTheme="majorBidi" w:hAnsiTheme="majorBidi" w:cstheme="majorBidi"/>
          <w:szCs w:val="24"/>
          <w:rtl/>
          <w:lang w:eastAsia="he-IL"/>
        </w:rPr>
        <w:t>חדשות</w:t>
      </w:r>
      <w:r w:rsidR="002B172B" w:rsidRPr="00A21AF4">
        <w:rPr>
          <w:rFonts w:asciiTheme="majorBidi" w:hAnsiTheme="majorBidi" w:cstheme="majorBidi"/>
          <w:szCs w:val="24"/>
          <w:lang w:eastAsia="he-IL"/>
        </w:rPr>
        <w:t>/News/programs/</w:t>
      </w:r>
      <w:proofErr w:type="spellStart"/>
      <w:r w:rsidR="002B172B" w:rsidRPr="00A21AF4">
        <w:rPr>
          <w:rFonts w:asciiTheme="majorBidi" w:hAnsiTheme="majorBidi" w:cstheme="majorBidi"/>
          <w:szCs w:val="24"/>
          <w:lang w:eastAsia="he-IL"/>
        </w:rPr>
        <w:t>SixWith</w:t>
      </w:r>
      <w:proofErr w:type="spellEnd"/>
      <w:r w:rsidR="002B172B" w:rsidRPr="00A21AF4">
        <w:rPr>
          <w:rFonts w:asciiTheme="majorBidi" w:hAnsiTheme="majorBidi" w:cstheme="majorBidi"/>
          <w:szCs w:val="24"/>
          <w:lang w:eastAsia="he-IL"/>
        </w:rPr>
        <w:t>/</w:t>
      </w:r>
      <w:proofErr w:type="spellStart"/>
      <w:r w:rsidR="002B172B" w:rsidRPr="00A21AF4">
        <w:rPr>
          <w:rFonts w:asciiTheme="majorBidi" w:hAnsiTheme="majorBidi" w:cstheme="majorBidi"/>
          <w:szCs w:val="24"/>
          <w:lang w:eastAsia="he-IL"/>
        </w:rPr>
        <w:t>allsixwith</w:t>
      </w:r>
      <w:proofErr w:type="spellEnd"/>
      <w:r w:rsidR="002B172B" w:rsidRPr="00A21AF4">
        <w:rPr>
          <w:rFonts w:asciiTheme="majorBidi" w:hAnsiTheme="majorBidi" w:cstheme="majorBidi"/>
          <w:szCs w:val="24"/>
          <w:lang w:eastAsia="he-IL"/>
        </w:rPr>
        <w:t>/</w:t>
      </w:r>
      <w:proofErr w:type="gramStart"/>
      <w:r w:rsidR="002B172B" w:rsidRPr="00A21AF4">
        <w:rPr>
          <w:rFonts w:asciiTheme="majorBidi" w:hAnsiTheme="majorBidi" w:cstheme="majorBidi"/>
          <w:szCs w:val="24"/>
          <w:lang w:eastAsia="he-IL"/>
        </w:rPr>
        <w:t>Article,166660.aspx</w:t>
      </w:r>
      <w:proofErr w:type="gramEnd"/>
      <w:r w:rsidR="002B172B" w:rsidRPr="00A21AF4">
        <w:rPr>
          <w:rStyle w:val="Hyperlink"/>
          <w:rFonts w:asciiTheme="majorBidi" w:hAnsiTheme="majorBidi" w:cstheme="majorBidi"/>
          <w:color w:val="auto"/>
          <w:szCs w:val="24"/>
          <w:u w:val="none"/>
          <w:lang w:eastAsia="he-IL"/>
        </w:rPr>
        <w:t xml:space="preserve">.  </w:t>
      </w:r>
      <w:r w:rsidR="002B172B" w:rsidRPr="00A21AF4">
        <w:rPr>
          <w:rStyle w:val="Hyperlink"/>
          <w:rFonts w:asciiTheme="majorBidi" w:hAnsiTheme="majorBidi" w:cstheme="majorBidi"/>
          <w:color w:val="auto"/>
          <w:szCs w:val="24"/>
          <w:u w:val="none"/>
          <w:lang w:eastAsia="he-IL"/>
        </w:rPr>
        <w:br/>
        <w:t xml:space="preserve">    </w:t>
      </w:r>
      <w:r w:rsidR="002B172B" w:rsidRPr="00A21AF4">
        <w:rPr>
          <w:rFonts w:asciiTheme="majorBidi" w:hAnsiTheme="majorBidi" w:cstheme="majorBidi"/>
          <w:szCs w:val="24"/>
          <w:lang w:eastAsia="he-IL"/>
        </w:rPr>
        <w:t>21.10.2014</w:t>
      </w:r>
    </w:p>
    <w:p w14:paraId="314836E9" w14:textId="6E92B579" w:rsidR="004C49C3" w:rsidRPr="00A21AF4" w:rsidRDefault="004C49C3" w:rsidP="009F73F5">
      <w:pPr>
        <w:spacing w:after="120" w:line="240" w:lineRule="auto"/>
        <w:ind w:right="-514"/>
        <w:contextualSpacing w:val="0"/>
        <w:rPr>
          <w:rFonts w:asciiTheme="majorBidi" w:hAnsiTheme="majorBidi" w:cstheme="majorBidi"/>
          <w:b/>
          <w:bCs/>
          <w:szCs w:val="24"/>
          <w:lang w:eastAsia="he-IL"/>
        </w:rPr>
      </w:pPr>
      <w:r w:rsidRPr="00A21AF4">
        <w:rPr>
          <w:rFonts w:asciiTheme="majorBidi" w:hAnsiTheme="majorBidi" w:cstheme="majorBidi"/>
          <w:b/>
          <w:bCs/>
          <w:szCs w:val="24"/>
          <w:lang w:eastAsia="he-IL"/>
        </w:rPr>
        <w:lastRenderedPageBreak/>
        <w:t xml:space="preserve">Other Public </w:t>
      </w:r>
      <w:r w:rsidR="00027074" w:rsidRPr="00A21AF4">
        <w:rPr>
          <w:rFonts w:asciiTheme="majorBidi" w:hAnsiTheme="majorBidi" w:cstheme="majorBidi"/>
          <w:b/>
          <w:bCs/>
          <w:szCs w:val="24"/>
          <w:lang w:eastAsia="he-IL"/>
        </w:rPr>
        <w:t xml:space="preserve">and Professional </w:t>
      </w:r>
      <w:r w:rsidRPr="00A21AF4">
        <w:rPr>
          <w:rFonts w:asciiTheme="majorBidi" w:hAnsiTheme="majorBidi" w:cstheme="majorBidi"/>
          <w:b/>
          <w:bCs/>
          <w:szCs w:val="24"/>
          <w:lang w:eastAsia="he-IL"/>
        </w:rPr>
        <w:t>Activities</w:t>
      </w:r>
    </w:p>
    <w:p w14:paraId="1239CB33" w14:textId="3349F932" w:rsidR="00E83C90" w:rsidRDefault="00E83C90" w:rsidP="00F42240">
      <w:pPr>
        <w:numPr>
          <w:ilvl w:val="0"/>
          <w:numId w:val="9"/>
        </w:numPr>
        <w:spacing w:after="120" w:line="240" w:lineRule="auto"/>
        <w:ind w:left="426" w:right="-514" w:hanging="426"/>
        <w:contextualSpacing w:val="0"/>
        <w:rPr>
          <w:rFonts w:asciiTheme="majorBidi" w:hAnsiTheme="majorBidi" w:cstheme="majorBidi"/>
          <w:szCs w:val="24"/>
          <w:lang w:eastAsia="he-IL"/>
        </w:rPr>
      </w:pPr>
      <w:r>
        <w:rPr>
          <w:rFonts w:asciiTheme="majorBidi" w:hAnsiTheme="majorBidi" w:cstheme="majorBidi"/>
          <w:szCs w:val="24"/>
          <w:lang w:eastAsia="he-IL"/>
        </w:rPr>
        <w:t xml:space="preserve">Participation in the “Architect that broke the profiles” podcast. </w:t>
      </w:r>
      <w:hyperlink r:id="rId56" w:history="1">
        <w:r w:rsidRPr="001711EF">
          <w:rPr>
            <w:rStyle w:val="Hyperlink"/>
            <w:rFonts w:asciiTheme="majorBidi" w:hAnsiTheme="majorBidi" w:cstheme="majorBidi"/>
            <w:szCs w:val="24"/>
            <w:lang w:eastAsia="he-IL"/>
          </w:rPr>
          <w:t>https://alumni.technion.ac.il/technionistim_danziger_phantom</w:t>
        </w:r>
      </w:hyperlink>
      <w:r>
        <w:rPr>
          <w:rFonts w:asciiTheme="majorBidi" w:hAnsiTheme="majorBidi" w:cstheme="majorBidi"/>
          <w:szCs w:val="24"/>
          <w:lang w:eastAsia="he-IL"/>
        </w:rPr>
        <w:t>. 10-2021.</w:t>
      </w:r>
    </w:p>
    <w:p w14:paraId="108EF277" w14:textId="50B0304D" w:rsidR="00027074" w:rsidRPr="009E5CBF" w:rsidRDefault="00027074" w:rsidP="00F42240">
      <w:pPr>
        <w:numPr>
          <w:ilvl w:val="0"/>
          <w:numId w:val="9"/>
        </w:numPr>
        <w:spacing w:after="120" w:line="240" w:lineRule="auto"/>
        <w:ind w:left="426" w:right="-514" w:hanging="426"/>
        <w:contextualSpacing w:val="0"/>
        <w:rPr>
          <w:rFonts w:asciiTheme="majorBidi" w:hAnsiTheme="majorBidi" w:cstheme="majorBidi"/>
          <w:szCs w:val="24"/>
          <w:lang w:eastAsia="he-IL"/>
        </w:rPr>
      </w:pPr>
      <w:r w:rsidRPr="00A21AF4">
        <w:rPr>
          <w:rFonts w:asciiTheme="majorBidi" w:hAnsiTheme="majorBidi" w:cstheme="majorBidi"/>
          <w:szCs w:val="24"/>
          <w:lang w:eastAsia="he-IL"/>
        </w:rPr>
        <w:t>Member of the steering committee for the construction of the new building – Tel Aviv Museum of Art.</w:t>
      </w:r>
      <w:r w:rsidR="0044016E" w:rsidRPr="00A21AF4">
        <w:rPr>
          <w:rFonts w:asciiTheme="majorBidi" w:hAnsiTheme="majorBidi" w:cstheme="majorBidi"/>
          <w:szCs w:val="24"/>
          <w:lang w:eastAsia="he-IL"/>
        </w:rPr>
        <w:t xml:space="preserve"> 2006 - 2011</w:t>
      </w:r>
      <w:r w:rsidR="0044016E" w:rsidRPr="00A21AF4">
        <w:rPr>
          <w:rFonts w:asciiTheme="majorBidi" w:hAnsiTheme="majorBidi" w:cstheme="majorBidi"/>
          <w:szCs w:val="24"/>
          <w:lang w:eastAsia="he-IL"/>
        </w:rPr>
        <w:tab/>
      </w:r>
      <w:r w:rsidR="0044016E" w:rsidRPr="009E5CBF">
        <w:rPr>
          <w:rFonts w:asciiTheme="majorBidi" w:hAnsiTheme="majorBidi" w:cstheme="majorBidi"/>
          <w:szCs w:val="24"/>
          <w:lang w:eastAsia="he-IL"/>
        </w:rPr>
        <w:tab/>
      </w:r>
      <w:r w:rsidR="0044016E" w:rsidRPr="009E5CBF">
        <w:rPr>
          <w:rFonts w:asciiTheme="majorBidi" w:hAnsiTheme="majorBidi" w:cstheme="majorBidi"/>
          <w:szCs w:val="24"/>
          <w:lang w:eastAsia="he-IL"/>
        </w:rPr>
        <w:tab/>
      </w:r>
    </w:p>
    <w:p w14:paraId="56F87BC5" w14:textId="0CB326FA" w:rsidR="00027074" w:rsidRPr="00A21AF4" w:rsidRDefault="0044016E" w:rsidP="00EB1728">
      <w:pPr>
        <w:spacing w:after="120" w:line="240" w:lineRule="auto"/>
        <w:ind w:left="426"/>
        <w:contextualSpacing w:val="0"/>
        <w:rPr>
          <w:rFonts w:asciiTheme="majorBidi" w:hAnsiTheme="majorBidi" w:cstheme="majorBidi"/>
          <w:szCs w:val="24"/>
          <w:lang w:eastAsia="he-IL"/>
        </w:rPr>
      </w:pPr>
      <w:r w:rsidRPr="00A21AF4">
        <w:rPr>
          <w:rFonts w:asciiTheme="majorBidi" w:hAnsiTheme="majorBidi" w:cstheme="majorBidi"/>
          <w:szCs w:val="24"/>
          <w:lang w:eastAsia="he-IL"/>
        </w:rPr>
        <w:tab/>
      </w:r>
    </w:p>
    <w:p w14:paraId="148C5E49" w14:textId="79EE16B1" w:rsidR="002B172B" w:rsidRPr="00104BC2" w:rsidRDefault="007767CA" w:rsidP="00104BC2">
      <w:pPr>
        <w:spacing w:after="0" w:line="240" w:lineRule="auto"/>
        <w:ind w:left="426"/>
        <w:contextualSpacing w:val="0"/>
        <w:rPr>
          <w:rFonts w:asciiTheme="majorBidi" w:hAnsiTheme="majorBidi" w:cstheme="majorBidi"/>
          <w:szCs w:val="24"/>
          <w:rtl/>
          <w:lang w:eastAsia="he-IL"/>
        </w:rPr>
      </w:pPr>
      <w:r w:rsidRPr="00A21AF4">
        <w:rPr>
          <w:rFonts w:asciiTheme="majorBidi" w:hAnsiTheme="majorBidi" w:cstheme="majorBidi"/>
          <w:szCs w:val="24"/>
          <w:lang w:eastAsia="he-IL"/>
        </w:rPr>
        <w:t xml:space="preserve"> </w:t>
      </w:r>
    </w:p>
    <w:sectPr w:rsidR="002B172B" w:rsidRPr="00104BC2" w:rsidSect="000E28AE">
      <w:headerReference w:type="default" r:id="rId57"/>
      <w:footerReference w:type="default" r:id="rId5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15B94" w14:textId="77777777" w:rsidR="00203CE0" w:rsidRDefault="00203CE0" w:rsidP="00394D4F">
      <w:pPr>
        <w:spacing w:after="0" w:line="240" w:lineRule="auto"/>
      </w:pPr>
      <w:r>
        <w:separator/>
      </w:r>
    </w:p>
  </w:endnote>
  <w:endnote w:type="continuationSeparator" w:id="0">
    <w:p w14:paraId="10293DB7" w14:textId="77777777" w:rsidR="00203CE0" w:rsidRDefault="00203CE0" w:rsidP="00394D4F">
      <w:pPr>
        <w:spacing w:after="0" w:line="240" w:lineRule="auto"/>
      </w:pPr>
      <w:r>
        <w:continuationSeparator/>
      </w:r>
    </w:p>
  </w:endnote>
  <w:endnote w:type="continuationNotice" w:id="1">
    <w:p w14:paraId="12897386" w14:textId="77777777" w:rsidR="00203CE0" w:rsidRDefault="00203C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no Pro">
    <w:altName w:val="Cambria"/>
    <w:panose1 w:val="020B0604020202020204"/>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59BC" w14:textId="279CC7FC" w:rsidR="00EB47D6" w:rsidRDefault="00EB47D6" w:rsidP="00542F25">
    <w:pPr>
      <w:pStyle w:val="Footer"/>
      <w:jc w:val="right"/>
    </w:pPr>
    <w:r>
      <w:fldChar w:fldCharType="begin"/>
    </w:r>
    <w:r>
      <w:instrText xml:space="preserve"> PAGE   \* MERGEFORMAT </w:instrText>
    </w:r>
    <w:r>
      <w:fldChar w:fldCharType="separate"/>
    </w:r>
    <w:r>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3C764" w14:textId="77777777" w:rsidR="00203CE0" w:rsidRDefault="00203CE0" w:rsidP="00394D4F">
      <w:pPr>
        <w:spacing w:after="0" w:line="240" w:lineRule="auto"/>
      </w:pPr>
      <w:r>
        <w:separator/>
      </w:r>
    </w:p>
  </w:footnote>
  <w:footnote w:type="continuationSeparator" w:id="0">
    <w:p w14:paraId="6DB9476B" w14:textId="77777777" w:rsidR="00203CE0" w:rsidRDefault="00203CE0" w:rsidP="00394D4F">
      <w:pPr>
        <w:spacing w:after="0" w:line="240" w:lineRule="auto"/>
      </w:pPr>
      <w:r>
        <w:continuationSeparator/>
      </w:r>
    </w:p>
  </w:footnote>
  <w:footnote w:type="continuationNotice" w:id="1">
    <w:p w14:paraId="2D3D40EC" w14:textId="77777777" w:rsidR="00203CE0" w:rsidRDefault="00203C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6253" w14:textId="77865518" w:rsidR="00EB47D6" w:rsidRPr="00A21AF4" w:rsidRDefault="009E0C82" w:rsidP="00E905B0">
    <w:pPr>
      <w:pStyle w:val="Header"/>
      <w:tabs>
        <w:tab w:val="clear" w:pos="4320"/>
        <w:tab w:val="clear" w:pos="8640"/>
        <w:tab w:val="center" w:pos="4680"/>
        <w:tab w:val="right" w:pos="9360"/>
      </w:tabs>
      <w:bidi/>
      <w:rPr>
        <w:rFonts w:asciiTheme="majorBidi" w:hAnsiTheme="majorBidi" w:cstheme="majorBidi"/>
        <w:color w:val="A6A6A6"/>
        <w:lang w:val="en-US"/>
      </w:rPr>
    </w:pPr>
    <w:r>
      <w:rPr>
        <w:rFonts w:asciiTheme="majorBidi" w:hAnsiTheme="majorBidi" w:cstheme="majorBidi"/>
        <w:color w:val="A6A6A6"/>
        <w:lang w:val="en-US"/>
      </w:rPr>
      <w:t>January</w:t>
    </w:r>
    <w:r w:rsidR="00EB47D6" w:rsidRPr="00A21AF4">
      <w:rPr>
        <w:rFonts w:asciiTheme="majorBidi" w:hAnsiTheme="majorBidi" w:cstheme="majorBidi"/>
        <w:color w:val="A6A6A6"/>
        <w:lang w:val="en-US"/>
      </w:rPr>
      <w:t xml:space="preserve"> 20</w:t>
    </w:r>
    <w:r w:rsidR="00EB47D6">
      <w:rPr>
        <w:rFonts w:asciiTheme="majorBidi" w:hAnsiTheme="majorBidi" w:cstheme="majorBidi"/>
        <w:color w:val="A6A6A6"/>
        <w:lang w:val="en-US"/>
      </w:rPr>
      <w:t>2</w:t>
    </w:r>
    <w:r>
      <w:rPr>
        <w:rFonts w:asciiTheme="majorBidi" w:hAnsiTheme="majorBidi" w:cstheme="majorBidi"/>
        <w:color w:val="A6A6A6"/>
        <w:lang w:val="en-US"/>
      </w:rPr>
      <w:t>3</w:t>
    </w:r>
    <w:r w:rsidR="00EB47D6" w:rsidRPr="00A21AF4">
      <w:rPr>
        <w:rFonts w:asciiTheme="majorBidi" w:hAnsiTheme="majorBidi" w:cstheme="majorBidi"/>
        <w:color w:val="A6A6A6"/>
      </w:rPr>
      <w:tab/>
    </w:r>
    <w:r w:rsidR="00EB47D6" w:rsidRPr="00A21AF4">
      <w:rPr>
        <w:rFonts w:asciiTheme="majorBidi" w:hAnsiTheme="majorBidi" w:cstheme="majorBidi"/>
        <w:color w:val="A6A6A6"/>
      </w:rPr>
      <w:tab/>
    </w:r>
    <w:proofErr w:type="spellStart"/>
    <w:r w:rsidR="00EB47D6" w:rsidRPr="00A21AF4">
      <w:rPr>
        <w:rFonts w:asciiTheme="majorBidi" w:hAnsiTheme="majorBidi" w:cstheme="majorBidi"/>
        <w:color w:val="A6A6A6"/>
      </w:rPr>
      <w:t>Yasha</w:t>
    </w:r>
    <w:proofErr w:type="spellEnd"/>
    <w:r w:rsidR="00EB47D6" w:rsidRPr="00A21AF4">
      <w:rPr>
        <w:rFonts w:asciiTheme="majorBidi" w:hAnsiTheme="majorBidi" w:cstheme="majorBidi"/>
        <w:color w:val="A6A6A6"/>
      </w:rPr>
      <w:t xml:space="preserve"> J. Grobman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26C"/>
    <w:multiLevelType w:val="hybridMultilevel"/>
    <w:tmpl w:val="599C2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35573"/>
    <w:multiLevelType w:val="hybridMultilevel"/>
    <w:tmpl w:val="FE7EE5FA"/>
    <w:lvl w:ilvl="0" w:tplc="5204F49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F5C57"/>
    <w:multiLevelType w:val="hybridMultilevel"/>
    <w:tmpl w:val="761E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F04D8"/>
    <w:multiLevelType w:val="hybridMultilevel"/>
    <w:tmpl w:val="FC90BBAE"/>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271413"/>
    <w:multiLevelType w:val="hybridMultilevel"/>
    <w:tmpl w:val="C75C9D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169BC"/>
    <w:multiLevelType w:val="hybridMultilevel"/>
    <w:tmpl w:val="7A78F0B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4B44FF"/>
    <w:multiLevelType w:val="hybridMultilevel"/>
    <w:tmpl w:val="4468B972"/>
    <w:lvl w:ilvl="0" w:tplc="B99E6B1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45AF5"/>
    <w:multiLevelType w:val="hybridMultilevel"/>
    <w:tmpl w:val="7EF608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53C706E"/>
    <w:multiLevelType w:val="hybridMultilevel"/>
    <w:tmpl w:val="3286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161CB"/>
    <w:multiLevelType w:val="hybridMultilevel"/>
    <w:tmpl w:val="45042D0C"/>
    <w:lvl w:ilvl="0" w:tplc="8ACAD30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D0669"/>
    <w:multiLevelType w:val="multilevel"/>
    <w:tmpl w:val="44FC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D751A"/>
    <w:multiLevelType w:val="hybridMultilevel"/>
    <w:tmpl w:val="8F148A6C"/>
    <w:lvl w:ilvl="0" w:tplc="F2BA52F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12564"/>
    <w:multiLevelType w:val="hybridMultilevel"/>
    <w:tmpl w:val="FE72029A"/>
    <w:lvl w:ilvl="0" w:tplc="19647584">
      <w:start w:val="1"/>
      <w:numFmt w:val="decimal"/>
      <w:lvlText w:val="%1."/>
      <w:lvlJc w:val="left"/>
      <w:pPr>
        <w:ind w:left="780" w:hanging="42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9032F"/>
    <w:multiLevelType w:val="hybridMultilevel"/>
    <w:tmpl w:val="05E8DDFA"/>
    <w:lvl w:ilvl="0" w:tplc="F2BA52F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006D56"/>
    <w:multiLevelType w:val="hybridMultilevel"/>
    <w:tmpl w:val="992CCFDA"/>
    <w:lvl w:ilvl="0" w:tplc="B99E6B1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10F4F"/>
    <w:multiLevelType w:val="hybridMultilevel"/>
    <w:tmpl w:val="761E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BC54FD"/>
    <w:multiLevelType w:val="hybridMultilevel"/>
    <w:tmpl w:val="180CF3C8"/>
    <w:lvl w:ilvl="0" w:tplc="CC4E514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E2097"/>
    <w:multiLevelType w:val="multilevel"/>
    <w:tmpl w:val="E488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7D7847"/>
    <w:multiLevelType w:val="hybridMultilevel"/>
    <w:tmpl w:val="466E3B70"/>
    <w:lvl w:ilvl="0" w:tplc="81F89EB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33DFB"/>
    <w:multiLevelType w:val="hybridMultilevel"/>
    <w:tmpl w:val="A0AEB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4C2E6F"/>
    <w:multiLevelType w:val="hybridMultilevel"/>
    <w:tmpl w:val="1F36DCC2"/>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4652120">
    <w:abstractNumId w:val="14"/>
  </w:num>
  <w:num w:numId="2" w16cid:durableId="2128693388">
    <w:abstractNumId w:val="0"/>
  </w:num>
  <w:num w:numId="3" w16cid:durableId="1680768708">
    <w:abstractNumId w:val="16"/>
  </w:num>
  <w:num w:numId="4" w16cid:durableId="673269507">
    <w:abstractNumId w:val="2"/>
  </w:num>
  <w:num w:numId="5" w16cid:durableId="2090538915">
    <w:abstractNumId w:val="18"/>
  </w:num>
  <w:num w:numId="6" w16cid:durableId="1329557159">
    <w:abstractNumId w:val="15"/>
  </w:num>
  <w:num w:numId="7" w16cid:durableId="1902717487">
    <w:abstractNumId w:val="1"/>
  </w:num>
  <w:num w:numId="8" w16cid:durableId="841824031">
    <w:abstractNumId w:val="4"/>
  </w:num>
  <w:num w:numId="9" w16cid:durableId="1793984190">
    <w:abstractNumId w:val="7"/>
  </w:num>
  <w:num w:numId="10" w16cid:durableId="1610314596">
    <w:abstractNumId w:val="9"/>
  </w:num>
  <w:num w:numId="11" w16cid:durableId="157841820">
    <w:abstractNumId w:val="19"/>
  </w:num>
  <w:num w:numId="12" w16cid:durableId="1056734968">
    <w:abstractNumId w:val="12"/>
  </w:num>
  <w:num w:numId="13" w16cid:durableId="1008748188">
    <w:abstractNumId w:val="8"/>
  </w:num>
  <w:num w:numId="14" w16cid:durableId="824663772">
    <w:abstractNumId w:val="6"/>
  </w:num>
  <w:num w:numId="15" w16cid:durableId="956984593">
    <w:abstractNumId w:val="13"/>
  </w:num>
  <w:num w:numId="16" w16cid:durableId="42758722">
    <w:abstractNumId w:val="11"/>
  </w:num>
  <w:num w:numId="17" w16cid:durableId="808784803">
    <w:abstractNumId w:val="17"/>
  </w:num>
  <w:num w:numId="18" w16cid:durableId="2058703987">
    <w:abstractNumId w:val="10"/>
  </w:num>
  <w:num w:numId="19" w16cid:durableId="620767981">
    <w:abstractNumId w:val="20"/>
  </w:num>
  <w:num w:numId="20" w16cid:durableId="796409217">
    <w:abstractNumId w:val="5"/>
  </w:num>
  <w:num w:numId="21" w16cid:durableId="194649364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8AE"/>
    <w:rsid w:val="00002243"/>
    <w:rsid w:val="000022ED"/>
    <w:rsid w:val="00002665"/>
    <w:rsid w:val="0000311C"/>
    <w:rsid w:val="00004701"/>
    <w:rsid w:val="000049C7"/>
    <w:rsid w:val="0001042D"/>
    <w:rsid w:val="00010862"/>
    <w:rsid w:val="00010990"/>
    <w:rsid w:val="000118DF"/>
    <w:rsid w:val="00013420"/>
    <w:rsid w:val="00013986"/>
    <w:rsid w:val="000142F0"/>
    <w:rsid w:val="00014A2F"/>
    <w:rsid w:val="00015444"/>
    <w:rsid w:val="00015B78"/>
    <w:rsid w:val="00015DF7"/>
    <w:rsid w:val="00017E92"/>
    <w:rsid w:val="000201F9"/>
    <w:rsid w:val="00020268"/>
    <w:rsid w:val="00021039"/>
    <w:rsid w:val="00021A3F"/>
    <w:rsid w:val="0002218C"/>
    <w:rsid w:val="00024250"/>
    <w:rsid w:val="000242BF"/>
    <w:rsid w:val="00024335"/>
    <w:rsid w:val="000247A2"/>
    <w:rsid w:val="00024FBB"/>
    <w:rsid w:val="000256DF"/>
    <w:rsid w:val="000256E8"/>
    <w:rsid w:val="000258B9"/>
    <w:rsid w:val="00025A4A"/>
    <w:rsid w:val="00026843"/>
    <w:rsid w:val="00027074"/>
    <w:rsid w:val="00030FB6"/>
    <w:rsid w:val="00031C01"/>
    <w:rsid w:val="00032A65"/>
    <w:rsid w:val="000341EB"/>
    <w:rsid w:val="000351AC"/>
    <w:rsid w:val="0003673A"/>
    <w:rsid w:val="0003687E"/>
    <w:rsid w:val="000369F9"/>
    <w:rsid w:val="0003797A"/>
    <w:rsid w:val="00040F1E"/>
    <w:rsid w:val="0004181B"/>
    <w:rsid w:val="00041A91"/>
    <w:rsid w:val="0004307D"/>
    <w:rsid w:val="0004339F"/>
    <w:rsid w:val="00043836"/>
    <w:rsid w:val="00046163"/>
    <w:rsid w:val="00047241"/>
    <w:rsid w:val="00047FFA"/>
    <w:rsid w:val="00051D3E"/>
    <w:rsid w:val="0005367A"/>
    <w:rsid w:val="000537DC"/>
    <w:rsid w:val="00054932"/>
    <w:rsid w:val="00055D06"/>
    <w:rsid w:val="0005716B"/>
    <w:rsid w:val="00060FC1"/>
    <w:rsid w:val="00061320"/>
    <w:rsid w:val="0006210C"/>
    <w:rsid w:val="00062457"/>
    <w:rsid w:val="00062F47"/>
    <w:rsid w:val="000630F6"/>
    <w:rsid w:val="00063C23"/>
    <w:rsid w:val="0006635B"/>
    <w:rsid w:val="0006658B"/>
    <w:rsid w:val="000668E9"/>
    <w:rsid w:val="00070275"/>
    <w:rsid w:val="00070533"/>
    <w:rsid w:val="000712A1"/>
    <w:rsid w:val="000736BC"/>
    <w:rsid w:val="00073AC5"/>
    <w:rsid w:val="00076D66"/>
    <w:rsid w:val="0007762E"/>
    <w:rsid w:val="000805A7"/>
    <w:rsid w:val="00081A9D"/>
    <w:rsid w:val="0008313A"/>
    <w:rsid w:val="00083AE4"/>
    <w:rsid w:val="0008405A"/>
    <w:rsid w:val="0008586E"/>
    <w:rsid w:val="000864D2"/>
    <w:rsid w:val="00087A25"/>
    <w:rsid w:val="000909A3"/>
    <w:rsid w:val="00091098"/>
    <w:rsid w:val="000910E3"/>
    <w:rsid w:val="00094419"/>
    <w:rsid w:val="000953E7"/>
    <w:rsid w:val="00096448"/>
    <w:rsid w:val="00096B14"/>
    <w:rsid w:val="0009745B"/>
    <w:rsid w:val="000979D8"/>
    <w:rsid w:val="000A04D9"/>
    <w:rsid w:val="000A2BB4"/>
    <w:rsid w:val="000A2CBB"/>
    <w:rsid w:val="000A3535"/>
    <w:rsid w:val="000A3AC5"/>
    <w:rsid w:val="000A4FCC"/>
    <w:rsid w:val="000A5DED"/>
    <w:rsid w:val="000A6629"/>
    <w:rsid w:val="000A6670"/>
    <w:rsid w:val="000A6AC5"/>
    <w:rsid w:val="000A6E47"/>
    <w:rsid w:val="000A77E5"/>
    <w:rsid w:val="000A7D62"/>
    <w:rsid w:val="000B060C"/>
    <w:rsid w:val="000B11F4"/>
    <w:rsid w:val="000B1BE9"/>
    <w:rsid w:val="000B4026"/>
    <w:rsid w:val="000B4FAF"/>
    <w:rsid w:val="000B560B"/>
    <w:rsid w:val="000B5E6A"/>
    <w:rsid w:val="000C0777"/>
    <w:rsid w:val="000C0AF1"/>
    <w:rsid w:val="000C180A"/>
    <w:rsid w:val="000C479D"/>
    <w:rsid w:val="000C5E28"/>
    <w:rsid w:val="000C5FFD"/>
    <w:rsid w:val="000C6098"/>
    <w:rsid w:val="000D022F"/>
    <w:rsid w:val="000D06C2"/>
    <w:rsid w:val="000D0DBD"/>
    <w:rsid w:val="000D16BC"/>
    <w:rsid w:val="000D16D4"/>
    <w:rsid w:val="000D2285"/>
    <w:rsid w:val="000D33D0"/>
    <w:rsid w:val="000D34DC"/>
    <w:rsid w:val="000D350A"/>
    <w:rsid w:val="000D361D"/>
    <w:rsid w:val="000D5201"/>
    <w:rsid w:val="000D571A"/>
    <w:rsid w:val="000D654E"/>
    <w:rsid w:val="000D68FA"/>
    <w:rsid w:val="000E1249"/>
    <w:rsid w:val="000E1A30"/>
    <w:rsid w:val="000E28AE"/>
    <w:rsid w:val="000E2A77"/>
    <w:rsid w:val="000E3D1D"/>
    <w:rsid w:val="000E5881"/>
    <w:rsid w:val="000E6653"/>
    <w:rsid w:val="000F0D0F"/>
    <w:rsid w:val="000F19F0"/>
    <w:rsid w:val="000F1B69"/>
    <w:rsid w:val="000F1E34"/>
    <w:rsid w:val="000F2D3F"/>
    <w:rsid w:val="000F5005"/>
    <w:rsid w:val="000F5E05"/>
    <w:rsid w:val="000F6755"/>
    <w:rsid w:val="000F764A"/>
    <w:rsid w:val="001002AA"/>
    <w:rsid w:val="001032D2"/>
    <w:rsid w:val="00103BBE"/>
    <w:rsid w:val="00104904"/>
    <w:rsid w:val="00104BC2"/>
    <w:rsid w:val="0010585A"/>
    <w:rsid w:val="00106376"/>
    <w:rsid w:val="00106774"/>
    <w:rsid w:val="00106B9A"/>
    <w:rsid w:val="00112929"/>
    <w:rsid w:val="00113196"/>
    <w:rsid w:val="00114B81"/>
    <w:rsid w:val="00115E36"/>
    <w:rsid w:val="0011647A"/>
    <w:rsid w:val="00117F95"/>
    <w:rsid w:val="00122471"/>
    <w:rsid w:val="001228AF"/>
    <w:rsid w:val="001267D9"/>
    <w:rsid w:val="001302D4"/>
    <w:rsid w:val="001305E5"/>
    <w:rsid w:val="00130674"/>
    <w:rsid w:val="001313AD"/>
    <w:rsid w:val="00132379"/>
    <w:rsid w:val="00132C83"/>
    <w:rsid w:val="001359FC"/>
    <w:rsid w:val="00136820"/>
    <w:rsid w:val="00140689"/>
    <w:rsid w:val="001406CD"/>
    <w:rsid w:val="001440CE"/>
    <w:rsid w:val="00146018"/>
    <w:rsid w:val="00147FA6"/>
    <w:rsid w:val="00151768"/>
    <w:rsid w:val="00155039"/>
    <w:rsid w:val="00155310"/>
    <w:rsid w:val="001553A0"/>
    <w:rsid w:val="001562D3"/>
    <w:rsid w:val="00156D46"/>
    <w:rsid w:val="00156E7B"/>
    <w:rsid w:val="001607ED"/>
    <w:rsid w:val="0016154D"/>
    <w:rsid w:val="00161A7E"/>
    <w:rsid w:val="00161E0D"/>
    <w:rsid w:val="0016335E"/>
    <w:rsid w:val="00164833"/>
    <w:rsid w:val="00164C51"/>
    <w:rsid w:val="00164E15"/>
    <w:rsid w:val="001656DB"/>
    <w:rsid w:val="001661BD"/>
    <w:rsid w:val="001672AC"/>
    <w:rsid w:val="00170F08"/>
    <w:rsid w:val="0017178E"/>
    <w:rsid w:val="00172C19"/>
    <w:rsid w:val="00173B87"/>
    <w:rsid w:val="00174B6C"/>
    <w:rsid w:val="00181CBA"/>
    <w:rsid w:val="00181EDE"/>
    <w:rsid w:val="0018354D"/>
    <w:rsid w:val="001853D9"/>
    <w:rsid w:val="00186A28"/>
    <w:rsid w:val="00186AEB"/>
    <w:rsid w:val="00186D63"/>
    <w:rsid w:val="001905DE"/>
    <w:rsid w:val="001919A8"/>
    <w:rsid w:val="00191BE9"/>
    <w:rsid w:val="00193955"/>
    <w:rsid w:val="00194C13"/>
    <w:rsid w:val="00195105"/>
    <w:rsid w:val="00195A13"/>
    <w:rsid w:val="00197812"/>
    <w:rsid w:val="00197EFD"/>
    <w:rsid w:val="001A0A05"/>
    <w:rsid w:val="001A1574"/>
    <w:rsid w:val="001A3DE4"/>
    <w:rsid w:val="001A5593"/>
    <w:rsid w:val="001A5D6A"/>
    <w:rsid w:val="001A769D"/>
    <w:rsid w:val="001A7AED"/>
    <w:rsid w:val="001A7EC7"/>
    <w:rsid w:val="001B1541"/>
    <w:rsid w:val="001B1D5D"/>
    <w:rsid w:val="001B2A45"/>
    <w:rsid w:val="001B39EB"/>
    <w:rsid w:val="001B400E"/>
    <w:rsid w:val="001B42E6"/>
    <w:rsid w:val="001B437F"/>
    <w:rsid w:val="001B4E25"/>
    <w:rsid w:val="001B53EA"/>
    <w:rsid w:val="001B54C4"/>
    <w:rsid w:val="001B64C1"/>
    <w:rsid w:val="001B69C4"/>
    <w:rsid w:val="001C132A"/>
    <w:rsid w:val="001C1814"/>
    <w:rsid w:val="001C6881"/>
    <w:rsid w:val="001C703C"/>
    <w:rsid w:val="001C7586"/>
    <w:rsid w:val="001D0250"/>
    <w:rsid w:val="001D09B2"/>
    <w:rsid w:val="001D20B6"/>
    <w:rsid w:val="001D2FF3"/>
    <w:rsid w:val="001D4990"/>
    <w:rsid w:val="001D4CA8"/>
    <w:rsid w:val="001D5438"/>
    <w:rsid w:val="001D722B"/>
    <w:rsid w:val="001D7688"/>
    <w:rsid w:val="001D7A25"/>
    <w:rsid w:val="001E093C"/>
    <w:rsid w:val="001E0DC9"/>
    <w:rsid w:val="001E2C02"/>
    <w:rsid w:val="001E3864"/>
    <w:rsid w:val="001E3D32"/>
    <w:rsid w:val="001E4292"/>
    <w:rsid w:val="001E48C2"/>
    <w:rsid w:val="001E69BE"/>
    <w:rsid w:val="001E7292"/>
    <w:rsid w:val="001E7322"/>
    <w:rsid w:val="001E78CB"/>
    <w:rsid w:val="001E79CE"/>
    <w:rsid w:val="001E7BFB"/>
    <w:rsid w:val="001F20E4"/>
    <w:rsid w:val="001F2858"/>
    <w:rsid w:val="001F4A00"/>
    <w:rsid w:val="001F531B"/>
    <w:rsid w:val="001F6D71"/>
    <w:rsid w:val="001F75AE"/>
    <w:rsid w:val="001F78D1"/>
    <w:rsid w:val="001F7A7E"/>
    <w:rsid w:val="0020049E"/>
    <w:rsid w:val="002008A1"/>
    <w:rsid w:val="002010C3"/>
    <w:rsid w:val="00201A61"/>
    <w:rsid w:val="00201FE6"/>
    <w:rsid w:val="00203CE0"/>
    <w:rsid w:val="002045C7"/>
    <w:rsid w:val="00204E5C"/>
    <w:rsid w:val="00205BB1"/>
    <w:rsid w:val="00205BB6"/>
    <w:rsid w:val="0020713F"/>
    <w:rsid w:val="00207217"/>
    <w:rsid w:val="00207E88"/>
    <w:rsid w:val="00210452"/>
    <w:rsid w:val="00210502"/>
    <w:rsid w:val="002137D6"/>
    <w:rsid w:val="0021530F"/>
    <w:rsid w:val="002163C1"/>
    <w:rsid w:val="00216696"/>
    <w:rsid w:val="00220625"/>
    <w:rsid w:val="00221888"/>
    <w:rsid w:val="002219C9"/>
    <w:rsid w:val="002240E5"/>
    <w:rsid w:val="0022637F"/>
    <w:rsid w:val="002263F9"/>
    <w:rsid w:val="00231CD7"/>
    <w:rsid w:val="0023263F"/>
    <w:rsid w:val="0023434D"/>
    <w:rsid w:val="00234801"/>
    <w:rsid w:val="002354C3"/>
    <w:rsid w:val="002355D6"/>
    <w:rsid w:val="0023678E"/>
    <w:rsid w:val="00237932"/>
    <w:rsid w:val="00242565"/>
    <w:rsid w:val="002442CE"/>
    <w:rsid w:val="002461A3"/>
    <w:rsid w:val="002462A9"/>
    <w:rsid w:val="0024763B"/>
    <w:rsid w:val="00247D98"/>
    <w:rsid w:val="0025050F"/>
    <w:rsid w:val="00251FA0"/>
    <w:rsid w:val="00252569"/>
    <w:rsid w:val="00253472"/>
    <w:rsid w:val="00253FD9"/>
    <w:rsid w:val="00255141"/>
    <w:rsid w:val="00255368"/>
    <w:rsid w:val="002553E2"/>
    <w:rsid w:val="00262140"/>
    <w:rsid w:val="00262903"/>
    <w:rsid w:val="00265375"/>
    <w:rsid w:val="00265E35"/>
    <w:rsid w:val="0026742F"/>
    <w:rsid w:val="00267546"/>
    <w:rsid w:val="00267D5A"/>
    <w:rsid w:val="00272420"/>
    <w:rsid w:val="00273267"/>
    <w:rsid w:val="00273DD3"/>
    <w:rsid w:val="00273F2E"/>
    <w:rsid w:val="002740FC"/>
    <w:rsid w:val="002748B7"/>
    <w:rsid w:val="00274A13"/>
    <w:rsid w:val="002755C6"/>
    <w:rsid w:val="00276857"/>
    <w:rsid w:val="002770B9"/>
    <w:rsid w:val="002772AA"/>
    <w:rsid w:val="0028058F"/>
    <w:rsid w:val="00280B45"/>
    <w:rsid w:val="002815E9"/>
    <w:rsid w:val="002822CB"/>
    <w:rsid w:val="002824CA"/>
    <w:rsid w:val="002826CE"/>
    <w:rsid w:val="00283558"/>
    <w:rsid w:val="002843D1"/>
    <w:rsid w:val="002866C4"/>
    <w:rsid w:val="002A2AEC"/>
    <w:rsid w:val="002A4C90"/>
    <w:rsid w:val="002A5539"/>
    <w:rsid w:val="002A7840"/>
    <w:rsid w:val="002B0112"/>
    <w:rsid w:val="002B04CD"/>
    <w:rsid w:val="002B172B"/>
    <w:rsid w:val="002B1DB7"/>
    <w:rsid w:val="002B3C0C"/>
    <w:rsid w:val="002B3CC9"/>
    <w:rsid w:val="002B55AF"/>
    <w:rsid w:val="002B5B14"/>
    <w:rsid w:val="002B5C23"/>
    <w:rsid w:val="002B5DC2"/>
    <w:rsid w:val="002B6430"/>
    <w:rsid w:val="002B6F8A"/>
    <w:rsid w:val="002B783E"/>
    <w:rsid w:val="002C1D87"/>
    <w:rsid w:val="002C6A69"/>
    <w:rsid w:val="002C7432"/>
    <w:rsid w:val="002D1D05"/>
    <w:rsid w:val="002D41BC"/>
    <w:rsid w:val="002D476D"/>
    <w:rsid w:val="002D73EC"/>
    <w:rsid w:val="002E005B"/>
    <w:rsid w:val="002E02A0"/>
    <w:rsid w:val="002E060B"/>
    <w:rsid w:val="002E1698"/>
    <w:rsid w:val="002E1BD5"/>
    <w:rsid w:val="002E1F81"/>
    <w:rsid w:val="002E2D05"/>
    <w:rsid w:val="002E3C6B"/>
    <w:rsid w:val="002E4B0D"/>
    <w:rsid w:val="002E4DB0"/>
    <w:rsid w:val="002E5125"/>
    <w:rsid w:val="002E5A89"/>
    <w:rsid w:val="002E6A87"/>
    <w:rsid w:val="002E75AD"/>
    <w:rsid w:val="002F18C6"/>
    <w:rsid w:val="002F1D0B"/>
    <w:rsid w:val="002F30C2"/>
    <w:rsid w:val="002F3240"/>
    <w:rsid w:val="002F4057"/>
    <w:rsid w:val="002F42E7"/>
    <w:rsid w:val="002F4A05"/>
    <w:rsid w:val="002F6A81"/>
    <w:rsid w:val="002F6B2F"/>
    <w:rsid w:val="002F74CF"/>
    <w:rsid w:val="002F7B1F"/>
    <w:rsid w:val="002F7D02"/>
    <w:rsid w:val="0030081C"/>
    <w:rsid w:val="0030165F"/>
    <w:rsid w:val="003019BB"/>
    <w:rsid w:val="00305C78"/>
    <w:rsid w:val="00306684"/>
    <w:rsid w:val="00306897"/>
    <w:rsid w:val="00306CBD"/>
    <w:rsid w:val="00307BC0"/>
    <w:rsid w:val="00307FBE"/>
    <w:rsid w:val="00311F32"/>
    <w:rsid w:val="00312815"/>
    <w:rsid w:val="00313504"/>
    <w:rsid w:val="00315630"/>
    <w:rsid w:val="00315BD4"/>
    <w:rsid w:val="00316769"/>
    <w:rsid w:val="00317B71"/>
    <w:rsid w:val="00320C13"/>
    <w:rsid w:val="00323072"/>
    <w:rsid w:val="00323A8C"/>
    <w:rsid w:val="003243D7"/>
    <w:rsid w:val="003268FF"/>
    <w:rsid w:val="003304F3"/>
    <w:rsid w:val="00332882"/>
    <w:rsid w:val="00333E3F"/>
    <w:rsid w:val="00333EB0"/>
    <w:rsid w:val="0033456E"/>
    <w:rsid w:val="00334F6B"/>
    <w:rsid w:val="003351A9"/>
    <w:rsid w:val="00335230"/>
    <w:rsid w:val="003360B1"/>
    <w:rsid w:val="00337A2D"/>
    <w:rsid w:val="00340B74"/>
    <w:rsid w:val="00342EDF"/>
    <w:rsid w:val="00343130"/>
    <w:rsid w:val="0034707E"/>
    <w:rsid w:val="00350455"/>
    <w:rsid w:val="00350FB3"/>
    <w:rsid w:val="003561DC"/>
    <w:rsid w:val="00357291"/>
    <w:rsid w:val="00357595"/>
    <w:rsid w:val="00357C08"/>
    <w:rsid w:val="00360C34"/>
    <w:rsid w:val="0036179F"/>
    <w:rsid w:val="00361908"/>
    <w:rsid w:val="003629F7"/>
    <w:rsid w:val="00370D14"/>
    <w:rsid w:val="00371705"/>
    <w:rsid w:val="00372B5C"/>
    <w:rsid w:val="00373FA6"/>
    <w:rsid w:val="003749D6"/>
    <w:rsid w:val="003764D3"/>
    <w:rsid w:val="00376FD6"/>
    <w:rsid w:val="00377792"/>
    <w:rsid w:val="00385052"/>
    <w:rsid w:val="00385599"/>
    <w:rsid w:val="00390633"/>
    <w:rsid w:val="0039260E"/>
    <w:rsid w:val="00393634"/>
    <w:rsid w:val="00394D18"/>
    <w:rsid w:val="00394D4F"/>
    <w:rsid w:val="00395332"/>
    <w:rsid w:val="00396025"/>
    <w:rsid w:val="0039633C"/>
    <w:rsid w:val="00397B84"/>
    <w:rsid w:val="00397E21"/>
    <w:rsid w:val="003A0663"/>
    <w:rsid w:val="003A3732"/>
    <w:rsid w:val="003A3E28"/>
    <w:rsid w:val="003A5269"/>
    <w:rsid w:val="003A651C"/>
    <w:rsid w:val="003A677A"/>
    <w:rsid w:val="003B00DC"/>
    <w:rsid w:val="003B05F3"/>
    <w:rsid w:val="003B2A20"/>
    <w:rsid w:val="003B3052"/>
    <w:rsid w:val="003B4AAF"/>
    <w:rsid w:val="003B5D77"/>
    <w:rsid w:val="003B66AB"/>
    <w:rsid w:val="003B7629"/>
    <w:rsid w:val="003B7D2B"/>
    <w:rsid w:val="003C0DAD"/>
    <w:rsid w:val="003C11C4"/>
    <w:rsid w:val="003C79D8"/>
    <w:rsid w:val="003D1079"/>
    <w:rsid w:val="003D31C2"/>
    <w:rsid w:val="003D341C"/>
    <w:rsid w:val="003D528C"/>
    <w:rsid w:val="003D5E39"/>
    <w:rsid w:val="003D5EBB"/>
    <w:rsid w:val="003D765F"/>
    <w:rsid w:val="003E0E46"/>
    <w:rsid w:val="003E1677"/>
    <w:rsid w:val="003E373F"/>
    <w:rsid w:val="003E4931"/>
    <w:rsid w:val="003E4ED0"/>
    <w:rsid w:val="003E5F63"/>
    <w:rsid w:val="003E670E"/>
    <w:rsid w:val="003E794A"/>
    <w:rsid w:val="003F0CC8"/>
    <w:rsid w:val="003F24EE"/>
    <w:rsid w:val="003F421A"/>
    <w:rsid w:val="003F6BBC"/>
    <w:rsid w:val="003F6E85"/>
    <w:rsid w:val="003F739D"/>
    <w:rsid w:val="003F745B"/>
    <w:rsid w:val="003F7F9E"/>
    <w:rsid w:val="00400BC3"/>
    <w:rsid w:val="00400F45"/>
    <w:rsid w:val="00401144"/>
    <w:rsid w:val="00403F33"/>
    <w:rsid w:val="00404FD0"/>
    <w:rsid w:val="00406D86"/>
    <w:rsid w:val="00407C28"/>
    <w:rsid w:val="00411788"/>
    <w:rsid w:val="00411A24"/>
    <w:rsid w:val="00411E0A"/>
    <w:rsid w:val="00412027"/>
    <w:rsid w:val="0041319E"/>
    <w:rsid w:val="00413924"/>
    <w:rsid w:val="00416077"/>
    <w:rsid w:val="00417F68"/>
    <w:rsid w:val="00422C0C"/>
    <w:rsid w:val="00425517"/>
    <w:rsid w:val="00426A88"/>
    <w:rsid w:val="00426DD0"/>
    <w:rsid w:val="00427A64"/>
    <w:rsid w:val="00430400"/>
    <w:rsid w:val="00432163"/>
    <w:rsid w:val="00433C68"/>
    <w:rsid w:val="00436057"/>
    <w:rsid w:val="004376D5"/>
    <w:rsid w:val="0044016E"/>
    <w:rsid w:val="00441A6B"/>
    <w:rsid w:val="00442ED4"/>
    <w:rsid w:val="004449BA"/>
    <w:rsid w:val="0044701F"/>
    <w:rsid w:val="004503B5"/>
    <w:rsid w:val="00450BBE"/>
    <w:rsid w:val="0045119B"/>
    <w:rsid w:val="00451AA8"/>
    <w:rsid w:val="00451E52"/>
    <w:rsid w:val="00454E1C"/>
    <w:rsid w:val="00457AD3"/>
    <w:rsid w:val="00460988"/>
    <w:rsid w:val="00460D19"/>
    <w:rsid w:val="00462284"/>
    <w:rsid w:val="004624B4"/>
    <w:rsid w:val="004630DB"/>
    <w:rsid w:val="004635C4"/>
    <w:rsid w:val="00465549"/>
    <w:rsid w:val="0046760D"/>
    <w:rsid w:val="0046780A"/>
    <w:rsid w:val="00471FCA"/>
    <w:rsid w:val="004720AF"/>
    <w:rsid w:val="004738A6"/>
    <w:rsid w:val="00475B48"/>
    <w:rsid w:val="00476503"/>
    <w:rsid w:val="0048050D"/>
    <w:rsid w:val="00480DB5"/>
    <w:rsid w:val="0048162D"/>
    <w:rsid w:val="00481B64"/>
    <w:rsid w:val="00482B01"/>
    <w:rsid w:val="004839F0"/>
    <w:rsid w:val="00484874"/>
    <w:rsid w:val="00486495"/>
    <w:rsid w:val="00486D59"/>
    <w:rsid w:val="0048793A"/>
    <w:rsid w:val="004916A1"/>
    <w:rsid w:val="00491753"/>
    <w:rsid w:val="00491AED"/>
    <w:rsid w:val="00492605"/>
    <w:rsid w:val="004926BA"/>
    <w:rsid w:val="00492C1E"/>
    <w:rsid w:val="00493FE6"/>
    <w:rsid w:val="00495A64"/>
    <w:rsid w:val="00495E53"/>
    <w:rsid w:val="004963EF"/>
    <w:rsid w:val="004A16F2"/>
    <w:rsid w:val="004A21EE"/>
    <w:rsid w:val="004A2AD4"/>
    <w:rsid w:val="004A2AF5"/>
    <w:rsid w:val="004A39F8"/>
    <w:rsid w:val="004A49DD"/>
    <w:rsid w:val="004A6B51"/>
    <w:rsid w:val="004A71B7"/>
    <w:rsid w:val="004A7E89"/>
    <w:rsid w:val="004B1FD5"/>
    <w:rsid w:val="004B39DD"/>
    <w:rsid w:val="004B44CB"/>
    <w:rsid w:val="004B511F"/>
    <w:rsid w:val="004B7580"/>
    <w:rsid w:val="004B7FED"/>
    <w:rsid w:val="004C25EE"/>
    <w:rsid w:val="004C30C5"/>
    <w:rsid w:val="004C3229"/>
    <w:rsid w:val="004C3D57"/>
    <w:rsid w:val="004C443A"/>
    <w:rsid w:val="004C47E9"/>
    <w:rsid w:val="004C49C3"/>
    <w:rsid w:val="004C5DDA"/>
    <w:rsid w:val="004C79D2"/>
    <w:rsid w:val="004D23A5"/>
    <w:rsid w:val="004D24CC"/>
    <w:rsid w:val="004D362C"/>
    <w:rsid w:val="004D6552"/>
    <w:rsid w:val="004D67D7"/>
    <w:rsid w:val="004D6EB0"/>
    <w:rsid w:val="004D7050"/>
    <w:rsid w:val="004D7388"/>
    <w:rsid w:val="004E01FF"/>
    <w:rsid w:val="004E140A"/>
    <w:rsid w:val="004E2155"/>
    <w:rsid w:val="004E380A"/>
    <w:rsid w:val="004E4EF2"/>
    <w:rsid w:val="004E7E7E"/>
    <w:rsid w:val="004E7F1A"/>
    <w:rsid w:val="004F161D"/>
    <w:rsid w:val="004F2776"/>
    <w:rsid w:val="004F2C0E"/>
    <w:rsid w:val="004F2E36"/>
    <w:rsid w:val="004F419E"/>
    <w:rsid w:val="004F46DD"/>
    <w:rsid w:val="004F5F09"/>
    <w:rsid w:val="004F621A"/>
    <w:rsid w:val="00500E06"/>
    <w:rsid w:val="0050135A"/>
    <w:rsid w:val="0050390C"/>
    <w:rsid w:val="0050537B"/>
    <w:rsid w:val="00505F5B"/>
    <w:rsid w:val="005069A4"/>
    <w:rsid w:val="005073B8"/>
    <w:rsid w:val="00510425"/>
    <w:rsid w:val="00511119"/>
    <w:rsid w:val="005115D0"/>
    <w:rsid w:val="005117B3"/>
    <w:rsid w:val="0051180B"/>
    <w:rsid w:val="005121C8"/>
    <w:rsid w:val="005152B5"/>
    <w:rsid w:val="00515D97"/>
    <w:rsid w:val="005161E7"/>
    <w:rsid w:val="0051631F"/>
    <w:rsid w:val="0051699A"/>
    <w:rsid w:val="00517CF7"/>
    <w:rsid w:val="00520F76"/>
    <w:rsid w:val="00521006"/>
    <w:rsid w:val="00523019"/>
    <w:rsid w:val="00524723"/>
    <w:rsid w:val="00524AB2"/>
    <w:rsid w:val="00526982"/>
    <w:rsid w:val="00531857"/>
    <w:rsid w:val="005328C8"/>
    <w:rsid w:val="00532972"/>
    <w:rsid w:val="00533296"/>
    <w:rsid w:val="00533722"/>
    <w:rsid w:val="0053437A"/>
    <w:rsid w:val="0053503F"/>
    <w:rsid w:val="005350DE"/>
    <w:rsid w:val="00535CC3"/>
    <w:rsid w:val="00536391"/>
    <w:rsid w:val="005367CC"/>
    <w:rsid w:val="00536A3F"/>
    <w:rsid w:val="00536C87"/>
    <w:rsid w:val="005411FB"/>
    <w:rsid w:val="00541D50"/>
    <w:rsid w:val="00542F25"/>
    <w:rsid w:val="005435E0"/>
    <w:rsid w:val="00544F93"/>
    <w:rsid w:val="0054629C"/>
    <w:rsid w:val="005512D7"/>
    <w:rsid w:val="0055245F"/>
    <w:rsid w:val="00556028"/>
    <w:rsid w:val="00562899"/>
    <w:rsid w:val="00563015"/>
    <w:rsid w:val="0056303B"/>
    <w:rsid w:val="00564E07"/>
    <w:rsid w:val="00566444"/>
    <w:rsid w:val="005710C0"/>
    <w:rsid w:val="0057298D"/>
    <w:rsid w:val="00573FED"/>
    <w:rsid w:val="00574042"/>
    <w:rsid w:val="00574485"/>
    <w:rsid w:val="0057692E"/>
    <w:rsid w:val="00577033"/>
    <w:rsid w:val="00580699"/>
    <w:rsid w:val="00580B8C"/>
    <w:rsid w:val="00581020"/>
    <w:rsid w:val="005810FE"/>
    <w:rsid w:val="005812A6"/>
    <w:rsid w:val="0058745C"/>
    <w:rsid w:val="005879BB"/>
    <w:rsid w:val="00587D9D"/>
    <w:rsid w:val="00591560"/>
    <w:rsid w:val="00592E3C"/>
    <w:rsid w:val="00593051"/>
    <w:rsid w:val="00595842"/>
    <w:rsid w:val="00596769"/>
    <w:rsid w:val="005A0BE2"/>
    <w:rsid w:val="005A0D21"/>
    <w:rsid w:val="005A1E4E"/>
    <w:rsid w:val="005A28CC"/>
    <w:rsid w:val="005A34D4"/>
    <w:rsid w:val="005A40C6"/>
    <w:rsid w:val="005A52CF"/>
    <w:rsid w:val="005B0944"/>
    <w:rsid w:val="005B0F81"/>
    <w:rsid w:val="005B5388"/>
    <w:rsid w:val="005B57CA"/>
    <w:rsid w:val="005B5A08"/>
    <w:rsid w:val="005B5D35"/>
    <w:rsid w:val="005B7519"/>
    <w:rsid w:val="005C041C"/>
    <w:rsid w:val="005C0DF4"/>
    <w:rsid w:val="005C291B"/>
    <w:rsid w:val="005C33D7"/>
    <w:rsid w:val="005C3D4A"/>
    <w:rsid w:val="005C5F20"/>
    <w:rsid w:val="005C60AD"/>
    <w:rsid w:val="005D0468"/>
    <w:rsid w:val="005D11F9"/>
    <w:rsid w:val="005D138D"/>
    <w:rsid w:val="005D24C3"/>
    <w:rsid w:val="005D5530"/>
    <w:rsid w:val="005D5F9A"/>
    <w:rsid w:val="005D6152"/>
    <w:rsid w:val="005D71DE"/>
    <w:rsid w:val="005D788D"/>
    <w:rsid w:val="005E1E40"/>
    <w:rsid w:val="005E305A"/>
    <w:rsid w:val="005E4C2D"/>
    <w:rsid w:val="005F1A59"/>
    <w:rsid w:val="005F504B"/>
    <w:rsid w:val="005F5D17"/>
    <w:rsid w:val="005F6DD6"/>
    <w:rsid w:val="005F72BA"/>
    <w:rsid w:val="005F7B01"/>
    <w:rsid w:val="0060036D"/>
    <w:rsid w:val="00600860"/>
    <w:rsid w:val="0060206B"/>
    <w:rsid w:val="00602230"/>
    <w:rsid w:val="00602B91"/>
    <w:rsid w:val="006037F7"/>
    <w:rsid w:val="006039C3"/>
    <w:rsid w:val="00606F2D"/>
    <w:rsid w:val="0061068A"/>
    <w:rsid w:val="0061155A"/>
    <w:rsid w:val="00612A9A"/>
    <w:rsid w:val="0061327D"/>
    <w:rsid w:val="0061447A"/>
    <w:rsid w:val="0061458B"/>
    <w:rsid w:val="00615474"/>
    <w:rsid w:val="006170C0"/>
    <w:rsid w:val="0062062D"/>
    <w:rsid w:val="00621B6E"/>
    <w:rsid w:val="00623649"/>
    <w:rsid w:val="006268E8"/>
    <w:rsid w:val="00626C30"/>
    <w:rsid w:val="006328F7"/>
    <w:rsid w:val="00633110"/>
    <w:rsid w:val="00634F4B"/>
    <w:rsid w:val="0063509E"/>
    <w:rsid w:val="006375FA"/>
    <w:rsid w:val="00640DC8"/>
    <w:rsid w:val="006417FC"/>
    <w:rsid w:val="00641C4F"/>
    <w:rsid w:val="00643AA6"/>
    <w:rsid w:val="00644236"/>
    <w:rsid w:val="0064483A"/>
    <w:rsid w:val="00645AE8"/>
    <w:rsid w:val="0064644C"/>
    <w:rsid w:val="00646460"/>
    <w:rsid w:val="00650215"/>
    <w:rsid w:val="00650B4A"/>
    <w:rsid w:val="00651483"/>
    <w:rsid w:val="00651A61"/>
    <w:rsid w:val="0065226B"/>
    <w:rsid w:val="00652562"/>
    <w:rsid w:val="00653113"/>
    <w:rsid w:val="00655737"/>
    <w:rsid w:val="00656652"/>
    <w:rsid w:val="006567FA"/>
    <w:rsid w:val="00656D67"/>
    <w:rsid w:val="00657ADF"/>
    <w:rsid w:val="00657E0E"/>
    <w:rsid w:val="006670E6"/>
    <w:rsid w:val="00667613"/>
    <w:rsid w:val="00670E31"/>
    <w:rsid w:val="00671F5C"/>
    <w:rsid w:val="00672018"/>
    <w:rsid w:val="00672BFB"/>
    <w:rsid w:val="006746E3"/>
    <w:rsid w:val="006748F2"/>
    <w:rsid w:val="00674BC8"/>
    <w:rsid w:val="00676013"/>
    <w:rsid w:val="00676976"/>
    <w:rsid w:val="00680856"/>
    <w:rsid w:val="0068138D"/>
    <w:rsid w:val="00681E90"/>
    <w:rsid w:val="00682BA1"/>
    <w:rsid w:val="00683E22"/>
    <w:rsid w:val="006846BC"/>
    <w:rsid w:val="00685DFD"/>
    <w:rsid w:val="006871A4"/>
    <w:rsid w:val="00690D61"/>
    <w:rsid w:val="0069176F"/>
    <w:rsid w:val="0069199B"/>
    <w:rsid w:val="006937AC"/>
    <w:rsid w:val="00693F62"/>
    <w:rsid w:val="006943CF"/>
    <w:rsid w:val="00696BDE"/>
    <w:rsid w:val="00697FAC"/>
    <w:rsid w:val="006A1193"/>
    <w:rsid w:val="006A13BA"/>
    <w:rsid w:val="006A31EB"/>
    <w:rsid w:val="006A4517"/>
    <w:rsid w:val="006A45FA"/>
    <w:rsid w:val="006A4728"/>
    <w:rsid w:val="006A6BA6"/>
    <w:rsid w:val="006B295E"/>
    <w:rsid w:val="006B392C"/>
    <w:rsid w:val="006B4106"/>
    <w:rsid w:val="006B5B5D"/>
    <w:rsid w:val="006B69B0"/>
    <w:rsid w:val="006B74FD"/>
    <w:rsid w:val="006B7C56"/>
    <w:rsid w:val="006C105E"/>
    <w:rsid w:val="006C289C"/>
    <w:rsid w:val="006C2D0E"/>
    <w:rsid w:val="006C34AF"/>
    <w:rsid w:val="006C3C81"/>
    <w:rsid w:val="006C53C8"/>
    <w:rsid w:val="006C7FA3"/>
    <w:rsid w:val="006D00B9"/>
    <w:rsid w:val="006D0F8A"/>
    <w:rsid w:val="006D18C4"/>
    <w:rsid w:val="006D1BC1"/>
    <w:rsid w:val="006D2791"/>
    <w:rsid w:val="006D7F01"/>
    <w:rsid w:val="006E0003"/>
    <w:rsid w:val="006E012A"/>
    <w:rsid w:val="006F0919"/>
    <w:rsid w:val="006F23CB"/>
    <w:rsid w:val="006F2518"/>
    <w:rsid w:val="006F3A5B"/>
    <w:rsid w:val="006F4028"/>
    <w:rsid w:val="006F4D53"/>
    <w:rsid w:val="006F6475"/>
    <w:rsid w:val="006F6A2B"/>
    <w:rsid w:val="006F797A"/>
    <w:rsid w:val="00702D12"/>
    <w:rsid w:val="0070364C"/>
    <w:rsid w:val="00703688"/>
    <w:rsid w:val="007039A1"/>
    <w:rsid w:val="00703B08"/>
    <w:rsid w:val="007052C2"/>
    <w:rsid w:val="00705C84"/>
    <w:rsid w:val="00706A65"/>
    <w:rsid w:val="00710EB7"/>
    <w:rsid w:val="007110E7"/>
    <w:rsid w:val="00711990"/>
    <w:rsid w:val="00713592"/>
    <w:rsid w:val="00713621"/>
    <w:rsid w:val="00713B1E"/>
    <w:rsid w:val="0071692C"/>
    <w:rsid w:val="007171D8"/>
    <w:rsid w:val="0071787D"/>
    <w:rsid w:val="00720E7F"/>
    <w:rsid w:val="00721975"/>
    <w:rsid w:val="007220F9"/>
    <w:rsid w:val="007225ED"/>
    <w:rsid w:val="00725ECE"/>
    <w:rsid w:val="00726A49"/>
    <w:rsid w:val="00726E06"/>
    <w:rsid w:val="007277B4"/>
    <w:rsid w:val="00727B70"/>
    <w:rsid w:val="00727EF3"/>
    <w:rsid w:val="00730884"/>
    <w:rsid w:val="00732331"/>
    <w:rsid w:val="00733732"/>
    <w:rsid w:val="0073447C"/>
    <w:rsid w:val="0073449D"/>
    <w:rsid w:val="007365EB"/>
    <w:rsid w:val="00737F67"/>
    <w:rsid w:val="007413B0"/>
    <w:rsid w:val="007417D1"/>
    <w:rsid w:val="00742704"/>
    <w:rsid w:val="00742CA5"/>
    <w:rsid w:val="00742CA6"/>
    <w:rsid w:val="00743C3A"/>
    <w:rsid w:val="00743E15"/>
    <w:rsid w:val="0074748B"/>
    <w:rsid w:val="00747C19"/>
    <w:rsid w:val="00750C39"/>
    <w:rsid w:val="00751197"/>
    <w:rsid w:val="00752679"/>
    <w:rsid w:val="0075273D"/>
    <w:rsid w:val="0075277C"/>
    <w:rsid w:val="007542AC"/>
    <w:rsid w:val="00755224"/>
    <w:rsid w:val="00755637"/>
    <w:rsid w:val="00757B1F"/>
    <w:rsid w:val="00760F4E"/>
    <w:rsid w:val="007617D7"/>
    <w:rsid w:val="007619C0"/>
    <w:rsid w:val="007636A0"/>
    <w:rsid w:val="00764047"/>
    <w:rsid w:val="0076452A"/>
    <w:rsid w:val="0076474F"/>
    <w:rsid w:val="00764F64"/>
    <w:rsid w:val="00765304"/>
    <w:rsid w:val="007653A6"/>
    <w:rsid w:val="00765FB4"/>
    <w:rsid w:val="007666DF"/>
    <w:rsid w:val="00767AB4"/>
    <w:rsid w:val="00767BE6"/>
    <w:rsid w:val="00771407"/>
    <w:rsid w:val="00774582"/>
    <w:rsid w:val="00774F8B"/>
    <w:rsid w:val="0077631C"/>
    <w:rsid w:val="007767CA"/>
    <w:rsid w:val="0078027D"/>
    <w:rsid w:val="007830E5"/>
    <w:rsid w:val="007838D7"/>
    <w:rsid w:val="007849F4"/>
    <w:rsid w:val="0078534A"/>
    <w:rsid w:val="00786AEC"/>
    <w:rsid w:val="00787A5A"/>
    <w:rsid w:val="00792743"/>
    <w:rsid w:val="007929C9"/>
    <w:rsid w:val="00794489"/>
    <w:rsid w:val="00794810"/>
    <w:rsid w:val="00794998"/>
    <w:rsid w:val="00794D9F"/>
    <w:rsid w:val="007954A2"/>
    <w:rsid w:val="00796F81"/>
    <w:rsid w:val="007972CE"/>
    <w:rsid w:val="007A096D"/>
    <w:rsid w:val="007A0D98"/>
    <w:rsid w:val="007A1E23"/>
    <w:rsid w:val="007A33C4"/>
    <w:rsid w:val="007A3949"/>
    <w:rsid w:val="007A3E64"/>
    <w:rsid w:val="007A4DAE"/>
    <w:rsid w:val="007A6904"/>
    <w:rsid w:val="007A75DE"/>
    <w:rsid w:val="007A7BDB"/>
    <w:rsid w:val="007B0330"/>
    <w:rsid w:val="007B0859"/>
    <w:rsid w:val="007B1ADB"/>
    <w:rsid w:val="007B46C8"/>
    <w:rsid w:val="007B4938"/>
    <w:rsid w:val="007B530A"/>
    <w:rsid w:val="007B57A7"/>
    <w:rsid w:val="007B6995"/>
    <w:rsid w:val="007B6CF7"/>
    <w:rsid w:val="007B73DE"/>
    <w:rsid w:val="007C0A9B"/>
    <w:rsid w:val="007C2046"/>
    <w:rsid w:val="007C4584"/>
    <w:rsid w:val="007C55A5"/>
    <w:rsid w:val="007C56B1"/>
    <w:rsid w:val="007C595F"/>
    <w:rsid w:val="007C610A"/>
    <w:rsid w:val="007C610E"/>
    <w:rsid w:val="007C6546"/>
    <w:rsid w:val="007C69F6"/>
    <w:rsid w:val="007C6D1B"/>
    <w:rsid w:val="007D1A1D"/>
    <w:rsid w:val="007D1C24"/>
    <w:rsid w:val="007D1D58"/>
    <w:rsid w:val="007D5186"/>
    <w:rsid w:val="007D6FAC"/>
    <w:rsid w:val="007D7687"/>
    <w:rsid w:val="007E03EE"/>
    <w:rsid w:val="007E212F"/>
    <w:rsid w:val="007E3884"/>
    <w:rsid w:val="007E7207"/>
    <w:rsid w:val="007E7F09"/>
    <w:rsid w:val="007F0A66"/>
    <w:rsid w:val="007F18F8"/>
    <w:rsid w:val="007F1C6F"/>
    <w:rsid w:val="007F26BD"/>
    <w:rsid w:val="007F32E5"/>
    <w:rsid w:val="007F40A0"/>
    <w:rsid w:val="007F5273"/>
    <w:rsid w:val="007F6E3E"/>
    <w:rsid w:val="007F6FBC"/>
    <w:rsid w:val="008025FA"/>
    <w:rsid w:val="008030E2"/>
    <w:rsid w:val="0080474E"/>
    <w:rsid w:val="00805049"/>
    <w:rsid w:val="00805D29"/>
    <w:rsid w:val="00806634"/>
    <w:rsid w:val="00806F86"/>
    <w:rsid w:val="0080789B"/>
    <w:rsid w:val="00810007"/>
    <w:rsid w:val="00811536"/>
    <w:rsid w:val="0081184B"/>
    <w:rsid w:val="00812C0A"/>
    <w:rsid w:val="0081351B"/>
    <w:rsid w:val="00816947"/>
    <w:rsid w:val="00816E88"/>
    <w:rsid w:val="00816FE9"/>
    <w:rsid w:val="0081774C"/>
    <w:rsid w:val="0082030B"/>
    <w:rsid w:val="008219B9"/>
    <w:rsid w:val="00822351"/>
    <w:rsid w:val="0082427D"/>
    <w:rsid w:val="0082428B"/>
    <w:rsid w:val="00824605"/>
    <w:rsid w:val="00824D64"/>
    <w:rsid w:val="0082593E"/>
    <w:rsid w:val="008262A9"/>
    <w:rsid w:val="00827102"/>
    <w:rsid w:val="008315BC"/>
    <w:rsid w:val="008318B3"/>
    <w:rsid w:val="008320E2"/>
    <w:rsid w:val="008359DD"/>
    <w:rsid w:val="00835A2C"/>
    <w:rsid w:val="00836851"/>
    <w:rsid w:val="00840C22"/>
    <w:rsid w:val="00844902"/>
    <w:rsid w:val="008450F3"/>
    <w:rsid w:val="008451AD"/>
    <w:rsid w:val="00845A97"/>
    <w:rsid w:val="00847373"/>
    <w:rsid w:val="0084751F"/>
    <w:rsid w:val="00850053"/>
    <w:rsid w:val="008510BE"/>
    <w:rsid w:val="008538DC"/>
    <w:rsid w:val="00856527"/>
    <w:rsid w:val="008568B9"/>
    <w:rsid w:val="0085732F"/>
    <w:rsid w:val="008575E3"/>
    <w:rsid w:val="008577D1"/>
    <w:rsid w:val="00857C4B"/>
    <w:rsid w:val="00861134"/>
    <w:rsid w:val="00861646"/>
    <w:rsid w:val="008618B3"/>
    <w:rsid w:val="00861DB6"/>
    <w:rsid w:val="00861DF9"/>
    <w:rsid w:val="0086239B"/>
    <w:rsid w:val="00862CD8"/>
    <w:rsid w:val="00863B15"/>
    <w:rsid w:val="008642B6"/>
    <w:rsid w:val="00864D77"/>
    <w:rsid w:val="0086516F"/>
    <w:rsid w:val="008668CB"/>
    <w:rsid w:val="00867B5C"/>
    <w:rsid w:val="00867DEE"/>
    <w:rsid w:val="008703A3"/>
    <w:rsid w:val="00870C56"/>
    <w:rsid w:val="00871AB5"/>
    <w:rsid w:val="00872424"/>
    <w:rsid w:val="0087250A"/>
    <w:rsid w:val="00873236"/>
    <w:rsid w:val="00873564"/>
    <w:rsid w:val="0087459B"/>
    <w:rsid w:val="0087465B"/>
    <w:rsid w:val="00876E09"/>
    <w:rsid w:val="00876F29"/>
    <w:rsid w:val="00877202"/>
    <w:rsid w:val="00880766"/>
    <w:rsid w:val="00881041"/>
    <w:rsid w:val="00885202"/>
    <w:rsid w:val="0088593E"/>
    <w:rsid w:val="00886902"/>
    <w:rsid w:val="00891A61"/>
    <w:rsid w:val="008923EB"/>
    <w:rsid w:val="008932F4"/>
    <w:rsid w:val="00894B5A"/>
    <w:rsid w:val="00896E6E"/>
    <w:rsid w:val="00897156"/>
    <w:rsid w:val="008A2EFA"/>
    <w:rsid w:val="008A3485"/>
    <w:rsid w:val="008A3BD3"/>
    <w:rsid w:val="008A3E8C"/>
    <w:rsid w:val="008A58AE"/>
    <w:rsid w:val="008A5CBB"/>
    <w:rsid w:val="008A67EA"/>
    <w:rsid w:val="008A6BCE"/>
    <w:rsid w:val="008A7031"/>
    <w:rsid w:val="008A79E7"/>
    <w:rsid w:val="008B0BE7"/>
    <w:rsid w:val="008B11F8"/>
    <w:rsid w:val="008B1B4D"/>
    <w:rsid w:val="008B38E8"/>
    <w:rsid w:val="008B4CDA"/>
    <w:rsid w:val="008B4D5C"/>
    <w:rsid w:val="008B638F"/>
    <w:rsid w:val="008B63B8"/>
    <w:rsid w:val="008B6F3D"/>
    <w:rsid w:val="008B7931"/>
    <w:rsid w:val="008C0DC3"/>
    <w:rsid w:val="008C2AD6"/>
    <w:rsid w:val="008C2EE2"/>
    <w:rsid w:val="008C43C5"/>
    <w:rsid w:val="008C5004"/>
    <w:rsid w:val="008C5CE5"/>
    <w:rsid w:val="008C6043"/>
    <w:rsid w:val="008C719A"/>
    <w:rsid w:val="008C78B8"/>
    <w:rsid w:val="008C7D25"/>
    <w:rsid w:val="008C7DCD"/>
    <w:rsid w:val="008D0AD9"/>
    <w:rsid w:val="008D0DAD"/>
    <w:rsid w:val="008D1456"/>
    <w:rsid w:val="008D19A4"/>
    <w:rsid w:val="008D2452"/>
    <w:rsid w:val="008D2B8C"/>
    <w:rsid w:val="008D2D30"/>
    <w:rsid w:val="008D4277"/>
    <w:rsid w:val="008D5B4B"/>
    <w:rsid w:val="008D6121"/>
    <w:rsid w:val="008D6728"/>
    <w:rsid w:val="008E0276"/>
    <w:rsid w:val="008E0754"/>
    <w:rsid w:val="008E2173"/>
    <w:rsid w:val="008E28AD"/>
    <w:rsid w:val="008E594B"/>
    <w:rsid w:val="008E6E6A"/>
    <w:rsid w:val="008F15FD"/>
    <w:rsid w:val="008F235B"/>
    <w:rsid w:val="008F2942"/>
    <w:rsid w:val="008F50AF"/>
    <w:rsid w:val="008F7D8D"/>
    <w:rsid w:val="008F7ECA"/>
    <w:rsid w:val="00900699"/>
    <w:rsid w:val="00901550"/>
    <w:rsid w:val="0090494A"/>
    <w:rsid w:val="00905BB2"/>
    <w:rsid w:val="009074CD"/>
    <w:rsid w:val="00911DF9"/>
    <w:rsid w:val="009122B7"/>
    <w:rsid w:val="009151EA"/>
    <w:rsid w:val="009176F1"/>
    <w:rsid w:val="00917C6C"/>
    <w:rsid w:val="009213EF"/>
    <w:rsid w:val="00922A91"/>
    <w:rsid w:val="00926B51"/>
    <w:rsid w:val="0092728F"/>
    <w:rsid w:val="00932044"/>
    <w:rsid w:val="00933528"/>
    <w:rsid w:val="009342F0"/>
    <w:rsid w:val="00934307"/>
    <w:rsid w:val="009346E0"/>
    <w:rsid w:val="00935C63"/>
    <w:rsid w:val="00935F61"/>
    <w:rsid w:val="00936B52"/>
    <w:rsid w:val="00941020"/>
    <w:rsid w:val="0094122E"/>
    <w:rsid w:val="0094166C"/>
    <w:rsid w:val="009442D3"/>
    <w:rsid w:val="009445FE"/>
    <w:rsid w:val="0094541D"/>
    <w:rsid w:val="00945721"/>
    <w:rsid w:val="00945C8E"/>
    <w:rsid w:val="00946C90"/>
    <w:rsid w:val="00946DA4"/>
    <w:rsid w:val="009500D8"/>
    <w:rsid w:val="00951B56"/>
    <w:rsid w:val="00951F9D"/>
    <w:rsid w:val="00953023"/>
    <w:rsid w:val="00953967"/>
    <w:rsid w:val="009549C6"/>
    <w:rsid w:val="00955B5F"/>
    <w:rsid w:val="00957D75"/>
    <w:rsid w:val="00961D98"/>
    <w:rsid w:val="0096294F"/>
    <w:rsid w:val="00962DA7"/>
    <w:rsid w:val="009648FB"/>
    <w:rsid w:val="00965A25"/>
    <w:rsid w:val="009661FC"/>
    <w:rsid w:val="00970440"/>
    <w:rsid w:val="009726C0"/>
    <w:rsid w:val="0097339F"/>
    <w:rsid w:val="00974EB7"/>
    <w:rsid w:val="009754E7"/>
    <w:rsid w:val="00975BDA"/>
    <w:rsid w:val="0097711C"/>
    <w:rsid w:val="0097791F"/>
    <w:rsid w:val="0098004B"/>
    <w:rsid w:val="009802F8"/>
    <w:rsid w:val="00981C40"/>
    <w:rsid w:val="00982ABB"/>
    <w:rsid w:val="0098557A"/>
    <w:rsid w:val="00985C63"/>
    <w:rsid w:val="0098640E"/>
    <w:rsid w:val="0098703F"/>
    <w:rsid w:val="00990668"/>
    <w:rsid w:val="00991508"/>
    <w:rsid w:val="00991D4B"/>
    <w:rsid w:val="009943E2"/>
    <w:rsid w:val="00996648"/>
    <w:rsid w:val="009A0921"/>
    <w:rsid w:val="009A409D"/>
    <w:rsid w:val="009A40EF"/>
    <w:rsid w:val="009A56B6"/>
    <w:rsid w:val="009A5DA4"/>
    <w:rsid w:val="009A73E0"/>
    <w:rsid w:val="009B0EF7"/>
    <w:rsid w:val="009B1075"/>
    <w:rsid w:val="009B2B81"/>
    <w:rsid w:val="009B3A70"/>
    <w:rsid w:val="009B599C"/>
    <w:rsid w:val="009B68D7"/>
    <w:rsid w:val="009B6C12"/>
    <w:rsid w:val="009B6E35"/>
    <w:rsid w:val="009C15DF"/>
    <w:rsid w:val="009C3563"/>
    <w:rsid w:val="009C53CE"/>
    <w:rsid w:val="009C6ACC"/>
    <w:rsid w:val="009D07E9"/>
    <w:rsid w:val="009D14D4"/>
    <w:rsid w:val="009D197E"/>
    <w:rsid w:val="009D2649"/>
    <w:rsid w:val="009D4B12"/>
    <w:rsid w:val="009D4EC2"/>
    <w:rsid w:val="009D7559"/>
    <w:rsid w:val="009E0C82"/>
    <w:rsid w:val="009E2F0E"/>
    <w:rsid w:val="009E368E"/>
    <w:rsid w:val="009E5CBF"/>
    <w:rsid w:val="009E6AA0"/>
    <w:rsid w:val="009E7061"/>
    <w:rsid w:val="009E7B35"/>
    <w:rsid w:val="009F14BD"/>
    <w:rsid w:val="009F1679"/>
    <w:rsid w:val="009F2064"/>
    <w:rsid w:val="009F24C5"/>
    <w:rsid w:val="009F2E52"/>
    <w:rsid w:val="009F4765"/>
    <w:rsid w:val="009F58A1"/>
    <w:rsid w:val="009F609D"/>
    <w:rsid w:val="009F6538"/>
    <w:rsid w:val="009F73F5"/>
    <w:rsid w:val="009F747B"/>
    <w:rsid w:val="00A00ACA"/>
    <w:rsid w:val="00A00F4E"/>
    <w:rsid w:val="00A01B65"/>
    <w:rsid w:val="00A033B3"/>
    <w:rsid w:val="00A03BB4"/>
    <w:rsid w:val="00A05442"/>
    <w:rsid w:val="00A078B6"/>
    <w:rsid w:val="00A07F86"/>
    <w:rsid w:val="00A1046E"/>
    <w:rsid w:val="00A12E00"/>
    <w:rsid w:val="00A13E03"/>
    <w:rsid w:val="00A13FA0"/>
    <w:rsid w:val="00A14D87"/>
    <w:rsid w:val="00A14F2C"/>
    <w:rsid w:val="00A203F4"/>
    <w:rsid w:val="00A205F3"/>
    <w:rsid w:val="00A20B0F"/>
    <w:rsid w:val="00A21002"/>
    <w:rsid w:val="00A21690"/>
    <w:rsid w:val="00A21AF4"/>
    <w:rsid w:val="00A22344"/>
    <w:rsid w:val="00A23AAA"/>
    <w:rsid w:val="00A23EB5"/>
    <w:rsid w:val="00A26113"/>
    <w:rsid w:val="00A279CA"/>
    <w:rsid w:val="00A27D6E"/>
    <w:rsid w:val="00A27EAE"/>
    <w:rsid w:val="00A305E1"/>
    <w:rsid w:val="00A30B62"/>
    <w:rsid w:val="00A30C36"/>
    <w:rsid w:val="00A31153"/>
    <w:rsid w:val="00A329D1"/>
    <w:rsid w:val="00A35273"/>
    <w:rsid w:val="00A353B8"/>
    <w:rsid w:val="00A36172"/>
    <w:rsid w:val="00A370B7"/>
    <w:rsid w:val="00A41899"/>
    <w:rsid w:val="00A42ABA"/>
    <w:rsid w:val="00A447CD"/>
    <w:rsid w:val="00A5283D"/>
    <w:rsid w:val="00A54A78"/>
    <w:rsid w:val="00A564CC"/>
    <w:rsid w:val="00A568BE"/>
    <w:rsid w:val="00A56C7E"/>
    <w:rsid w:val="00A57530"/>
    <w:rsid w:val="00A57947"/>
    <w:rsid w:val="00A57C44"/>
    <w:rsid w:val="00A60E26"/>
    <w:rsid w:val="00A63872"/>
    <w:rsid w:val="00A64474"/>
    <w:rsid w:val="00A658AE"/>
    <w:rsid w:val="00A65E72"/>
    <w:rsid w:val="00A67CE4"/>
    <w:rsid w:val="00A70324"/>
    <w:rsid w:val="00A716C9"/>
    <w:rsid w:val="00A72160"/>
    <w:rsid w:val="00A72EB8"/>
    <w:rsid w:val="00A7301A"/>
    <w:rsid w:val="00A73229"/>
    <w:rsid w:val="00A74631"/>
    <w:rsid w:val="00A776C6"/>
    <w:rsid w:val="00A8065C"/>
    <w:rsid w:val="00A80A90"/>
    <w:rsid w:val="00A82264"/>
    <w:rsid w:val="00A826CD"/>
    <w:rsid w:val="00A82C84"/>
    <w:rsid w:val="00A836F2"/>
    <w:rsid w:val="00A84137"/>
    <w:rsid w:val="00A85CB0"/>
    <w:rsid w:val="00A86A47"/>
    <w:rsid w:val="00A9069C"/>
    <w:rsid w:val="00A911C7"/>
    <w:rsid w:val="00A912EB"/>
    <w:rsid w:val="00A9162C"/>
    <w:rsid w:val="00A919C0"/>
    <w:rsid w:val="00A921D0"/>
    <w:rsid w:val="00A92818"/>
    <w:rsid w:val="00A930D6"/>
    <w:rsid w:val="00A97201"/>
    <w:rsid w:val="00A974A4"/>
    <w:rsid w:val="00AA242B"/>
    <w:rsid w:val="00AA33DC"/>
    <w:rsid w:val="00AA4C1E"/>
    <w:rsid w:val="00AA55C1"/>
    <w:rsid w:val="00AA603F"/>
    <w:rsid w:val="00AA67A3"/>
    <w:rsid w:val="00AA6A4C"/>
    <w:rsid w:val="00AA6EEB"/>
    <w:rsid w:val="00AA773B"/>
    <w:rsid w:val="00AB00EC"/>
    <w:rsid w:val="00AB0B75"/>
    <w:rsid w:val="00AB1405"/>
    <w:rsid w:val="00AB411E"/>
    <w:rsid w:val="00AB4552"/>
    <w:rsid w:val="00AB4ECD"/>
    <w:rsid w:val="00AB50AC"/>
    <w:rsid w:val="00AB5D0E"/>
    <w:rsid w:val="00AB6574"/>
    <w:rsid w:val="00AB6865"/>
    <w:rsid w:val="00AB6DAC"/>
    <w:rsid w:val="00AB79BC"/>
    <w:rsid w:val="00AC0AF9"/>
    <w:rsid w:val="00AC2B31"/>
    <w:rsid w:val="00AC4124"/>
    <w:rsid w:val="00AC64B0"/>
    <w:rsid w:val="00AC6CFE"/>
    <w:rsid w:val="00AC6D8A"/>
    <w:rsid w:val="00AD104E"/>
    <w:rsid w:val="00AD1E4F"/>
    <w:rsid w:val="00AD3FAA"/>
    <w:rsid w:val="00AD450F"/>
    <w:rsid w:val="00AD5FEA"/>
    <w:rsid w:val="00AD648E"/>
    <w:rsid w:val="00AD6B97"/>
    <w:rsid w:val="00AE1212"/>
    <w:rsid w:val="00AE18D2"/>
    <w:rsid w:val="00AE23ED"/>
    <w:rsid w:val="00AE2C19"/>
    <w:rsid w:val="00AE3553"/>
    <w:rsid w:val="00AE50CD"/>
    <w:rsid w:val="00AE5484"/>
    <w:rsid w:val="00AE5B14"/>
    <w:rsid w:val="00AE61A1"/>
    <w:rsid w:val="00AF0017"/>
    <w:rsid w:val="00AF1B43"/>
    <w:rsid w:val="00AF1CF9"/>
    <w:rsid w:val="00AF27E9"/>
    <w:rsid w:val="00AF39CF"/>
    <w:rsid w:val="00AF3DCD"/>
    <w:rsid w:val="00AF3ED1"/>
    <w:rsid w:val="00AF4B33"/>
    <w:rsid w:val="00AF5B38"/>
    <w:rsid w:val="00AF6E77"/>
    <w:rsid w:val="00AF6FD0"/>
    <w:rsid w:val="00AF7797"/>
    <w:rsid w:val="00B01D5D"/>
    <w:rsid w:val="00B02503"/>
    <w:rsid w:val="00B02D18"/>
    <w:rsid w:val="00B03212"/>
    <w:rsid w:val="00B0334C"/>
    <w:rsid w:val="00B04505"/>
    <w:rsid w:val="00B046C7"/>
    <w:rsid w:val="00B05DF2"/>
    <w:rsid w:val="00B06CF4"/>
    <w:rsid w:val="00B06EFC"/>
    <w:rsid w:val="00B0784F"/>
    <w:rsid w:val="00B116D0"/>
    <w:rsid w:val="00B12A5A"/>
    <w:rsid w:val="00B12D24"/>
    <w:rsid w:val="00B15CFB"/>
    <w:rsid w:val="00B1777D"/>
    <w:rsid w:val="00B20DE6"/>
    <w:rsid w:val="00B2134B"/>
    <w:rsid w:val="00B21E05"/>
    <w:rsid w:val="00B22015"/>
    <w:rsid w:val="00B27FF8"/>
    <w:rsid w:val="00B3061F"/>
    <w:rsid w:val="00B30DB7"/>
    <w:rsid w:val="00B315F9"/>
    <w:rsid w:val="00B322B9"/>
    <w:rsid w:val="00B3288A"/>
    <w:rsid w:val="00B3532E"/>
    <w:rsid w:val="00B36F9A"/>
    <w:rsid w:val="00B374E0"/>
    <w:rsid w:val="00B37DD3"/>
    <w:rsid w:val="00B42992"/>
    <w:rsid w:val="00B451A0"/>
    <w:rsid w:val="00B453B1"/>
    <w:rsid w:val="00B5014E"/>
    <w:rsid w:val="00B5179B"/>
    <w:rsid w:val="00B52470"/>
    <w:rsid w:val="00B54331"/>
    <w:rsid w:val="00B55473"/>
    <w:rsid w:val="00B55E00"/>
    <w:rsid w:val="00B5606E"/>
    <w:rsid w:val="00B563FF"/>
    <w:rsid w:val="00B57CEB"/>
    <w:rsid w:val="00B61606"/>
    <w:rsid w:val="00B625B2"/>
    <w:rsid w:val="00B635C5"/>
    <w:rsid w:val="00B6367F"/>
    <w:rsid w:val="00B6398C"/>
    <w:rsid w:val="00B651CD"/>
    <w:rsid w:val="00B6533A"/>
    <w:rsid w:val="00B67B19"/>
    <w:rsid w:val="00B7048A"/>
    <w:rsid w:val="00B7113E"/>
    <w:rsid w:val="00B71A6A"/>
    <w:rsid w:val="00B7241B"/>
    <w:rsid w:val="00B7425F"/>
    <w:rsid w:val="00B7503B"/>
    <w:rsid w:val="00B80716"/>
    <w:rsid w:val="00B81286"/>
    <w:rsid w:val="00B81B4B"/>
    <w:rsid w:val="00B83178"/>
    <w:rsid w:val="00B84165"/>
    <w:rsid w:val="00B85077"/>
    <w:rsid w:val="00B851E9"/>
    <w:rsid w:val="00B858C6"/>
    <w:rsid w:val="00B86441"/>
    <w:rsid w:val="00B8656E"/>
    <w:rsid w:val="00B86759"/>
    <w:rsid w:val="00B86FC0"/>
    <w:rsid w:val="00B93C02"/>
    <w:rsid w:val="00B947AD"/>
    <w:rsid w:val="00B952EF"/>
    <w:rsid w:val="00B954B2"/>
    <w:rsid w:val="00B96F61"/>
    <w:rsid w:val="00BA29A5"/>
    <w:rsid w:val="00BA2F7A"/>
    <w:rsid w:val="00BA5C5F"/>
    <w:rsid w:val="00BB193C"/>
    <w:rsid w:val="00BB2034"/>
    <w:rsid w:val="00BB24E5"/>
    <w:rsid w:val="00BB2901"/>
    <w:rsid w:val="00BB2E50"/>
    <w:rsid w:val="00BB4AEA"/>
    <w:rsid w:val="00BB569B"/>
    <w:rsid w:val="00BB5B5D"/>
    <w:rsid w:val="00BB5C1B"/>
    <w:rsid w:val="00BC099D"/>
    <w:rsid w:val="00BC09E3"/>
    <w:rsid w:val="00BC0C7A"/>
    <w:rsid w:val="00BC77E1"/>
    <w:rsid w:val="00BD01CC"/>
    <w:rsid w:val="00BD0270"/>
    <w:rsid w:val="00BD3652"/>
    <w:rsid w:val="00BD388A"/>
    <w:rsid w:val="00BD40BC"/>
    <w:rsid w:val="00BD7191"/>
    <w:rsid w:val="00BD72A9"/>
    <w:rsid w:val="00BD75C5"/>
    <w:rsid w:val="00BE1AB8"/>
    <w:rsid w:val="00BE26B7"/>
    <w:rsid w:val="00BE29C4"/>
    <w:rsid w:val="00BE2B46"/>
    <w:rsid w:val="00BE362E"/>
    <w:rsid w:val="00BE5DD5"/>
    <w:rsid w:val="00BE6AE6"/>
    <w:rsid w:val="00BE70AD"/>
    <w:rsid w:val="00BF23CF"/>
    <w:rsid w:val="00BF2AD5"/>
    <w:rsid w:val="00BF2BE4"/>
    <w:rsid w:val="00BF2F51"/>
    <w:rsid w:val="00BF2FE3"/>
    <w:rsid w:val="00BF367B"/>
    <w:rsid w:val="00BF487C"/>
    <w:rsid w:val="00BF489E"/>
    <w:rsid w:val="00BF5E8B"/>
    <w:rsid w:val="00C00A3C"/>
    <w:rsid w:val="00C01EC8"/>
    <w:rsid w:val="00C03639"/>
    <w:rsid w:val="00C0547D"/>
    <w:rsid w:val="00C10494"/>
    <w:rsid w:val="00C11D69"/>
    <w:rsid w:val="00C123AE"/>
    <w:rsid w:val="00C13051"/>
    <w:rsid w:val="00C13E9B"/>
    <w:rsid w:val="00C1409C"/>
    <w:rsid w:val="00C156CF"/>
    <w:rsid w:val="00C16962"/>
    <w:rsid w:val="00C16AEF"/>
    <w:rsid w:val="00C2099F"/>
    <w:rsid w:val="00C243EB"/>
    <w:rsid w:val="00C24977"/>
    <w:rsid w:val="00C24F91"/>
    <w:rsid w:val="00C26360"/>
    <w:rsid w:val="00C265D4"/>
    <w:rsid w:val="00C2677E"/>
    <w:rsid w:val="00C26C99"/>
    <w:rsid w:val="00C328BE"/>
    <w:rsid w:val="00C32CDB"/>
    <w:rsid w:val="00C32EE1"/>
    <w:rsid w:val="00C331CE"/>
    <w:rsid w:val="00C3493E"/>
    <w:rsid w:val="00C3512F"/>
    <w:rsid w:val="00C3555C"/>
    <w:rsid w:val="00C401F0"/>
    <w:rsid w:val="00C404E5"/>
    <w:rsid w:val="00C42F59"/>
    <w:rsid w:val="00C43836"/>
    <w:rsid w:val="00C4474D"/>
    <w:rsid w:val="00C448C9"/>
    <w:rsid w:val="00C50172"/>
    <w:rsid w:val="00C51128"/>
    <w:rsid w:val="00C519C3"/>
    <w:rsid w:val="00C52D9A"/>
    <w:rsid w:val="00C56EDC"/>
    <w:rsid w:val="00C60E79"/>
    <w:rsid w:val="00C644EE"/>
    <w:rsid w:val="00C65E7E"/>
    <w:rsid w:val="00C6789C"/>
    <w:rsid w:val="00C679DE"/>
    <w:rsid w:val="00C70758"/>
    <w:rsid w:val="00C72879"/>
    <w:rsid w:val="00C75702"/>
    <w:rsid w:val="00C75BA5"/>
    <w:rsid w:val="00C76323"/>
    <w:rsid w:val="00C77D83"/>
    <w:rsid w:val="00C80802"/>
    <w:rsid w:val="00C81516"/>
    <w:rsid w:val="00C818A2"/>
    <w:rsid w:val="00C8343A"/>
    <w:rsid w:val="00C83AB0"/>
    <w:rsid w:val="00C83FDC"/>
    <w:rsid w:val="00C8571B"/>
    <w:rsid w:val="00C857BE"/>
    <w:rsid w:val="00C8594C"/>
    <w:rsid w:val="00C85C43"/>
    <w:rsid w:val="00C8614F"/>
    <w:rsid w:val="00C90035"/>
    <w:rsid w:val="00C907AA"/>
    <w:rsid w:val="00C909E9"/>
    <w:rsid w:val="00C91AB7"/>
    <w:rsid w:val="00C937F8"/>
    <w:rsid w:val="00C94CCC"/>
    <w:rsid w:val="00C95D14"/>
    <w:rsid w:val="00C9645C"/>
    <w:rsid w:val="00C964D8"/>
    <w:rsid w:val="00C97731"/>
    <w:rsid w:val="00C97CAE"/>
    <w:rsid w:val="00CA02A9"/>
    <w:rsid w:val="00CA0573"/>
    <w:rsid w:val="00CA0A51"/>
    <w:rsid w:val="00CA2161"/>
    <w:rsid w:val="00CA2232"/>
    <w:rsid w:val="00CA24B8"/>
    <w:rsid w:val="00CA2788"/>
    <w:rsid w:val="00CA38F6"/>
    <w:rsid w:val="00CA474B"/>
    <w:rsid w:val="00CA5488"/>
    <w:rsid w:val="00CB100C"/>
    <w:rsid w:val="00CB10AB"/>
    <w:rsid w:val="00CB1F66"/>
    <w:rsid w:val="00CB461A"/>
    <w:rsid w:val="00CB47EC"/>
    <w:rsid w:val="00CB6D67"/>
    <w:rsid w:val="00CB789B"/>
    <w:rsid w:val="00CC04A4"/>
    <w:rsid w:val="00CC0B8B"/>
    <w:rsid w:val="00CC0F2A"/>
    <w:rsid w:val="00CC2871"/>
    <w:rsid w:val="00CC4A4F"/>
    <w:rsid w:val="00CC4B1E"/>
    <w:rsid w:val="00CD0C6C"/>
    <w:rsid w:val="00CD43EC"/>
    <w:rsid w:val="00CD4BBF"/>
    <w:rsid w:val="00CD5561"/>
    <w:rsid w:val="00CD5FA1"/>
    <w:rsid w:val="00CD633D"/>
    <w:rsid w:val="00CD63D7"/>
    <w:rsid w:val="00CD6963"/>
    <w:rsid w:val="00CD6D41"/>
    <w:rsid w:val="00CE07A0"/>
    <w:rsid w:val="00CE0BBA"/>
    <w:rsid w:val="00CE1368"/>
    <w:rsid w:val="00CE47CD"/>
    <w:rsid w:val="00CE6829"/>
    <w:rsid w:val="00CE6C7E"/>
    <w:rsid w:val="00CF108E"/>
    <w:rsid w:val="00CF1A8B"/>
    <w:rsid w:val="00CF34E1"/>
    <w:rsid w:val="00CF4B00"/>
    <w:rsid w:val="00CF4D45"/>
    <w:rsid w:val="00CF4FDD"/>
    <w:rsid w:val="00CF5034"/>
    <w:rsid w:val="00CF5280"/>
    <w:rsid w:val="00CF6373"/>
    <w:rsid w:val="00CF64D3"/>
    <w:rsid w:val="00D00DE3"/>
    <w:rsid w:val="00D016CC"/>
    <w:rsid w:val="00D01C33"/>
    <w:rsid w:val="00D01F8A"/>
    <w:rsid w:val="00D0339F"/>
    <w:rsid w:val="00D03E1F"/>
    <w:rsid w:val="00D04EF1"/>
    <w:rsid w:val="00D05B5A"/>
    <w:rsid w:val="00D05E38"/>
    <w:rsid w:val="00D06311"/>
    <w:rsid w:val="00D06B9B"/>
    <w:rsid w:val="00D10DB1"/>
    <w:rsid w:val="00D12866"/>
    <w:rsid w:val="00D12F99"/>
    <w:rsid w:val="00D1513B"/>
    <w:rsid w:val="00D1697F"/>
    <w:rsid w:val="00D17759"/>
    <w:rsid w:val="00D17909"/>
    <w:rsid w:val="00D17F16"/>
    <w:rsid w:val="00D211CA"/>
    <w:rsid w:val="00D216B1"/>
    <w:rsid w:val="00D2174B"/>
    <w:rsid w:val="00D2401B"/>
    <w:rsid w:val="00D26264"/>
    <w:rsid w:val="00D318CE"/>
    <w:rsid w:val="00D33B30"/>
    <w:rsid w:val="00D36C89"/>
    <w:rsid w:val="00D36DBF"/>
    <w:rsid w:val="00D4018B"/>
    <w:rsid w:val="00D4081A"/>
    <w:rsid w:val="00D41B07"/>
    <w:rsid w:val="00D436A6"/>
    <w:rsid w:val="00D43855"/>
    <w:rsid w:val="00D451B6"/>
    <w:rsid w:val="00D47DF0"/>
    <w:rsid w:val="00D50146"/>
    <w:rsid w:val="00D503F6"/>
    <w:rsid w:val="00D56707"/>
    <w:rsid w:val="00D567BA"/>
    <w:rsid w:val="00D56B0D"/>
    <w:rsid w:val="00D57A2C"/>
    <w:rsid w:val="00D60FF4"/>
    <w:rsid w:val="00D620DA"/>
    <w:rsid w:val="00D6300F"/>
    <w:rsid w:val="00D63652"/>
    <w:rsid w:val="00D63C7A"/>
    <w:rsid w:val="00D6493A"/>
    <w:rsid w:val="00D65021"/>
    <w:rsid w:val="00D65077"/>
    <w:rsid w:val="00D71A70"/>
    <w:rsid w:val="00D72A63"/>
    <w:rsid w:val="00D72FF4"/>
    <w:rsid w:val="00D7422C"/>
    <w:rsid w:val="00D749DF"/>
    <w:rsid w:val="00D762C9"/>
    <w:rsid w:val="00D768B1"/>
    <w:rsid w:val="00D76A3D"/>
    <w:rsid w:val="00D7767C"/>
    <w:rsid w:val="00D80BF5"/>
    <w:rsid w:val="00D81249"/>
    <w:rsid w:val="00D82C03"/>
    <w:rsid w:val="00D83076"/>
    <w:rsid w:val="00D845EF"/>
    <w:rsid w:val="00D8469A"/>
    <w:rsid w:val="00D84986"/>
    <w:rsid w:val="00D85DD3"/>
    <w:rsid w:val="00D867C7"/>
    <w:rsid w:val="00D869C5"/>
    <w:rsid w:val="00D9003C"/>
    <w:rsid w:val="00D91539"/>
    <w:rsid w:val="00D924B5"/>
    <w:rsid w:val="00D92CDF"/>
    <w:rsid w:val="00D96085"/>
    <w:rsid w:val="00D96D60"/>
    <w:rsid w:val="00D970A8"/>
    <w:rsid w:val="00D97FD5"/>
    <w:rsid w:val="00DA3457"/>
    <w:rsid w:val="00DA3C02"/>
    <w:rsid w:val="00DA3D77"/>
    <w:rsid w:val="00DA77E8"/>
    <w:rsid w:val="00DA7868"/>
    <w:rsid w:val="00DA7A32"/>
    <w:rsid w:val="00DB09F0"/>
    <w:rsid w:val="00DB0D2F"/>
    <w:rsid w:val="00DB12CF"/>
    <w:rsid w:val="00DB1A34"/>
    <w:rsid w:val="00DB1EBD"/>
    <w:rsid w:val="00DB28C8"/>
    <w:rsid w:val="00DB2974"/>
    <w:rsid w:val="00DB3A1E"/>
    <w:rsid w:val="00DB6917"/>
    <w:rsid w:val="00DB7281"/>
    <w:rsid w:val="00DB7F6A"/>
    <w:rsid w:val="00DC0B52"/>
    <w:rsid w:val="00DC1AD4"/>
    <w:rsid w:val="00DC1D2C"/>
    <w:rsid w:val="00DC3F46"/>
    <w:rsid w:val="00DC3FDB"/>
    <w:rsid w:val="00DC4D88"/>
    <w:rsid w:val="00DC51D8"/>
    <w:rsid w:val="00DC61C9"/>
    <w:rsid w:val="00DC6852"/>
    <w:rsid w:val="00DC6A9D"/>
    <w:rsid w:val="00DD0852"/>
    <w:rsid w:val="00DD14B8"/>
    <w:rsid w:val="00DD223C"/>
    <w:rsid w:val="00DD3427"/>
    <w:rsid w:val="00DD418F"/>
    <w:rsid w:val="00DD4A0A"/>
    <w:rsid w:val="00DD53F8"/>
    <w:rsid w:val="00DD5772"/>
    <w:rsid w:val="00DD597D"/>
    <w:rsid w:val="00DD7C27"/>
    <w:rsid w:val="00DE3509"/>
    <w:rsid w:val="00DE3F17"/>
    <w:rsid w:val="00DE5A28"/>
    <w:rsid w:val="00DE5ADE"/>
    <w:rsid w:val="00DE681B"/>
    <w:rsid w:val="00DE6B8B"/>
    <w:rsid w:val="00DF0172"/>
    <w:rsid w:val="00DF0DD7"/>
    <w:rsid w:val="00DF0EDE"/>
    <w:rsid w:val="00DF16DF"/>
    <w:rsid w:val="00DF33AE"/>
    <w:rsid w:val="00DF441F"/>
    <w:rsid w:val="00DF4656"/>
    <w:rsid w:val="00DF5C6A"/>
    <w:rsid w:val="00DF70E3"/>
    <w:rsid w:val="00E018E8"/>
    <w:rsid w:val="00E01EDA"/>
    <w:rsid w:val="00E01F82"/>
    <w:rsid w:val="00E0268A"/>
    <w:rsid w:val="00E02E10"/>
    <w:rsid w:val="00E04C1D"/>
    <w:rsid w:val="00E053A2"/>
    <w:rsid w:val="00E0548A"/>
    <w:rsid w:val="00E05861"/>
    <w:rsid w:val="00E05924"/>
    <w:rsid w:val="00E11717"/>
    <w:rsid w:val="00E11957"/>
    <w:rsid w:val="00E12452"/>
    <w:rsid w:val="00E135C0"/>
    <w:rsid w:val="00E13DAE"/>
    <w:rsid w:val="00E14147"/>
    <w:rsid w:val="00E14C51"/>
    <w:rsid w:val="00E15393"/>
    <w:rsid w:val="00E15CAB"/>
    <w:rsid w:val="00E15E34"/>
    <w:rsid w:val="00E1644E"/>
    <w:rsid w:val="00E17D89"/>
    <w:rsid w:val="00E21894"/>
    <w:rsid w:val="00E22BB6"/>
    <w:rsid w:val="00E22FEE"/>
    <w:rsid w:val="00E243C4"/>
    <w:rsid w:val="00E2555E"/>
    <w:rsid w:val="00E34A1D"/>
    <w:rsid w:val="00E35DEF"/>
    <w:rsid w:val="00E36069"/>
    <w:rsid w:val="00E361CB"/>
    <w:rsid w:val="00E37D0D"/>
    <w:rsid w:val="00E42219"/>
    <w:rsid w:val="00E42273"/>
    <w:rsid w:val="00E42F00"/>
    <w:rsid w:val="00E452D8"/>
    <w:rsid w:val="00E453D2"/>
    <w:rsid w:val="00E475B6"/>
    <w:rsid w:val="00E47F68"/>
    <w:rsid w:val="00E52669"/>
    <w:rsid w:val="00E52E37"/>
    <w:rsid w:val="00E541FD"/>
    <w:rsid w:val="00E54802"/>
    <w:rsid w:val="00E55D0A"/>
    <w:rsid w:val="00E55D55"/>
    <w:rsid w:val="00E57432"/>
    <w:rsid w:val="00E57EF8"/>
    <w:rsid w:val="00E6000B"/>
    <w:rsid w:val="00E6118E"/>
    <w:rsid w:val="00E642BD"/>
    <w:rsid w:val="00E652F2"/>
    <w:rsid w:val="00E65635"/>
    <w:rsid w:val="00E678FF"/>
    <w:rsid w:val="00E70967"/>
    <w:rsid w:val="00E7303C"/>
    <w:rsid w:val="00E73142"/>
    <w:rsid w:val="00E74B25"/>
    <w:rsid w:val="00E750EF"/>
    <w:rsid w:val="00E75162"/>
    <w:rsid w:val="00E7676F"/>
    <w:rsid w:val="00E801BB"/>
    <w:rsid w:val="00E83C90"/>
    <w:rsid w:val="00E87857"/>
    <w:rsid w:val="00E87EF6"/>
    <w:rsid w:val="00E905B0"/>
    <w:rsid w:val="00E914C5"/>
    <w:rsid w:val="00E91EF2"/>
    <w:rsid w:val="00E9240D"/>
    <w:rsid w:val="00E925C0"/>
    <w:rsid w:val="00E92688"/>
    <w:rsid w:val="00E94E7F"/>
    <w:rsid w:val="00E963D1"/>
    <w:rsid w:val="00E97432"/>
    <w:rsid w:val="00EA00A4"/>
    <w:rsid w:val="00EA03C5"/>
    <w:rsid w:val="00EA0B4C"/>
    <w:rsid w:val="00EA320E"/>
    <w:rsid w:val="00EA4E91"/>
    <w:rsid w:val="00EA5643"/>
    <w:rsid w:val="00EA5F50"/>
    <w:rsid w:val="00EB0E9F"/>
    <w:rsid w:val="00EB0FCA"/>
    <w:rsid w:val="00EB1728"/>
    <w:rsid w:val="00EB1F0E"/>
    <w:rsid w:val="00EB2530"/>
    <w:rsid w:val="00EB2FD0"/>
    <w:rsid w:val="00EB30D7"/>
    <w:rsid w:val="00EB47D6"/>
    <w:rsid w:val="00EB588A"/>
    <w:rsid w:val="00EB7B43"/>
    <w:rsid w:val="00EC0D7D"/>
    <w:rsid w:val="00EC0D96"/>
    <w:rsid w:val="00EC1F02"/>
    <w:rsid w:val="00EC202C"/>
    <w:rsid w:val="00EC2061"/>
    <w:rsid w:val="00EC3260"/>
    <w:rsid w:val="00EC41AC"/>
    <w:rsid w:val="00EC4D17"/>
    <w:rsid w:val="00EC5D56"/>
    <w:rsid w:val="00EC76A0"/>
    <w:rsid w:val="00ED3E3E"/>
    <w:rsid w:val="00ED4F53"/>
    <w:rsid w:val="00ED548E"/>
    <w:rsid w:val="00ED5822"/>
    <w:rsid w:val="00ED6E01"/>
    <w:rsid w:val="00ED7982"/>
    <w:rsid w:val="00EE2C7E"/>
    <w:rsid w:val="00EE60CF"/>
    <w:rsid w:val="00EE735B"/>
    <w:rsid w:val="00EF15C2"/>
    <w:rsid w:val="00EF23E6"/>
    <w:rsid w:val="00EF357F"/>
    <w:rsid w:val="00EF4659"/>
    <w:rsid w:val="00EF49EC"/>
    <w:rsid w:val="00EF55A0"/>
    <w:rsid w:val="00EF6056"/>
    <w:rsid w:val="00EF686C"/>
    <w:rsid w:val="00EF6E8D"/>
    <w:rsid w:val="00EF790F"/>
    <w:rsid w:val="00EF7D91"/>
    <w:rsid w:val="00F00743"/>
    <w:rsid w:val="00F00BA0"/>
    <w:rsid w:val="00F01141"/>
    <w:rsid w:val="00F01F1F"/>
    <w:rsid w:val="00F047A5"/>
    <w:rsid w:val="00F04DD9"/>
    <w:rsid w:val="00F06BFB"/>
    <w:rsid w:val="00F07B55"/>
    <w:rsid w:val="00F107D0"/>
    <w:rsid w:val="00F10A6A"/>
    <w:rsid w:val="00F122F5"/>
    <w:rsid w:val="00F15633"/>
    <w:rsid w:val="00F20C01"/>
    <w:rsid w:val="00F21171"/>
    <w:rsid w:val="00F211F5"/>
    <w:rsid w:val="00F21487"/>
    <w:rsid w:val="00F218DA"/>
    <w:rsid w:val="00F219CE"/>
    <w:rsid w:val="00F23983"/>
    <w:rsid w:val="00F23F71"/>
    <w:rsid w:val="00F25156"/>
    <w:rsid w:val="00F254AA"/>
    <w:rsid w:val="00F26D8D"/>
    <w:rsid w:val="00F26FCB"/>
    <w:rsid w:val="00F27A25"/>
    <w:rsid w:val="00F32086"/>
    <w:rsid w:val="00F336AD"/>
    <w:rsid w:val="00F339FA"/>
    <w:rsid w:val="00F33C92"/>
    <w:rsid w:val="00F35A0A"/>
    <w:rsid w:val="00F35F0F"/>
    <w:rsid w:val="00F35F2E"/>
    <w:rsid w:val="00F367E7"/>
    <w:rsid w:val="00F36979"/>
    <w:rsid w:val="00F42240"/>
    <w:rsid w:val="00F427AE"/>
    <w:rsid w:val="00F43118"/>
    <w:rsid w:val="00F44EE1"/>
    <w:rsid w:val="00F46B84"/>
    <w:rsid w:val="00F47822"/>
    <w:rsid w:val="00F506DF"/>
    <w:rsid w:val="00F50E96"/>
    <w:rsid w:val="00F52921"/>
    <w:rsid w:val="00F53A99"/>
    <w:rsid w:val="00F54456"/>
    <w:rsid w:val="00F55A3B"/>
    <w:rsid w:val="00F56836"/>
    <w:rsid w:val="00F60068"/>
    <w:rsid w:val="00F60DE7"/>
    <w:rsid w:val="00F617FF"/>
    <w:rsid w:val="00F62263"/>
    <w:rsid w:val="00F62954"/>
    <w:rsid w:val="00F62C1A"/>
    <w:rsid w:val="00F64629"/>
    <w:rsid w:val="00F649BB"/>
    <w:rsid w:val="00F652BC"/>
    <w:rsid w:val="00F6586F"/>
    <w:rsid w:val="00F661FE"/>
    <w:rsid w:val="00F67610"/>
    <w:rsid w:val="00F678F9"/>
    <w:rsid w:val="00F70B13"/>
    <w:rsid w:val="00F71EA7"/>
    <w:rsid w:val="00F72C1F"/>
    <w:rsid w:val="00F7497B"/>
    <w:rsid w:val="00F77016"/>
    <w:rsid w:val="00F77217"/>
    <w:rsid w:val="00F77A68"/>
    <w:rsid w:val="00F81DBE"/>
    <w:rsid w:val="00F82027"/>
    <w:rsid w:val="00F826D6"/>
    <w:rsid w:val="00F82829"/>
    <w:rsid w:val="00F84229"/>
    <w:rsid w:val="00F84935"/>
    <w:rsid w:val="00F87BB5"/>
    <w:rsid w:val="00F87C46"/>
    <w:rsid w:val="00F91BF2"/>
    <w:rsid w:val="00F91DD9"/>
    <w:rsid w:val="00F965D9"/>
    <w:rsid w:val="00FA2740"/>
    <w:rsid w:val="00FA3D4E"/>
    <w:rsid w:val="00FA4558"/>
    <w:rsid w:val="00FA4C0C"/>
    <w:rsid w:val="00FA5BF6"/>
    <w:rsid w:val="00FA6B77"/>
    <w:rsid w:val="00FB08CD"/>
    <w:rsid w:val="00FB420A"/>
    <w:rsid w:val="00FB613B"/>
    <w:rsid w:val="00FB640B"/>
    <w:rsid w:val="00FC08FE"/>
    <w:rsid w:val="00FC25E9"/>
    <w:rsid w:val="00FC479A"/>
    <w:rsid w:val="00FC5D6F"/>
    <w:rsid w:val="00FC6422"/>
    <w:rsid w:val="00FC6A2A"/>
    <w:rsid w:val="00FC7E69"/>
    <w:rsid w:val="00FD0BC6"/>
    <w:rsid w:val="00FD1182"/>
    <w:rsid w:val="00FD18EF"/>
    <w:rsid w:val="00FD2237"/>
    <w:rsid w:val="00FD295B"/>
    <w:rsid w:val="00FD2B00"/>
    <w:rsid w:val="00FD37E0"/>
    <w:rsid w:val="00FD4179"/>
    <w:rsid w:val="00FD5CAF"/>
    <w:rsid w:val="00FE6B81"/>
    <w:rsid w:val="00FF194D"/>
    <w:rsid w:val="00FF552D"/>
    <w:rsid w:val="00FF7785"/>
    <w:rsid w:val="00FF7828"/>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998D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265375"/>
    <w:pPr>
      <w:spacing w:after="200" w:line="360" w:lineRule="auto"/>
      <w:contextualSpacing/>
    </w:pPr>
    <w:rPr>
      <w:szCs w:val="22"/>
      <w:lang w:bidi="he-IL"/>
    </w:rPr>
  </w:style>
  <w:style w:type="paragraph" w:styleId="Heading1">
    <w:name w:val="heading 1"/>
    <w:basedOn w:val="Normal"/>
    <w:link w:val="Heading1Char"/>
    <w:uiPriority w:val="9"/>
    <w:qFormat/>
    <w:rsid w:val="00533722"/>
    <w:pPr>
      <w:spacing w:before="100" w:beforeAutospacing="1" w:after="100" w:afterAutospacing="1" w:line="240" w:lineRule="auto"/>
      <w:contextualSpacing w:val="0"/>
      <w:outlineLvl w:val="0"/>
    </w:pPr>
    <w:rPr>
      <w:rFonts w:ascii="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E141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B04C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D4F"/>
    <w:pPr>
      <w:tabs>
        <w:tab w:val="center" w:pos="4320"/>
        <w:tab w:val="right" w:pos="8640"/>
      </w:tabs>
    </w:pPr>
    <w:rPr>
      <w:rFonts w:cs="Times New Roman"/>
      <w:lang w:val="x-none" w:eastAsia="x-none"/>
    </w:rPr>
  </w:style>
  <w:style w:type="character" w:customStyle="1" w:styleId="HeaderChar">
    <w:name w:val="Header Char"/>
    <w:link w:val="Header"/>
    <w:uiPriority w:val="99"/>
    <w:rsid w:val="00394D4F"/>
    <w:rPr>
      <w:sz w:val="24"/>
      <w:szCs w:val="22"/>
    </w:rPr>
  </w:style>
  <w:style w:type="paragraph" w:styleId="Footer">
    <w:name w:val="footer"/>
    <w:basedOn w:val="Normal"/>
    <w:link w:val="FooterChar"/>
    <w:uiPriority w:val="99"/>
    <w:unhideWhenUsed/>
    <w:rsid w:val="00394D4F"/>
    <w:pPr>
      <w:tabs>
        <w:tab w:val="center" w:pos="4320"/>
        <w:tab w:val="right" w:pos="8640"/>
      </w:tabs>
    </w:pPr>
    <w:rPr>
      <w:rFonts w:cs="Times New Roman"/>
      <w:lang w:val="x-none" w:eastAsia="x-none"/>
    </w:rPr>
  </w:style>
  <w:style w:type="character" w:customStyle="1" w:styleId="FooterChar">
    <w:name w:val="Footer Char"/>
    <w:link w:val="Footer"/>
    <w:uiPriority w:val="99"/>
    <w:rsid w:val="00394D4F"/>
    <w:rPr>
      <w:sz w:val="24"/>
      <w:szCs w:val="22"/>
    </w:rPr>
  </w:style>
  <w:style w:type="paragraph" w:styleId="BalloonText">
    <w:name w:val="Balloon Text"/>
    <w:basedOn w:val="Normal"/>
    <w:link w:val="BalloonTextChar"/>
    <w:uiPriority w:val="99"/>
    <w:semiHidden/>
    <w:unhideWhenUsed/>
    <w:rsid w:val="00394D4F"/>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394D4F"/>
    <w:rPr>
      <w:rFonts w:ascii="Tahoma" w:hAnsi="Tahoma" w:cs="Tahoma"/>
      <w:sz w:val="16"/>
      <w:szCs w:val="16"/>
    </w:rPr>
  </w:style>
  <w:style w:type="character" w:customStyle="1" w:styleId="subcolour">
    <w:name w:val="sub_colour"/>
    <w:basedOn w:val="DefaultParagraphFont"/>
    <w:rsid w:val="009F2064"/>
  </w:style>
  <w:style w:type="character" w:styleId="CommentReference">
    <w:name w:val="annotation reference"/>
    <w:uiPriority w:val="99"/>
    <w:semiHidden/>
    <w:unhideWhenUsed/>
    <w:rsid w:val="00CE47CD"/>
    <w:rPr>
      <w:sz w:val="16"/>
      <w:szCs w:val="16"/>
    </w:rPr>
  </w:style>
  <w:style w:type="paragraph" w:styleId="CommentText">
    <w:name w:val="annotation text"/>
    <w:basedOn w:val="Normal"/>
    <w:link w:val="CommentTextChar"/>
    <w:uiPriority w:val="99"/>
    <w:unhideWhenUsed/>
    <w:rsid w:val="00CE47CD"/>
    <w:rPr>
      <w:sz w:val="20"/>
      <w:szCs w:val="20"/>
    </w:rPr>
  </w:style>
  <w:style w:type="character" w:customStyle="1" w:styleId="CommentTextChar">
    <w:name w:val="Comment Text Char"/>
    <w:basedOn w:val="DefaultParagraphFont"/>
    <w:link w:val="CommentText"/>
    <w:uiPriority w:val="99"/>
    <w:rsid w:val="00CE47CD"/>
  </w:style>
  <w:style w:type="paragraph" w:styleId="CommentSubject">
    <w:name w:val="annotation subject"/>
    <w:basedOn w:val="CommentText"/>
    <w:next w:val="CommentText"/>
    <w:link w:val="CommentSubjectChar"/>
    <w:uiPriority w:val="99"/>
    <w:semiHidden/>
    <w:unhideWhenUsed/>
    <w:rsid w:val="00CE47CD"/>
    <w:rPr>
      <w:rFonts w:cs="Times New Roman"/>
      <w:b/>
      <w:bCs/>
      <w:lang w:val="x-none" w:eastAsia="x-none"/>
    </w:rPr>
  </w:style>
  <w:style w:type="character" w:customStyle="1" w:styleId="CommentSubjectChar">
    <w:name w:val="Comment Subject Char"/>
    <w:link w:val="CommentSubject"/>
    <w:uiPriority w:val="99"/>
    <w:semiHidden/>
    <w:rsid w:val="00CE47CD"/>
    <w:rPr>
      <w:b/>
      <w:bCs/>
    </w:rPr>
  </w:style>
  <w:style w:type="paragraph" w:styleId="ListParagraph">
    <w:name w:val="List Paragraph"/>
    <w:basedOn w:val="Normal"/>
    <w:uiPriority w:val="34"/>
    <w:qFormat/>
    <w:rsid w:val="00626C30"/>
    <w:pPr>
      <w:ind w:left="720"/>
    </w:pPr>
  </w:style>
  <w:style w:type="character" w:styleId="Hyperlink">
    <w:name w:val="Hyperlink"/>
    <w:uiPriority w:val="99"/>
    <w:unhideWhenUsed/>
    <w:rsid w:val="000A77E5"/>
    <w:rPr>
      <w:color w:val="0000FF"/>
      <w:u w:val="single"/>
    </w:rPr>
  </w:style>
  <w:style w:type="paragraph" w:customStyle="1" w:styleId="Default">
    <w:name w:val="Default"/>
    <w:rsid w:val="004963EF"/>
    <w:pPr>
      <w:autoSpaceDE w:val="0"/>
      <w:autoSpaceDN w:val="0"/>
      <w:adjustRightInd w:val="0"/>
    </w:pPr>
    <w:rPr>
      <w:rFonts w:ascii="Verdana" w:hAnsi="Verdana" w:cs="Verdana"/>
      <w:color w:val="000000"/>
      <w:lang w:bidi="he-IL"/>
    </w:rPr>
  </w:style>
  <w:style w:type="paragraph" w:styleId="NormalWeb">
    <w:name w:val="Normal (Web)"/>
    <w:basedOn w:val="Normal"/>
    <w:uiPriority w:val="99"/>
    <w:unhideWhenUsed/>
    <w:rsid w:val="00CF6373"/>
    <w:pPr>
      <w:spacing w:before="100" w:beforeAutospacing="1" w:after="100" w:afterAutospacing="1" w:line="240" w:lineRule="auto"/>
      <w:contextualSpacing w:val="0"/>
    </w:pPr>
    <w:rPr>
      <w:rFonts w:ascii="Times" w:hAnsi="Times" w:cs="Times New Roman"/>
      <w:sz w:val="20"/>
      <w:szCs w:val="20"/>
      <w:lang w:bidi="ar-SA"/>
    </w:rPr>
  </w:style>
  <w:style w:type="character" w:styleId="Strong">
    <w:name w:val="Strong"/>
    <w:basedOn w:val="DefaultParagraphFont"/>
    <w:uiPriority w:val="22"/>
    <w:qFormat/>
    <w:rsid w:val="00CF6373"/>
    <w:rPr>
      <w:b/>
      <w:bCs/>
    </w:rPr>
  </w:style>
  <w:style w:type="character" w:styleId="FollowedHyperlink">
    <w:name w:val="FollowedHyperlink"/>
    <w:basedOn w:val="DefaultParagraphFont"/>
    <w:uiPriority w:val="99"/>
    <w:semiHidden/>
    <w:unhideWhenUsed/>
    <w:rsid w:val="0008586E"/>
    <w:rPr>
      <w:color w:val="800080" w:themeColor="followedHyperlink"/>
      <w:u w:val="single"/>
    </w:rPr>
  </w:style>
  <w:style w:type="paragraph" w:styleId="Revision">
    <w:name w:val="Revision"/>
    <w:hidden/>
    <w:uiPriority w:val="71"/>
    <w:rsid w:val="00816E88"/>
    <w:rPr>
      <w:szCs w:val="22"/>
      <w:lang w:bidi="he-IL"/>
    </w:rPr>
  </w:style>
  <w:style w:type="character" w:customStyle="1" w:styleId="Heading1Char">
    <w:name w:val="Heading 1 Char"/>
    <w:basedOn w:val="DefaultParagraphFont"/>
    <w:link w:val="Heading1"/>
    <w:uiPriority w:val="9"/>
    <w:rsid w:val="00533722"/>
    <w:rPr>
      <w:rFonts w:ascii="Times New Roman" w:hAnsi="Times New Roman" w:cs="Times New Roman"/>
      <w:b/>
      <w:bCs/>
      <w:kern w:val="36"/>
      <w:sz w:val="48"/>
      <w:szCs w:val="48"/>
    </w:rPr>
  </w:style>
  <w:style w:type="character" w:styleId="UnresolvedMention">
    <w:name w:val="Unresolved Mention"/>
    <w:basedOn w:val="DefaultParagraphFont"/>
    <w:uiPriority w:val="99"/>
    <w:rsid w:val="002F7D02"/>
    <w:rPr>
      <w:color w:val="605E5C"/>
      <w:shd w:val="clear" w:color="auto" w:fill="E1DFDD"/>
    </w:rPr>
  </w:style>
  <w:style w:type="character" w:customStyle="1" w:styleId="Heading2Char">
    <w:name w:val="Heading 2 Char"/>
    <w:basedOn w:val="DefaultParagraphFont"/>
    <w:link w:val="Heading2"/>
    <w:uiPriority w:val="9"/>
    <w:semiHidden/>
    <w:rsid w:val="00E14147"/>
    <w:rPr>
      <w:rFonts w:asciiTheme="majorHAnsi" w:eastAsiaTheme="majorEastAsia" w:hAnsiTheme="majorHAnsi" w:cstheme="majorBidi"/>
      <w:color w:val="365F91" w:themeColor="accent1" w:themeShade="BF"/>
      <w:sz w:val="26"/>
      <w:szCs w:val="26"/>
      <w:lang w:bidi="he-IL"/>
    </w:rPr>
  </w:style>
  <w:style w:type="character" w:customStyle="1" w:styleId="Heading3Char">
    <w:name w:val="Heading 3 Char"/>
    <w:basedOn w:val="DefaultParagraphFont"/>
    <w:link w:val="Heading3"/>
    <w:uiPriority w:val="9"/>
    <w:semiHidden/>
    <w:rsid w:val="002B04CD"/>
    <w:rPr>
      <w:rFonts w:asciiTheme="majorHAnsi" w:eastAsiaTheme="majorEastAsia" w:hAnsiTheme="majorHAnsi" w:cstheme="majorBidi"/>
      <w:color w:val="243F60" w:themeColor="accent1" w:themeShade="7F"/>
      <w:lang w:bidi="he-IL"/>
    </w:rPr>
  </w:style>
  <w:style w:type="paragraph" w:styleId="Title">
    <w:name w:val="Title"/>
    <w:basedOn w:val="Normal"/>
    <w:next w:val="Normal"/>
    <w:link w:val="TitleChar"/>
    <w:uiPriority w:val="10"/>
    <w:qFormat/>
    <w:rsid w:val="00F27A25"/>
    <w:pPr>
      <w:spacing w:after="0" w:line="240" w:lineRule="auto"/>
      <w:ind w:left="360"/>
    </w:pPr>
    <w:rPr>
      <w:rFonts w:asciiTheme="majorHAnsi" w:eastAsiaTheme="majorEastAsia" w:hAnsiTheme="majorHAnsi" w:cstheme="majorBidi"/>
      <w:spacing w:val="-10"/>
      <w:kern w:val="28"/>
      <w:sz w:val="32"/>
      <w:szCs w:val="32"/>
    </w:rPr>
  </w:style>
  <w:style w:type="character" w:customStyle="1" w:styleId="TitleChar">
    <w:name w:val="Title Char"/>
    <w:basedOn w:val="DefaultParagraphFont"/>
    <w:link w:val="Title"/>
    <w:uiPriority w:val="10"/>
    <w:rsid w:val="00F27A25"/>
    <w:rPr>
      <w:rFonts w:asciiTheme="majorHAnsi" w:eastAsiaTheme="majorEastAsia" w:hAnsiTheme="majorHAnsi" w:cstheme="majorBidi"/>
      <w:spacing w:val="-10"/>
      <w:kern w:val="28"/>
      <w:sz w:val="32"/>
      <w:szCs w:val="32"/>
      <w:lang w:bidi="he-IL"/>
    </w:rPr>
  </w:style>
  <w:style w:type="character" w:customStyle="1" w:styleId="apple-converted-space">
    <w:name w:val="apple-converted-space"/>
    <w:basedOn w:val="DefaultParagraphFont"/>
    <w:rsid w:val="00311F32"/>
  </w:style>
  <w:style w:type="paragraph" w:styleId="BodyText">
    <w:name w:val="Body Text"/>
    <w:basedOn w:val="Normal"/>
    <w:link w:val="BodyTextChar"/>
    <w:rsid w:val="000A6E47"/>
    <w:pPr>
      <w:spacing w:after="0" w:line="240" w:lineRule="auto"/>
      <w:ind w:right="-514"/>
      <w:contextualSpacing w:val="0"/>
      <w:jc w:val="both"/>
    </w:pPr>
    <w:rPr>
      <w:rFonts w:ascii="Bookman Old Style" w:eastAsia="Times New Roman" w:hAnsi="Bookman Old Style" w:cs="Times New Roman"/>
      <w:szCs w:val="24"/>
      <w:lang w:eastAsia="he-IL"/>
    </w:rPr>
  </w:style>
  <w:style w:type="character" w:customStyle="1" w:styleId="BodyTextChar">
    <w:name w:val="Body Text Char"/>
    <w:basedOn w:val="DefaultParagraphFont"/>
    <w:link w:val="BodyText"/>
    <w:rsid w:val="000A6E47"/>
    <w:rPr>
      <w:rFonts w:ascii="Bookman Old Style" w:eastAsia="Times New Roman" w:hAnsi="Bookman Old Style" w:cs="Times New Roman"/>
      <w:lang w:eastAsia="he-IL" w:bidi="he-IL"/>
    </w:rPr>
  </w:style>
  <w:style w:type="paragraph" w:customStyle="1" w:styleId="dx-doi">
    <w:name w:val="dx-doi"/>
    <w:basedOn w:val="Normal"/>
    <w:rsid w:val="00031C01"/>
    <w:pPr>
      <w:spacing w:before="100" w:beforeAutospacing="1" w:after="100" w:afterAutospacing="1" w:line="240" w:lineRule="auto"/>
      <w:contextualSpacing w:val="0"/>
    </w:pPr>
    <w:rPr>
      <w:rFonts w:ascii="Times New Roman" w:eastAsia="Times New Roman" w:hAnsi="Times New Roman" w:cs="Times New Roman"/>
      <w:szCs w:val="24"/>
      <w:lang w:val="en-IL"/>
    </w:rPr>
  </w:style>
  <w:style w:type="paragraph" w:customStyle="1" w:styleId="Authornames">
    <w:name w:val="Author names"/>
    <w:basedOn w:val="Normal"/>
    <w:next w:val="Normal"/>
    <w:qFormat/>
    <w:rsid w:val="00E14C51"/>
    <w:pPr>
      <w:spacing w:before="240" w:after="0"/>
      <w:contextualSpacing w:val="0"/>
    </w:pPr>
    <w:rPr>
      <w:rFonts w:ascii="Times New Roman" w:eastAsia="Times New Roman" w:hAnsi="Times New Roman" w:cs="Times New Roman"/>
      <w:sz w:val="28"/>
      <w:szCs w:val="24"/>
      <w:lang w:val="en-GB" w:eastAsia="en-GB" w:bidi="ar-SA"/>
    </w:rPr>
  </w:style>
  <w:style w:type="paragraph" w:customStyle="1" w:styleId="nova-legacy-e-listitem">
    <w:name w:val="nova-legacy-e-list__item"/>
    <w:basedOn w:val="Normal"/>
    <w:rsid w:val="00946C90"/>
    <w:pPr>
      <w:spacing w:before="100" w:beforeAutospacing="1" w:after="100" w:afterAutospacing="1" w:line="240" w:lineRule="auto"/>
      <w:contextualSpacing w:val="0"/>
    </w:pPr>
    <w:rPr>
      <w:rFonts w:ascii="Times New Roman" w:eastAsia="Times New Roman" w:hAnsi="Times New Roman" w:cs="Times New Roman"/>
      <w:szCs w:val="24"/>
      <w:lang w:val="en-IL"/>
    </w:rPr>
  </w:style>
  <w:style w:type="paragraph" w:styleId="HTMLPreformatted">
    <w:name w:val="HTML Preformatted"/>
    <w:basedOn w:val="Normal"/>
    <w:link w:val="HTMLPreformattedChar"/>
    <w:uiPriority w:val="99"/>
    <w:semiHidden/>
    <w:unhideWhenUsed/>
    <w:rsid w:val="00122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Pr>
      <w:rFonts w:ascii="Courier New" w:eastAsia="Times New Roman" w:hAnsi="Courier New" w:cs="Courier New"/>
      <w:sz w:val="20"/>
      <w:szCs w:val="20"/>
      <w:lang w:val="en-IL"/>
    </w:rPr>
  </w:style>
  <w:style w:type="character" w:customStyle="1" w:styleId="HTMLPreformattedChar">
    <w:name w:val="HTML Preformatted Char"/>
    <w:basedOn w:val="DefaultParagraphFont"/>
    <w:link w:val="HTMLPreformatted"/>
    <w:uiPriority w:val="99"/>
    <w:semiHidden/>
    <w:rsid w:val="001228AF"/>
    <w:rPr>
      <w:rFonts w:ascii="Courier New" w:eastAsia="Times New Roman" w:hAnsi="Courier New" w:cs="Courier New"/>
      <w:sz w:val="20"/>
      <w:szCs w:val="20"/>
      <w:lang w:val="en-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545">
      <w:bodyDiv w:val="1"/>
      <w:marLeft w:val="0"/>
      <w:marRight w:val="0"/>
      <w:marTop w:val="0"/>
      <w:marBottom w:val="0"/>
      <w:divBdr>
        <w:top w:val="none" w:sz="0" w:space="0" w:color="auto"/>
        <w:left w:val="none" w:sz="0" w:space="0" w:color="auto"/>
        <w:bottom w:val="none" w:sz="0" w:space="0" w:color="auto"/>
        <w:right w:val="none" w:sz="0" w:space="0" w:color="auto"/>
      </w:divBdr>
    </w:div>
    <w:div w:id="25567804">
      <w:bodyDiv w:val="1"/>
      <w:marLeft w:val="0"/>
      <w:marRight w:val="0"/>
      <w:marTop w:val="0"/>
      <w:marBottom w:val="0"/>
      <w:divBdr>
        <w:top w:val="none" w:sz="0" w:space="0" w:color="auto"/>
        <w:left w:val="none" w:sz="0" w:space="0" w:color="auto"/>
        <w:bottom w:val="none" w:sz="0" w:space="0" w:color="auto"/>
        <w:right w:val="none" w:sz="0" w:space="0" w:color="auto"/>
      </w:divBdr>
    </w:div>
    <w:div w:id="61485542">
      <w:bodyDiv w:val="1"/>
      <w:marLeft w:val="0"/>
      <w:marRight w:val="0"/>
      <w:marTop w:val="0"/>
      <w:marBottom w:val="0"/>
      <w:divBdr>
        <w:top w:val="none" w:sz="0" w:space="0" w:color="auto"/>
        <w:left w:val="none" w:sz="0" w:space="0" w:color="auto"/>
        <w:bottom w:val="none" w:sz="0" w:space="0" w:color="auto"/>
        <w:right w:val="none" w:sz="0" w:space="0" w:color="auto"/>
      </w:divBdr>
    </w:div>
    <w:div w:id="65688759">
      <w:bodyDiv w:val="1"/>
      <w:marLeft w:val="0"/>
      <w:marRight w:val="0"/>
      <w:marTop w:val="0"/>
      <w:marBottom w:val="0"/>
      <w:divBdr>
        <w:top w:val="none" w:sz="0" w:space="0" w:color="auto"/>
        <w:left w:val="none" w:sz="0" w:space="0" w:color="auto"/>
        <w:bottom w:val="none" w:sz="0" w:space="0" w:color="auto"/>
        <w:right w:val="none" w:sz="0" w:space="0" w:color="auto"/>
      </w:divBdr>
    </w:div>
    <w:div w:id="68575147">
      <w:bodyDiv w:val="1"/>
      <w:marLeft w:val="0"/>
      <w:marRight w:val="0"/>
      <w:marTop w:val="0"/>
      <w:marBottom w:val="0"/>
      <w:divBdr>
        <w:top w:val="none" w:sz="0" w:space="0" w:color="auto"/>
        <w:left w:val="none" w:sz="0" w:space="0" w:color="auto"/>
        <w:bottom w:val="none" w:sz="0" w:space="0" w:color="auto"/>
        <w:right w:val="none" w:sz="0" w:space="0" w:color="auto"/>
      </w:divBdr>
    </w:div>
    <w:div w:id="81873221">
      <w:bodyDiv w:val="1"/>
      <w:marLeft w:val="0"/>
      <w:marRight w:val="0"/>
      <w:marTop w:val="0"/>
      <w:marBottom w:val="0"/>
      <w:divBdr>
        <w:top w:val="none" w:sz="0" w:space="0" w:color="auto"/>
        <w:left w:val="none" w:sz="0" w:space="0" w:color="auto"/>
        <w:bottom w:val="none" w:sz="0" w:space="0" w:color="auto"/>
        <w:right w:val="none" w:sz="0" w:space="0" w:color="auto"/>
      </w:divBdr>
    </w:div>
    <w:div w:id="94326726">
      <w:bodyDiv w:val="1"/>
      <w:marLeft w:val="0"/>
      <w:marRight w:val="0"/>
      <w:marTop w:val="0"/>
      <w:marBottom w:val="0"/>
      <w:divBdr>
        <w:top w:val="none" w:sz="0" w:space="0" w:color="auto"/>
        <w:left w:val="none" w:sz="0" w:space="0" w:color="auto"/>
        <w:bottom w:val="none" w:sz="0" w:space="0" w:color="auto"/>
        <w:right w:val="none" w:sz="0" w:space="0" w:color="auto"/>
      </w:divBdr>
    </w:div>
    <w:div w:id="112483857">
      <w:bodyDiv w:val="1"/>
      <w:marLeft w:val="0"/>
      <w:marRight w:val="0"/>
      <w:marTop w:val="0"/>
      <w:marBottom w:val="0"/>
      <w:divBdr>
        <w:top w:val="none" w:sz="0" w:space="0" w:color="auto"/>
        <w:left w:val="none" w:sz="0" w:space="0" w:color="auto"/>
        <w:bottom w:val="none" w:sz="0" w:space="0" w:color="auto"/>
        <w:right w:val="none" w:sz="0" w:space="0" w:color="auto"/>
      </w:divBdr>
    </w:div>
    <w:div w:id="119618608">
      <w:bodyDiv w:val="1"/>
      <w:marLeft w:val="0"/>
      <w:marRight w:val="0"/>
      <w:marTop w:val="0"/>
      <w:marBottom w:val="0"/>
      <w:divBdr>
        <w:top w:val="none" w:sz="0" w:space="0" w:color="auto"/>
        <w:left w:val="none" w:sz="0" w:space="0" w:color="auto"/>
        <w:bottom w:val="none" w:sz="0" w:space="0" w:color="auto"/>
        <w:right w:val="none" w:sz="0" w:space="0" w:color="auto"/>
      </w:divBdr>
    </w:div>
    <w:div w:id="126242465">
      <w:bodyDiv w:val="1"/>
      <w:marLeft w:val="0"/>
      <w:marRight w:val="0"/>
      <w:marTop w:val="0"/>
      <w:marBottom w:val="0"/>
      <w:divBdr>
        <w:top w:val="none" w:sz="0" w:space="0" w:color="auto"/>
        <w:left w:val="none" w:sz="0" w:space="0" w:color="auto"/>
        <w:bottom w:val="none" w:sz="0" w:space="0" w:color="auto"/>
        <w:right w:val="none" w:sz="0" w:space="0" w:color="auto"/>
      </w:divBdr>
    </w:div>
    <w:div w:id="127166822">
      <w:bodyDiv w:val="1"/>
      <w:marLeft w:val="0"/>
      <w:marRight w:val="0"/>
      <w:marTop w:val="0"/>
      <w:marBottom w:val="0"/>
      <w:divBdr>
        <w:top w:val="none" w:sz="0" w:space="0" w:color="auto"/>
        <w:left w:val="none" w:sz="0" w:space="0" w:color="auto"/>
        <w:bottom w:val="none" w:sz="0" w:space="0" w:color="auto"/>
        <w:right w:val="none" w:sz="0" w:space="0" w:color="auto"/>
      </w:divBdr>
    </w:div>
    <w:div w:id="141587477">
      <w:bodyDiv w:val="1"/>
      <w:marLeft w:val="0"/>
      <w:marRight w:val="0"/>
      <w:marTop w:val="0"/>
      <w:marBottom w:val="0"/>
      <w:divBdr>
        <w:top w:val="none" w:sz="0" w:space="0" w:color="auto"/>
        <w:left w:val="none" w:sz="0" w:space="0" w:color="auto"/>
        <w:bottom w:val="none" w:sz="0" w:space="0" w:color="auto"/>
        <w:right w:val="none" w:sz="0" w:space="0" w:color="auto"/>
      </w:divBdr>
    </w:div>
    <w:div w:id="152378083">
      <w:bodyDiv w:val="1"/>
      <w:marLeft w:val="0"/>
      <w:marRight w:val="0"/>
      <w:marTop w:val="0"/>
      <w:marBottom w:val="0"/>
      <w:divBdr>
        <w:top w:val="none" w:sz="0" w:space="0" w:color="auto"/>
        <w:left w:val="none" w:sz="0" w:space="0" w:color="auto"/>
        <w:bottom w:val="none" w:sz="0" w:space="0" w:color="auto"/>
        <w:right w:val="none" w:sz="0" w:space="0" w:color="auto"/>
      </w:divBdr>
    </w:div>
    <w:div w:id="163514102">
      <w:bodyDiv w:val="1"/>
      <w:marLeft w:val="0"/>
      <w:marRight w:val="0"/>
      <w:marTop w:val="0"/>
      <w:marBottom w:val="0"/>
      <w:divBdr>
        <w:top w:val="none" w:sz="0" w:space="0" w:color="auto"/>
        <w:left w:val="none" w:sz="0" w:space="0" w:color="auto"/>
        <w:bottom w:val="none" w:sz="0" w:space="0" w:color="auto"/>
        <w:right w:val="none" w:sz="0" w:space="0" w:color="auto"/>
      </w:divBdr>
    </w:div>
    <w:div w:id="163740887">
      <w:bodyDiv w:val="1"/>
      <w:marLeft w:val="0"/>
      <w:marRight w:val="0"/>
      <w:marTop w:val="0"/>
      <w:marBottom w:val="0"/>
      <w:divBdr>
        <w:top w:val="none" w:sz="0" w:space="0" w:color="auto"/>
        <w:left w:val="none" w:sz="0" w:space="0" w:color="auto"/>
        <w:bottom w:val="none" w:sz="0" w:space="0" w:color="auto"/>
        <w:right w:val="none" w:sz="0" w:space="0" w:color="auto"/>
      </w:divBdr>
    </w:div>
    <w:div w:id="168718630">
      <w:bodyDiv w:val="1"/>
      <w:marLeft w:val="0"/>
      <w:marRight w:val="0"/>
      <w:marTop w:val="0"/>
      <w:marBottom w:val="0"/>
      <w:divBdr>
        <w:top w:val="none" w:sz="0" w:space="0" w:color="auto"/>
        <w:left w:val="none" w:sz="0" w:space="0" w:color="auto"/>
        <w:bottom w:val="none" w:sz="0" w:space="0" w:color="auto"/>
        <w:right w:val="none" w:sz="0" w:space="0" w:color="auto"/>
      </w:divBdr>
    </w:div>
    <w:div w:id="174729768">
      <w:bodyDiv w:val="1"/>
      <w:marLeft w:val="0"/>
      <w:marRight w:val="0"/>
      <w:marTop w:val="0"/>
      <w:marBottom w:val="0"/>
      <w:divBdr>
        <w:top w:val="none" w:sz="0" w:space="0" w:color="auto"/>
        <w:left w:val="none" w:sz="0" w:space="0" w:color="auto"/>
        <w:bottom w:val="none" w:sz="0" w:space="0" w:color="auto"/>
        <w:right w:val="none" w:sz="0" w:space="0" w:color="auto"/>
      </w:divBdr>
    </w:div>
    <w:div w:id="179321627">
      <w:bodyDiv w:val="1"/>
      <w:marLeft w:val="0"/>
      <w:marRight w:val="0"/>
      <w:marTop w:val="0"/>
      <w:marBottom w:val="0"/>
      <w:divBdr>
        <w:top w:val="none" w:sz="0" w:space="0" w:color="auto"/>
        <w:left w:val="none" w:sz="0" w:space="0" w:color="auto"/>
        <w:bottom w:val="none" w:sz="0" w:space="0" w:color="auto"/>
        <w:right w:val="none" w:sz="0" w:space="0" w:color="auto"/>
      </w:divBdr>
    </w:div>
    <w:div w:id="181477705">
      <w:bodyDiv w:val="1"/>
      <w:marLeft w:val="0"/>
      <w:marRight w:val="0"/>
      <w:marTop w:val="0"/>
      <w:marBottom w:val="0"/>
      <w:divBdr>
        <w:top w:val="none" w:sz="0" w:space="0" w:color="auto"/>
        <w:left w:val="none" w:sz="0" w:space="0" w:color="auto"/>
        <w:bottom w:val="none" w:sz="0" w:space="0" w:color="auto"/>
        <w:right w:val="none" w:sz="0" w:space="0" w:color="auto"/>
      </w:divBdr>
    </w:div>
    <w:div w:id="182324472">
      <w:bodyDiv w:val="1"/>
      <w:marLeft w:val="0"/>
      <w:marRight w:val="0"/>
      <w:marTop w:val="0"/>
      <w:marBottom w:val="0"/>
      <w:divBdr>
        <w:top w:val="none" w:sz="0" w:space="0" w:color="auto"/>
        <w:left w:val="none" w:sz="0" w:space="0" w:color="auto"/>
        <w:bottom w:val="none" w:sz="0" w:space="0" w:color="auto"/>
        <w:right w:val="none" w:sz="0" w:space="0" w:color="auto"/>
      </w:divBdr>
    </w:div>
    <w:div w:id="186141087">
      <w:bodyDiv w:val="1"/>
      <w:marLeft w:val="0"/>
      <w:marRight w:val="0"/>
      <w:marTop w:val="0"/>
      <w:marBottom w:val="0"/>
      <w:divBdr>
        <w:top w:val="none" w:sz="0" w:space="0" w:color="auto"/>
        <w:left w:val="none" w:sz="0" w:space="0" w:color="auto"/>
        <w:bottom w:val="none" w:sz="0" w:space="0" w:color="auto"/>
        <w:right w:val="none" w:sz="0" w:space="0" w:color="auto"/>
      </w:divBdr>
    </w:div>
    <w:div w:id="199557538">
      <w:bodyDiv w:val="1"/>
      <w:marLeft w:val="0"/>
      <w:marRight w:val="0"/>
      <w:marTop w:val="0"/>
      <w:marBottom w:val="0"/>
      <w:divBdr>
        <w:top w:val="none" w:sz="0" w:space="0" w:color="auto"/>
        <w:left w:val="none" w:sz="0" w:space="0" w:color="auto"/>
        <w:bottom w:val="none" w:sz="0" w:space="0" w:color="auto"/>
        <w:right w:val="none" w:sz="0" w:space="0" w:color="auto"/>
      </w:divBdr>
    </w:div>
    <w:div w:id="208341995">
      <w:bodyDiv w:val="1"/>
      <w:marLeft w:val="0"/>
      <w:marRight w:val="0"/>
      <w:marTop w:val="0"/>
      <w:marBottom w:val="0"/>
      <w:divBdr>
        <w:top w:val="none" w:sz="0" w:space="0" w:color="auto"/>
        <w:left w:val="none" w:sz="0" w:space="0" w:color="auto"/>
        <w:bottom w:val="none" w:sz="0" w:space="0" w:color="auto"/>
        <w:right w:val="none" w:sz="0" w:space="0" w:color="auto"/>
      </w:divBdr>
    </w:div>
    <w:div w:id="208803146">
      <w:bodyDiv w:val="1"/>
      <w:marLeft w:val="0"/>
      <w:marRight w:val="0"/>
      <w:marTop w:val="0"/>
      <w:marBottom w:val="0"/>
      <w:divBdr>
        <w:top w:val="none" w:sz="0" w:space="0" w:color="auto"/>
        <w:left w:val="none" w:sz="0" w:space="0" w:color="auto"/>
        <w:bottom w:val="none" w:sz="0" w:space="0" w:color="auto"/>
        <w:right w:val="none" w:sz="0" w:space="0" w:color="auto"/>
      </w:divBdr>
    </w:div>
    <w:div w:id="209079617">
      <w:bodyDiv w:val="1"/>
      <w:marLeft w:val="0"/>
      <w:marRight w:val="0"/>
      <w:marTop w:val="0"/>
      <w:marBottom w:val="0"/>
      <w:divBdr>
        <w:top w:val="none" w:sz="0" w:space="0" w:color="auto"/>
        <w:left w:val="none" w:sz="0" w:space="0" w:color="auto"/>
        <w:bottom w:val="none" w:sz="0" w:space="0" w:color="auto"/>
        <w:right w:val="none" w:sz="0" w:space="0" w:color="auto"/>
      </w:divBdr>
    </w:div>
    <w:div w:id="246355196">
      <w:bodyDiv w:val="1"/>
      <w:marLeft w:val="0"/>
      <w:marRight w:val="0"/>
      <w:marTop w:val="0"/>
      <w:marBottom w:val="0"/>
      <w:divBdr>
        <w:top w:val="none" w:sz="0" w:space="0" w:color="auto"/>
        <w:left w:val="none" w:sz="0" w:space="0" w:color="auto"/>
        <w:bottom w:val="none" w:sz="0" w:space="0" w:color="auto"/>
        <w:right w:val="none" w:sz="0" w:space="0" w:color="auto"/>
      </w:divBdr>
    </w:div>
    <w:div w:id="248734725">
      <w:bodyDiv w:val="1"/>
      <w:marLeft w:val="0"/>
      <w:marRight w:val="0"/>
      <w:marTop w:val="0"/>
      <w:marBottom w:val="0"/>
      <w:divBdr>
        <w:top w:val="none" w:sz="0" w:space="0" w:color="auto"/>
        <w:left w:val="none" w:sz="0" w:space="0" w:color="auto"/>
        <w:bottom w:val="none" w:sz="0" w:space="0" w:color="auto"/>
        <w:right w:val="none" w:sz="0" w:space="0" w:color="auto"/>
      </w:divBdr>
    </w:div>
    <w:div w:id="260528235">
      <w:bodyDiv w:val="1"/>
      <w:marLeft w:val="0"/>
      <w:marRight w:val="0"/>
      <w:marTop w:val="0"/>
      <w:marBottom w:val="0"/>
      <w:divBdr>
        <w:top w:val="none" w:sz="0" w:space="0" w:color="auto"/>
        <w:left w:val="none" w:sz="0" w:space="0" w:color="auto"/>
        <w:bottom w:val="none" w:sz="0" w:space="0" w:color="auto"/>
        <w:right w:val="none" w:sz="0" w:space="0" w:color="auto"/>
      </w:divBdr>
    </w:div>
    <w:div w:id="261229239">
      <w:bodyDiv w:val="1"/>
      <w:marLeft w:val="0"/>
      <w:marRight w:val="0"/>
      <w:marTop w:val="0"/>
      <w:marBottom w:val="0"/>
      <w:divBdr>
        <w:top w:val="none" w:sz="0" w:space="0" w:color="auto"/>
        <w:left w:val="none" w:sz="0" w:space="0" w:color="auto"/>
        <w:bottom w:val="none" w:sz="0" w:space="0" w:color="auto"/>
        <w:right w:val="none" w:sz="0" w:space="0" w:color="auto"/>
      </w:divBdr>
    </w:div>
    <w:div w:id="273907604">
      <w:bodyDiv w:val="1"/>
      <w:marLeft w:val="0"/>
      <w:marRight w:val="0"/>
      <w:marTop w:val="0"/>
      <w:marBottom w:val="0"/>
      <w:divBdr>
        <w:top w:val="none" w:sz="0" w:space="0" w:color="auto"/>
        <w:left w:val="none" w:sz="0" w:space="0" w:color="auto"/>
        <w:bottom w:val="none" w:sz="0" w:space="0" w:color="auto"/>
        <w:right w:val="none" w:sz="0" w:space="0" w:color="auto"/>
      </w:divBdr>
    </w:div>
    <w:div w:id="291710612">
      <w:bodyDiv w:val="1"/>
      <w:marLeft w:val="0"/>
      <w:marRight w:val="0"/>
      <w:marTop w:val="0"/>
      <w:marBottom w:val="0"/>
      <w:divBdr>
        <w:top w:val="none" w:sz="0" w:space="0" w:color="auto"/>
        <w:left w:val="none" w:sz="0" w:space="0" w:color="auto"/>
        <w:bottom w:val="none" w:sz="0" w:space="0" w:color="auto"/>
        <w:right w:val="none" w:sz="0" w:space="0" w:color="auto"/>
      </w:divBdr>
    </w:div>
    <w:div w:id="297733120">
      <w:bodyDiv w:val="1"/>
      <w:marLeft w:val="0"/>
      <w:marRight w:val="0"/>
      <w:marTop w:val="0"/>
      <w:marBottom w:val="0"/>
      <w:divBdr>
        <w:top w:val="none" w:sz="0" w:space="0" w:color="auto"/>
        <w:left w:val="none" w:sz="0" w:space="0" w:color="auto"/>
        <w:bottom w:val="none" w:sz="0" w:space="0" w:color="auto"/>
        <w:right w:val="none" w:sz="0" w:space="0" w:color="auto"/>
      </w:divBdr>
    </w:div>
    <w:div w:id="302807620">
      <w:bodyDiv w:val="1"/>
      <w:marLeft w:val="0"/>
      <w:marRight w:val="0"/>
      <w:marTop w:val="0"/>
      <w:marBottom w:val="0"/>
      <w:divBdr>
        <w:top w:val="none" w:sz="0" w:space="0" w:color="auto"/>
        <w:left w:val="none" w:sz="0" w:space="0" w:color="auto"/>
        <w:bottom w:val="none" w:sz="0" w:space="0" w:color="auto"/>
        <w:right w:val="none" w:sz="0" w:space="0" w:color="auto"/>
      </w:divBdr>
    </w:div>
    <w:div w:id="307978237">
      <w:bodyDiv w:val="1"/>
      <w:marLeft w:val="0"/>
      <w:marRight w:val="0"/>
      <w:marTop w:val="0"/>
      <w:marBottom w:val="0"/>
      <w:divBdr>
        <w:top w:val="none" w:sz="0" w:space="0" w:color="auto"/>
        <w:left w:val="none" w:sz="0" w:space="0" w:color="auto"/>
        <w:bottom w:val="none" w:sz="0" w:space="0" w:color="auto"/>
        <w:right w:val="none" w:sz="0" w:space="0" w:color="auto"/>
      </w:divBdr>
    </w:div>
    <w:div w:id="309091742">
      <w:bodyDiv w:val="1"/>
      <w:marLeft w:val="0"/>
      <w:marRight w:val="0"/>
      <w:marTop w:val="0"/>
      <w:marBottom w:val="0"/>
      <w:divBdr>
        <w:top w:val="none" w:sz="0" w:space="0" w:color="auto"/>
        <w:left w:val="none" w:sz="0" w:space="0" w:color="auto"/>
        <w:bottom w:val="none" w:sz="0" w:space="0" w:color="auto"/>
        <w:right w:val="none" w:sz="0" w:space="0" w:color="auto"/>
      </w:divBdr>
    </w:div>
    <w:div w:id="322197794">
      <w:bodyDiv w:val="1"/>
      <w:marLeft w:val="0"/>
      <w:marRight w:val="0"/>
      <w:marTop w:val="0"/>
      <w:marBottom w:val="0"/>
      <w:divBdr>
        <w:top w:val="none" w:sz="0" w:space="0" w:color="auto"/>
        <w:left w:val="none" w:sz="0" w:space="0" w:color="auto"/>
        <w:bottom w:val="none" w:sz="0" w:space="0" w:color="auto"/>
        <w:right w:val="none" w:sz="0" w:space="0" w:color="auto"/>
      </w:divBdr>
    </w:div>
    <w:div w:id="331488702">
      <w:bodyDiv w:val="1"/>
      <w:marLeft w:val="0"/>
      <w:marRight w:val="0"/>
      <w:marTop w:val="0"/>
      <w:marBottom w:val="0"/>
      <w:divBdr>
        <w:top w:val="none" w:sz="0" w:space="0" w:color="auto"/>
        <w:left w:val="none" w:sz="0" w:space="0" w:color="auto"/>
        <w:bottom w:val="none" w:sz="0" w:space="0" w:color="auto"/>
        <w:right w:val="none" w:sz="0" w:space="0" w:color="auto"/>
      </w:divBdr>
    </w:div>
    <w:div w:id="348068228">
      <w:bodyDiv w:val="1"/>
      <w:marLeft w:val="0"/>
      <w:marRight w:val="0"/>
      <w:marTop w:val="0"/>
      <w:marBottom w:val="0"/>
      <w:divBdr>
        <w:top w:val="none" w:sz="0" w:space="0" w:color="auto"/>
        <w:left w:val="none" w:sz="0" w:space="0" w:color="auto"/>
        <w:bottom w:val="none" w:sz="0" w:space="0" w:color="auto"/>
        <w:right w:val="none" w:sz="0" w:space="0" w:color="auto"/>
      </w:divBdr>
    </w:div>
    <w:div w:id="353772822">
      <w:bodyDiv w:val="1"/>
      <w:marLeft w:val="0"/>
      <w:marRight w:val="0"/>
      <w:marTop w:val="0"/>
      <w:marBottom w:val="0"/>
      <w:divBdr>
        <w:top w:val="none" w:sz="0" w:space="0" w:color="auto"/>
        <w:left w:val="none" w:sz="0" w:space="0" w:color="auto"/>
        <w:bottom w:val="none" w:sz="0" w:space="0" w:color="auto"/>
        <w:right w:val="none" w:sz="0" w:space="0" w:color="auto"/>
      </w:divBdr>
    </w:div>
    <w:div w:id="360055769">
      <w:bodyDiv w:val="1"/>
      <w:marLeft w:val="0"/>
      <w:marRight w:val="0"/>
      <w:marTop w:val="0"/>
      <w:marBottom w:val="0"/>
      <w:divBdr>
        <w:top w:val="none" w:sz="0" w:space="0" w:color="auto"/>
        <w:left w:val="none" w:sz="0" w:space="0" w:color="auto"/>
        <w:bottom w:val="none" w:sz="0" w:space="0" w:color="auto"/>
        <w:right w:val="none" w:sz="0" w:space="0" w:color="auto"/>
      </w:divBdr>
    </w:div>
    <w:div w:id="366031651">
      <w:bodyDiv w:val="1"/>
      <w:marLeft w:val="0"/>
      <w:marRight w:val="0"/>
      <w:marTop w:val="0"/>
      <w:marBottom w:val="0"/>
      <w:divBdr>
        <w:top w:val="none" w:sz="0" w:space="0" w:color="auto"/>
        <w:left w:val="none" w:sz="0" w:space="0" w:color="auto"/>
        <w:bottom w:val="none" w:sz="0" w:space="0" w:color="auto"/>
        <w:right w:val="none" w:sz="0" w:space="0" w:color="auto"/>
      </w:divBdr>
    </w:div>
    <w:div w:id="376584246">
      <w:bodyDiv w:val="1"/>
      <w:marLeft w:val="0"/>
      <w:marRight w:val="0"/>
      <w:marTop w:val="0"/>
      <w:marBottom w:val="0"/>
      <w:divBdr>
        <w:top w:val="none" w:sz="0" w:space="0" w:color="auto"/>
        <w:left w:val="none" w:sz="0" w:space="0" w:color="auto"/>
        <w:bottom w:val="none" w:sz="0" w:space="0" w:color="auto"/>
        <w:right w:val="none" w:sz="0" w:space="0" w:color="auto"/>
      </w:divBdr>
    </w:div>
    <w:div w:id="381055149">
      <w:bodyDiv w:val="1"/>
      <w:marLeft w:val="0"/>
      <w:marRight w:val="0"/>
      <w:marTop w:val="0"/>
      <w:marBottom w:val="0"/>
      <w:divBdr>
        <w:top w:val="none" w:sz="0" w:space="0" w:color="auto"/>
        <w:left w:val="none" w:sz="0" w:space="0" w:color="auto"/>
        <w:bottom w:val="none" w:sz="0" w:space="0" w:color="auto"/>
        <w:right w:val="none" w:sz="0" w:space="0" w:color="auto"/>
      </w:divBdr>
    </w:div>
    <w:div w:id="387849282">
      <w:bodyDiv w:val="1"/>
      <w:marLeft w:val="0"/>
      <w:marRight w:val="0"/>
      <w:marTop w:val="0"/>
      <w:marBottom w:val="0"/>
      <w:divBdr>
        <w:top w:val="none" w:sz="0" w:space="0" w:color="auto"/>
        <w:left w:val="none" w:sz="0" w:space="0" w:color="auto"/>
        <w:bottom w:val="none" w:sz="0" w:space="0" w:color="auto"/>
        <w:right w:val="none" w:sz="0" w:space="0" w:color="auto"/>
      </w:divBdr>
    </w:div>
    <w:div w:id="391077162">
      <w:bodyDiv w:val="1"/>
      <w:marLeft w:val="0"/>
      <w:marRight w:val="0"/>
      <w:marTop w:val="0"/>
      <w:marBottom w:val="0"/>
      <w:divBdr>
        <w:top w:val="none" w:sz="0" w:space="0" w:color="auto"/>
        <w:left w:val="none" w:sz="0" w:space="0" w:color="auto"/>
        <w:bottom w:val="none" w:sz="0" w:space="0" w:color="auto"/>
        <w:right w:val="none" w:sz="0" w:space="0" w:color="auto"/>
      </w:divBdr>
    </w:div>
    <w:div w:id="392892884">
      <w:bodyDiv w:val="1"/>
      <w:marLeft w:val="0"/>
      <w:marRight w:val="0"/>
      <w:marTop w:val="0"/>
      <w:marBottom w:val="0"/>
      <w:divBdr>
        <w:top w:val="none" w:sz="0" w:space="0" w:color="auto"/>
        <w:left w:val="none" w:sz="0" w:space="0" w:color="auto"/>
        <w:bottom w:val="none" w:sz="0" w:space="0" w:color="auto"/>
        <w:right w:val="none" w:sz="0" w:space="0" w:color="auto"/>
      </w:divBdr>
    </w:div>
    <w:div w:id="394819599">
      <w:bodyDiv w:val="1"/>
      <w:marLeft w:val="0"/>
      <w:marRight w:val="0"/>
      <w:marTop w:val="0"/>
      <w:marBottom w:val="0"/>
      <w:divBdr>
        <w:top w:val="none" w:sz="0" w:space="0" w:color="auto"/>
        <w:left w:val="none" w:sz="0" w:space="0" w:color="auto"/>
        <w:bottom w:val="none" w:sz="0" w:space="0" w:color="auto"/>
        <w:right w:val="none" w:sz="0" w:space="0" w:color="auto"/>
      </w:divBdr>
    </w:div>
    <w:div w:id="404957446">
      <w:bodyDiv w:val="1"/>
      <w:marLeft w:val="0"/>
      <w:marRight w:val="0"/>
      <w:marTop w:val="0"/>
      <w:marBottom w:val="0"/>
      <w:divBdr>
        <w:top w:val="none" w:sz="0" w:space="0" w:color="auto"/>
        <w:left w:val="none" w:sz="0" w:space="0" w:color="auto"/>
        <w:bottom w:val="none" w:sz="0" w:space="0" w:color="auto"/>
        <w:right w:val="none" w:sz="0" w:space="0" w:color="auto"/>
      </w:divBdr>
    </w:div>
    <w:div w:id="435296244">
      <w:bodyDiv w:val="1"/>
      <w:marLeft w:val="0"/>
      <w:marRight w:val="0"/>
      <w:marTop w:val="0"/>
      <w:marBottom w:val="0"/>
      <w:divBdr>
        <w:top w:val="none" w:sz="0" w:space="0" w:color="auto"/>
        <w:left w:val="none" w:sz="0" w:space="0" w:color="auto"/>
        <w:bottom w:val="none" w:sz="0" w:space="0" w:color="auto"/>
        <w:right w:val="none" w:sz="0" w:space="0" w:color="auto"/>
      </w:divBdr>
    </w:div>
    <w:div w:id="437407976">
      <w:bodyDiv w:val="1"/>
      <w:marLeft w:val="0"/>
      <w:marRight w:val="0"/>
      <w:marTop w:val="0"/>
      <w:marBottom w:val="0"/>
      <w:divBdr>
        <w:top w:val="none" w:sz="0" w:space="0" w:color="auto"/>
        <w:left w:val="none" w:sz="0" w:space="0" w:color="auto"/>
        <w:bottom w:val="none" w:sz="0" w:space="0" w:color="auto"/>
        <w:right w:val="none" w:sz="0" w:space="0" w:color="auto"/>
      </w:divBdr>
    </w:div>
    <w:div w:id="444151748">
      <w:bodyDiv w:val="1"/>
      <w:marLeft w:val="0"/>
      <w:marRight w:val="0"/>
      <w:marTop w:val="0"/>
      <w:marBottom w:val="0"/>
      <w:divBdr>
        <w:top w:val="none" w:sz="0" w:space="0" w:color="auto"/>
        <w:left w:val="none" w:sz="0" w:space="0" w:color="auto"/>
        <w:bottom w:val="none" w:sz="0" w:space="0" w:color="auto"/>
        <w:right w:val="none" w:sz="0" w:space="0" w:color="auto"/>
      </w:divBdr>
    </w:div>
    <w:div w:id="457990642">
      <w:bodyDiv w:val="1"/>
      <w:marLeft w:val="0"/>
      <w:marRight w:val="0"/>
      <w:marTop w:val="0"/>
      <w:marBottom w:val="0"/>
      <w:divBdr>
        <w:top w:val="none" w:sz="0" w:space="0" w:color="auto"/>
        <w:left w:val="none" w:sz="0" w:space="0" w:color="auto"/>
        <w:bottom w:val="none" w:sz="0" w:space="0" w:color="auto"/>
        <w:right w:val="none" w:sz="0" w:space="0" w:color="auto"/>
      </w:divBdr>
    </w:div>
    <w:div w:id="466899799">
      <w:bodyDiv w:val="1"/>
      <w:marLeft w:val="0"/>
      <w:marRight w:val="0"/>
      <w:marTop w:val="0"/>
      <w:marBottom w:val="0"/>
      <w:divBdr>
        <w:top w:val="none" w:sz="0" w:space="0" w:color="auto"/>
        <w:left w:val="none" w:sz="0" w:space="0" w:color="auto"/>
        <w:bottom w:val="none" w:sz="0" w:space="0" w:color="auto"/>
        <w:right w:val="none" w:sz="0" w:space="0" w:color="auto"/>
      </w:divBdr>
      <w:divsChild>
        <w:div w:id="2014068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238">
      <w:bodyDiv w:val="1"/>
      <w:marLeft w:val="0"/>
      <w:marRight w:val="0"/>
      <w:marTop w:val="0"/>
      <w:marBottom w:val="0"/>
      <w:divBdr>
        <w:top w:val="none" w:sz="0" w:space="0" w:color="auto"/>
        <w:left w:val="none" w:sz="0" w:space="0" w:color="auto"/>
        <w:bottom w:val="none" w:sz="0" w:space="0" w:color="auto"/>
        <w:right w:val="none" w:sz="0" w:space="0" w:color="auto"/>
      </w:divBdr>
    </w:div>
    <w:div w:id="520708191">
      <w:bodyDiv w:val="1"/>
      <w:marLeft w:val="0"/>
      <w:marRight w:val="0"/>
      <w:marTop w:val="0"/>
      <w:marBottom w:val="0"/>
      <w:divBdr>
        <w:top w:val="none" w:sz="0" w:space="0" w:color="auto"/>
        <w:left w:val="none" w:sz="0" w:space="0" w:color="auto"/>
        <w:bottom w:val="none" w:sz="0" w:space="0" w:color="auto"/>
        <w:right w:val="none" w:sz="0" w:space="0" w:color="auto"/>
      </w:divBdr>
    </w:div>
    <w:div w:id="536890746">
      <w:bodyDiv w:val="1"/>
      <w:marLeft w:val="0"/>
      <w:marRight w:val="0"/>
      <w:marTop w:val="0"/>
      <w:marBottom w:val="0"/>
      <w:divBdr>
        <w:top w:val="none" w:sz="0" w:space="0" w:color="auto"/>
        <w:left w:val="none" w:sz="0" w:space="0" w:color="auto"/>
        <w:bottom w:val="none" w:sz="0" w:space="0" w:color="auto"/>
        <w:right w:val="none" w:sz="0" w:space="0" w:color="auto"/>
      </w:divBdr>
      <w:divsChild>
        <w:div w:id="912202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0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9412">
      <w:bodyDiv w:val="1"/>
      <w:marLeft w:val="0"/>
      <w:marRight w:val="0"/>
      <w:marTop w:val="0"/>
      <w:marBottom w:val="0"/>
      <w:divBdr>
        <w:top w:val="none" w:sz="0" w:space="0" w:color="auto"/>
        <w:left w:val="none" w:sz="0" w:space="0" w:color="auto"/>
        <w:bottom w:val="none" w:sz="0" w:space="0" w:color="auto"/>
        <w:right w:val="none" w:sz="0" w:space="0" w:color="auto"/>
      </w:divBdr>
    </w:div>
    <w:div w:id="575750283">
      <w:bodyDiv w:val="1"/>
      <w:marLeft w:val="0"/>
      <w:marRight w:val="0"/>
      <w:marTop w:val="0"/>
      <w:marBottom w:val="0"/>
      <w:divBdr>
        <w:top w:val="none" w:sz="0" w:space="0" w:color="auto"/>
        <w:left w:val="none" w:sz="0" w:space="0" w:color="auto"/>
        <w:bottom w:val="none" w:sz="0" w:space="0" w:color="auto"/>
        <w:right w:val="none" w:sz="0" w:space="0" w:color="auto"/>
      </w:divBdr>
    </w:div>
    <w:div w:id="583078253">
      <w:bodyDiv w:val="1"/>
      <w:marLeft w:val="0"/>
      <w:marRight w:val="0"/>
      <w:marTop w:val="0"/>
      <w:marBottom w:val="0"/>
      <w:divBdr>
        <w:top w:val="none" w:sz="0" w:space="0" w:color="auto"/>
        <w:left w:val="none" w:sz="0" w:space="0" w:color="auto"/>
        <w:bottom w:val="none" w:sz="0" w:space="0" w:color="auto"/>
        <w:right w:val="none" w:sz="0" w:space="0" w:color="auto"/>
      </w:divBdr>
    </w:div>
    <w:div w:id="586235633">
      <w:bodyDiv w:val="1"/>
      <w:marLeft w:val="0"/>
      <w:marRight w:val="0"/>
      <w:marTop w:val="0"/>
      <w:marBottom w:val="0"/>
      <w:divBdr>
        <w:top w:val="none" w:sz="0" w:space="0" w:color="auto"/>
        <w:left w:val="none" w:sz="0" w:space="0" w:color="auto"/>
        <w:bottom w:val="none" w:sz="0" w:space="0" w:color="auto"/>
        <w:right w:val="none" w:sz="0" w:space="0" w:color="auto"/>
      </w:divBdr>
    </w:div>
    <w:div w:id="604852168">
      <w:bodyDiv w:val="1"/>
      <w:marLeft w:val="0"/>
      <w:marRight w:val="0"/>
      <w:marTop w:val="0"/>
      <w:marBottom w:val="0"/>
      <w:divBdr>
        <w:top w:val="none" w:sz="0" w:space="0" w:color="auto"/>
        <w:left w:val="none" w:sz="0" w:space="0" w:color="auto"/>
        <w:bottom w:val="none" w:sz="0" w:space="0" w:color="auto"/>
        <w:right w:val="none" w:sz="0" w:space="0" w:color="auto"/>
      </w:divBdr>
    </w:div>
    <w:div w:id="605623283">
      <w:bodyDiv w:val="1"/>
      <w:marLeft w:val="0"/>
      <w:marRight w:val="0"/>
      <w:marTop w:val="0"/>
      <w:marBottom w:val="0"/>
      <w:divBdr>
        <w:top w:val="none" w:sz="0" w:space="0" w:color="auto"/>
        <w:left w:val="none" w:sz="0" w:space="0" w:color="auto"/>
        <w:bottom w:val="none" w:sz="0" w:space="0" w:color="auto"/>
        <w:right w:val="none" w:sz="0" w:space="0" w:color="auto"/>
      </w:divBdr>
    </w:div>
    <w:div w:id="612177997">
      <w:bodyDiv w:val="1"/>
      <w:marLeft w:val="0"/>
      <w:marRight w:val="0"/>
      <w:marTop w:val="0"/>
      <w:marBottom w:val="0"/>
      <w:divBdr>
        <w:top w:val="none" w:sz="0" w:space="0" w:color="auto"/>
        <w:left w:val="none" w:sz="0" w:space="0" w:color="auto"/>
        <w:bottom w:val="none" w:sz="0" w:space="0" w:color="auto"/>
        <w:right w:val="none" w:sz="0" w:space="0" w:color="auto"/>
      </w:divBdr>
    </w:div>
    <w:div w:id="661852734">
      <w:bodyDiv w:val="1"/>
      <w:marLeft w:val="0"/>
      <w:marRight w:val="0"/>
      <w:marTop w:val="0"/>
      <w:marBottom w:val="0"/>
      <w:divBdr>
        <w:top w:val="none" w:sz="0" w:space="0" w:color="auto"/>
        <w:left w:val="none" w:sz="0" w:space="0" w:color="auto"/>
        <w:bottom w:val="none" w:sz="0" w:space="0" w:color="auto"/>
        <w:right w:val="none" w:sz="0" w:space="0" w:color="auto"/>
      </w:divBdr>
    </w:div>
    <w:div w:id="671761824">
      <w:bodyDiv w:val="1"/>
      <w:marLeft w:val="0"/>
      <w:marRight w:val="0"/>
      <w:marTop w:val="0"/>
      <w:marBottom w:val="0"/>
      <w:divBdr>
        <w:top w:val="none" w:sz="0" w:space="0" w:color="auto"/>
        <w:left w:val="none" w:sz="0" w:space="0" w:color="auto"/>
        <w:bottom w:val="none" w:sz="0" w:space="0" w:color="auto"/>
        <w:right w:val="none" w:sz="0" w:space="0" w:color="auto"/>
      </w:divBdr>
    </w:div>
    <w:div w:id="677730891">
      <w:bodyDiv w:val="1"/>
      <w:marLeft w:val="0"/>
      <w:marRight w:val="0"/>
      <w:marTop w:val="0"/>
      <w:marBottom w:val="0"/>
      <w:divBdr>
        <w:top w:val="none" w:sz="0" w:space="0" w:color="auto"/>
        <w:left w:val="none" w:sz="0" w:space="0" w:color="auto"/>
        <w:bottom w:val="none" w:sz="0" w:space="0" w:color="auto"/>
        <w:right w:val="none" w:sz="0" w:space="0" w:color="auto"/>
      </w:divBdr>
    </w:div>
    <w:div w:id="681443410">
      <w:bodyDiv w:val="1"/>
      <w:marLeft w:val="0"/>
      <w:marRight w:val="0"/>
      <w:marTop w:val="0"/>
      <w:marBottom w:val="0"/>
      <w:divBdr>
        <w:top w:val="none" w:sz="0" w:space="0" w:color="auto"/>
        <w:left w:val="none" w:sz="0" w:space="0" w:color="auto"/>
        <w:bottom w:val="none" w:sz="0" w:space="0" w:color="auto"/>
        <w:right w:val="none" w:sz="0" w:space="0" w:color="auto"/>
      </w:divBdr>
    </w:div>
    <w:div w:id="681710158">
      <w:bodyDiv w:val="1"/>
      <w:marLeft w:val="0"/>
      <w:marRight w:val="0"/>
      <w:marTop w:val="0"/>
      <w:marBottom w:val="0"/>
      <w:divBdr>
        <w:top w:val="none" w:sz="0" w:space="0" w:color="auto"/>
        <w:left w:val="none" w:sz="0" w:space="0" w:color="auto"/>
        <w:bottom w:val="none" w:sz="0" w:space="0" w:color="auto"/>
        <w:right w:val="none" w:sz="0" w:space="0" w:color="auto"/>
      </w:divBdr>
    </w:div>
    <w:div w:id="692993487">
      <w:bodyDiv w:val="1"/>
      <w:marLeft w:val="0"/>
      <w:marRight w:val="0"/>
      <w:marTop w:val="0"/>
      <w:marBottom w:val="0"/>
      <w:divBdr>
        <w:top w:val="none" w:sz="0" w:space="0" w:color="auto"/>
        <w:left w:val="none" w:sz="0" w:space="0" w:color="auto"/>
        <w:bottom w:val="none" w:sz="0" w:space="0" w:color="auto"/>
        <w:right w:val="none" w:sz="0" w:space="0" w:color="auto"/>
      </w:divBdr>
    </w:div>
    <w:div w:id="701398893">
      <w:bodyDiv w:val="1"/>
      <w:marLeft w:val="0"/>
      <w:marRight w:val="0"/>
      <w:marTop w:val="0"/>
      <w:marBottom w:val="0"/>
      <w:divBdr>
        <w:top w:val="none" w:sz="0" w:space="0" w:color="auto"/>
        <w:left w:val="none" w:sz="0" w:space="0" w:color="auto"/>
        <w:bottom w:val="none" w:sz="0" w:space="0" w:color="auto"/>
        <w:right w:val="none" w:sz="0" w:space="0" w:color="auto"/>
      </w:divBdr>
    </w:div>
    <w:div w:id="715355951">
      <w:bodyDiv w:val="1"/>
      <w:marLeft w:val="0"/>
      <w:marRight w:val="0"/>
      <w:marTop w:val="0"/>
      <w:marBottom w:val="0"/>
      <w:divBdr>
        <w:top w:val="none" w:sz="0" w:space="0" w:color="auto"/>
        <w:left w:val="none" w:sz="0" w:space="0" w:color="auto"/>
        <w:bottom w:val="none" w:sz="0" w:space="0" w:color="auto"/>
        <w:right w:val="none" w:sz="0" w:space="0" w:color="auto"/>
      </w:divBdr>
    </w:div>
    <w:div w:id="715932398">
      <w:bodyDiv w:val="1"/>
      <w:marLeft w:val="0"/>
      <w:marRight w:val="0"/>
      <w:marTop w:val="0"/>
      <w:marBottom w:val="0"/>
      <w:divBdr>
        <w:top w:val="none" w:sz="0" w:space="0" w:color="auto"/>
        <w:left w:val="none" w:sz="0" w:space="0" w:color="auto"/>
        <w:bottom w:val="none" w:sz="0" w:space="0" w:color="auto"/>
        <w:right w:val="none" w:sz="0" w:space="0" w:color="auto"/>
      </w:divBdr>
    </w:div>
    <w:div w:id="719939541">
      <w:bodyDiv w:val="1"/>
      <w:marLeft w:val="0"/>
      <w:marRight w:val="0"/>
      <w:marTop w:val="0"/>
      <w:marBottom w:val="0"/>
      <w:divBdr>
        <w:top w:val="none" w:sz="0" w:space="0" w:color="auto"/>
        <w:left w:val="none" w:sz="0" w:space="0" w:color="auto"/>
        <w:bottom w:val="none" w:sz="0" w:space="0" w:color="auto"/>
        <w:right w:val="none" w:sz="0" w:space="0" w:color="auto"/>
      </w:divBdr>
    </w:div>
    <w:div w:id="720055521">
      <w:bodyDiv w:val="1"/>
      <w:marLeft w:val="0"/>
      <w:marRight w:val="0"/>
      <w:marTop w:val="0"/>
      <w:marBottom w:val="0"/>
      <w:divBdr>
        <w:top w:val="none" w:sz="0" w:space="0" w:color="auto"/>
        <w:left w:val="none" w:sz="0" w:space="0" w:color="auto"/>
        <w:bottom w:val="none" w:sz="0" w:space="0" w:color="auto"/>
        <w:right w:val="none" w:sz="0" w:space="0" w:color="auto"/>
      </w:divBdr>
    </w:div>
    <w:div w:id="721440210">
      <w:bodyDiv w:val="1"/>
      <w:marLeft w:val="0"/>
      <w:marRight w:val="0"/>
      <w:marTop w:val="0"/>
      <w:marBottom w:val="0"/>
      <w:divBdr>
        <w:top w:val="none" w:sz="0" w:space="0" w:color="auto"/>
        <w:left w:val="none" w:sz="0" w:space="0" w:color="auto"/>
        <w:bottom w:val="none" w:sz="0" w:space="0" w:color="auto"/>
        <w:right w:val="none" w:sz="0" w:space="0" w:color="auto"/>
      </w:divBdr>
    </w:div>
    <w:div w:id="722872625">
      <w:bodyDiv w:val="1"/>
      <w:marLeft w:val="0"/>
      <w:marRight w:val="0"/>
      <w:marTop w:val="0"/>
      <w:marBottom w:val="0"/>
      <w:divBdr>
        <w:top w:val="none" w:sz="0" w:space="0" w:color="auto"/>
        <w:left w:val="none" w:sz="0" w:space="0" w:color="auto"/>
        <w:bottom w:val="none" w:sz="0" w:space="0" w:color="auto"/>
        <w:right w:val="none" w:sz="0" w:space="0" w:color="auto"/>
      </w:divBdr>
    </w:div>
    <w:div w:id="744228492">
      <w:bodyDiv w:val="1"/>
      <w:marLeft w:val="0"/>
      <w:marRight w:val="0"/>
      <w:marTop w:val="0"/>
      <w:marBottom w:val="0"/>
      <w:divBdr>
        <w:top w:val="none" w:sz="0" w:space="0" w:color="auto"/>
        <w:left w:val="none" w:sz="0" w:space="0" w:color="auto"/>
        <w:bottom w:val="none" w:sz="0" w:space="0" w:color="auto"/>
        <w:right w:val="none" w:sz="0" w:space="0" w:color="auto"/>
      </w:divBdr>
    </w:div>
    <w:div w:id="755248558">
      <w:bodyDiv w:val="1"/>
      <w:marLeft w:val="0"/>
      <w:marRight w:val="0"/>
      <w:marTop w:val="0"/>
      <w:marBottom w:val="0"/>
      <w:divBdr>
        <w:top w:val="none" w:sz="0" w:space="0" w:color="auto"/>
        <w:left w:val="none" w:sz="0" w:space="0" w:color="auto"/>
        <w:bottom w:val="none" w:sz="0" w:space="0" w:color="auto"/>
        <w:right w:val="none" w:sz="0" w:space="0" w:color="auto"/>
      </w:divBdr>
    </w:div>
    <w:div w:id="769357745">
      <w:bodyDiv w:val="1"/>
      <w:marLeft w:val="0"/>
      <w:marRight w:val="0"/>
      <w:marTop w:val="0"/>
      <w:marBottom w:val="0"/>
      <w:divBdr>
        <w:top w:val="none" w:sz="0" w:space="0" w:color="auto"/>
        <w:left w:val="none" w:sz="0" w:space="0" w:color="auto"/>
        <w:bottom w:val="none" w:sz="0" w:space="0" w:color="auto"/>
        <w:right w:val="none" w:sz="0" w:space="0" w:color="auto"/>
      </w:divBdr>
    </w:div>
    <w:div w:id="774516143">
      <w:bodyDiv w:val="1"/>
      <w:marLeft w:val="0"/>
      <w:marRight w:val="0"/>
      <w:marTop w:val="0"/>
      <w:marBottom w:val="0"/>
      <w:divBdr>
        <w:top w:val="none" w:sz="0" w:space="0" w:color="auto"/>
        <w:left w:val="none" w:sz="0" w:space="0" w:color="auto"/>
        <w:bottom w:val="none" w:sz="0" w:space="0" w:color="auto"/>
        <w:right w:val="none" w:sz="0" w:space="0" w:color="auto"/>
      </w:divBdr>
    </w:div>
    <w:div w:id="775372494">
      <w:bodyDiv w:val="1"/>
      <w:marLeft w:val="0"/>
      <w:marRight w:val="0"/>
      <w:marTop w:val="0"/>
      <w:marBottom w:val="0"/>
      <w:divBdr>
        <w:top w:val="none" w:sz="0" w:space="0" w:color="auto"/>
        <w:left w:val="none" w:sz="0" w:space="0" w:color="auto"/>
        <w:bottom w:val="none" w:sz="0" w:space="0" w:color="auto"/>
        <w:right w:val="none" w:sz="0" w:space="0" w:color="auto"/>
      </w:divBdr>
    </w:div>
    <w:div w:id="783377875">
      <w:bodyDiv w:val="1"/>
      <w:marLeft w:val="0"/>
      <w:marRight w:val="0"/>
      <w:marTop w:val="0"/>
      <w:marBottom w:val="0"/>
      <w:divBdr>
        <w:top w:val="none" w:sz="0" w:space="0" w:color="auto"/>
        <w:left w:val="none" w:sz="0" w:space="0" w:color="auto"/>
        <w:bottom w:val="none" w:sz="0" w:space="0" w:color="auto"/>
        <w:right w:val="none" w:sz="0" w:space="0" w:color="auto"/>
      </w:divBdr>
    </w:div>
    <w:div w:id="793593712">
      <w:bodyDiv w:val="1"/>
      <w:marLeft w:val="0"/>
      <w:marRight w:val="0"/>
      <w:marTop w:val="0"/>
      <w:marBottom w:val="0"/>
      <w:divBdr>
        <w:top w:val="none" w:sz="0" w:space="0" w:color="auto"/>
        <w:left w:val="none" w:sz="0" w:space="0" w:color="auto"/>
        <w:bottom w:val="none" w:sz="0" w:space="0" w:color="auto"/>
        <w:right w:val="none" w:sz="0" w:space="0" w:color="auto"/>
      </w:divBdr>
    </w:div>
    <w:div w:id="809051743">
      <w:bodyDiv w:val="1"/>
      <w:marLeft w:val="0"/>
      <w:marRight w:val="0"/>
      <w:marTop w:val="0"/>
      <w:marBottom w:val="0"/>
      <w:divBdr>
        <w:top w:val="none" w:sz="0" w:space="0" w:color="auto"/>
        <w:left w:val="none" w:sz="0" w:space="0" w:color="auto"/>
        <w:bottom w:val="none" w:sz="0" w:space="0" w:color="auto"/>
        <w:right w:val="none" w:sz="0" w:space="0" w:color="auto"/>
      </w:divBdr>
    </w:div>
    <w:div w:id="822935971">
      <w:bodyDiv w:val="1"/>
      <w:marLeft w:val="0"/>
      <w:marRight w:val="0"/>
      <w:marTop w:val="0"/>
      <w:marBottom w:val="0"/>
      <w:divBdr>
        <w:top w:val="none" w:sz="0" w:space="0" w:color="auto"/>
        <w:left w:val="none" w:sz="0" w:space="0" w:color="auto"/>
        <w:bottom w:val="none" w:sz="0" w:space="0" w:color="auto"/>
        <w:right w:val="none" w:sz="0" w:space="0" w:color="auto"/>
      </w:divBdr>
    </w:div>
    <w:div w:id="825978028">
      <w:bodyDiv w:val="1"/>
      <w:marLeft w:val="0"/>
      <w:marRight w:val="0"/>
      <w:marTop w:val="0"/>
      <w:marBottom w:val="0"/>
      <w:divBdr>
        <w:top w:val="none" w:sz="0" w:space="0" w:color="auto"/>
        <w:left w:val="none" w:sz="0" w:space="0" w:color="auto"/>
        <w:bottom w:val="none" w:sz="0" w:space="0" w:color="auto"/>
        <w:right w:val="none" w:sz="0" w:space="0" w:color="auto"/>
      </w:divBdr>
    </w:div>
    <w:div w:id="837771131">
      <w:bodyDiv w:val="1"/>
      <w:marLeft w:val="0"/>
      <w:marRight w:val="0"/>
      <w:marTop w:val="0"/>
      <w:marBottom w:val="0"/>
      <w:divBdr>
        <w:top w:val="none" w:sz="0" w:space="0" w:color="auto"/>
        <w:left w:val="none" w:sz="0" w:space="0" w:color="auto"/>
        <w:bottom w:val="none" w:sz="0" w:space="0" w:color="auto"/>
        <w:right w:val="none" w:sz="0" w:space="0" w:color="auto"/>
      </w:divBdr>
    </w:div>
    <w:div w:id="840854082">
      <w:bodyDiv w:val="1"/>
      <w:marLeft w:val="0"/>
      <w:marRight w:val="0"/>
      <w:marTop w:val="0"/>
      <w:marBottom w:val="0"/>
      <w:divBdr>
        <w:top w:val="none" w:sz="0" w:space="0" w:color="auto"/>
        <w:left w:val="none" w:sz="0" w:space="0" w:color="auto"/>
        <w:bottom w:val="none" w:sz="0" w:space="0" w:color="auto"/>
        <w:right w:val="none" w:sz="0" w:space="0" w:color="auto"/>
      </w:divBdr>
    </w:div>
    <w:div w:id="842670726">
      <w:bodyDiv w:val="1"/>
      <w:marLeft w:val="0"/>
      <w:marRight w:val="0"/>
      <w:marTop w:val="0"/>
      <w:marBottom w:val="0"/>
      <w:divBdr>
        <w:top w:val="none" w:sz="0" w:space="0" w:color="auto"/>
        <w:left w:val="none" w:sz="0" w:space="0" w:color="auto"/>
        <w:bottom w:val="none" w:sz="0" w:space="0" w:color="auto"/>
        <w:right w:val="none" w:sz="0" w:space="0" w:color="auto"/>
      </w:divBdr>
    </w:div>
    <w:div w:id="848831012">
      <w:bodyDiv w:val="1"/>
      <w:marLeft w:val="0"/>
      <w:marRight w:val="0"/>
      <w:marTop w:val="0"/>
      <w:marBottom w:val="0"/>
      <w:divBdr>
        <w:top w:val="none" w:sz="0" w:space="0" w:color="auto"/>
        <w:left w:val="none" w:sz="0" w:space="0" w:color="auto"/>
        <w:bottom w:val="none" w:sz="0" w:space="0" w:color="auto"/>
        <w:right w:val="none" w:sz="0" w:space="0" w:color="auto"/>
      </w:divBdr>
    </w:div>
    <w:div w:id="862092434">
      <w:bodyDiv w:val="1"/>
      <w:marLeft w:val="0"/>
      <w:marRight w:val="0"/>
      <w:marTop w:val="0"/>
      <w:marBottom w:val="0"/>
      <w:divBdr>
        <w:top w:val="none" w:sz="0" w:space="0" w:color="auto"/>
        <w:left w:val="none" w:sz="0" w:space="0" w:color="auto"/>
        <w:bottom w:val="none" w:sz="0" w:space="0" w:color="auto"/>
        <w:right w:val="none" w:sz="0" w:space="0" w:color="auto"/>
      </w:divBdr>
    </w:div>
    <w:div w:id="876163445">
      <w:bodyDiv w:val="1"/>
      <w:marLeft w:val="0"/>
      <w:marRight w:val="0"/>
      <w:marTop w:val="0"/>
      <w:marBottom w:val="0"/>
      <w:divBdr>
        <w:top w:val="none" w:sz="0" w:space="0" w:color="auto"/>
        <w:left w:val="none" w:sz="0" w:space="0" w:color="auto"/>
        <w:bottom w:val="none" w:sz="0" w:space="0" w:color="auto"/>
        <w:right w:val="none" w:sz="0" w:space="0" w:color="auto"/>
      </w:divBdr>
    </w:div>
    <w:div w:id="887229041">
      <w:bodyDiv w:val="1"/>
      <w:marLeft w:val="0"/>
      <w:marRight w:val="0"/>
      <w:marTop w:val="0"/>
      <w:marBottom w:val="0"/>
      <w:divBdr>
        <w:top w:val="none" w:sz="0" w:space="0" w:color="auto"/>
        <w:left w:val="none" w:sz="0" w:space="0" w:color="auto"/>
        <w:bottom w:val="none" w:sz="0" w:space="0" w:color="auto"/>
        <w:right w:val="none" w:sz="0" w:space="0" w:color="auto"/>
      </w:divBdr>
    </w:div>
    <w:div w:id="901675905">
      <w:bodyDiv w:val="1"/>
      <w:marLeft w:val="0"/>
      <w:marRight w:val="0"/>
      <w:marTop w:val="0"/>
      <w:marBottom w:val="0"/>
      <w:divBdr>
        <w:top w:val="none" w:sz="0" w:space="0" w:color="auto"/>
        <w:left w:val="none" w:sz="0" w:space="0" w:color="auto"/>
        <w:bottom w:val="none" w:sz="0" w:space="0" w:color="auto"/>
        <w:right w:val="none" w:sz="0" w:space="0" w:color="auto"/>
      </w:divBdr>
    </w:div>
    <w:div w:id="905451247">
      <w:bodyDiv w:val="1"/>
      <w:marLeft w:val="0"/>
      <w:marRight w:val="0"/>
      <w:marTop w:val="0"/>
      <w:marBottom w:val="0"/>
      <w:divBdr>
        <w:top w:val="none" w:sz="0" w:space="0" w:color="auto"/>
        <w:left w:val="none" w:sz="0" w:space="0" w:color="auto"/>
        <w:bottom w:val="none" w:sz="0" w:space="0" w:color="auto"/>
        <w:right w:val="none" w:sz="0" w:space="0" w:color="auto"/>
      </w:divBdr>
    </w:div>
    <w:div w:id="914897910">
      <w:bodyDiv w:val="1"/>
      <w:marLeft w:val="0"/>
      <w:marRight w:val="0"/>
      <w:marTop w:val="0"/>
      <w:marBottom w:val="0"/>
      <w:divBdr>
        <w:top w:val="none" w:sz="0" w:space="0" w:color="auto"/>
        <w:left w:val="none" w:sz="0" w:space="0" w:color="auto"/>
        <w:bottom w:val="none" w:sz="0" w:space="0" w:color="auto"/>
        <w:right w:val="none" w:sz="0" w:space="0" w:color="auto"/>
      </w:divBdr>
    </w:div>
    <w:div w:id="931475565">
      <w:bodyDiv w:val="1"/>
      <w:marLeft w:val="0"/>
      <w:marRight w:val="0"/>
      <w:marTop w:val="0"/>
      <w:marBottom w:val="0"/>
      <w:divBdr>
        <w:top w:val="none" w:sz="0" w:space="0" w:color="auto"/>
        <w:left w:val="none" w:sz="0" w:space="0" w:color="auto"/>
        <w:bottom w:val="none" w:sz="0" w:space="0" w:color="auto"/>
        <w:right w:val="none" w:sz="0" w:space="0" w:color="auto"/>
      </w:divBdr>
    </w:div>
    <w:div w:id="944578050">
      <w:bodyDiv w:val="1"/>
      <w:marLeft w:val="0"/>
      <w:marRight w:val="0"/>
      <w:marTop w:val="0"/>
      <w:marBottom w:val="0"/>
      <w:divBdr>
        <w:top w:val="none" w:sz="0" w:space="0" w:color="auto"/>
        <w:left w:val="none" w:sz="0" w:space="0" w:color="auto"/>
        <w:bottom w:val="none" w:sz="0" w:space="0" w:color="auto"/>
        <w:right w:val="none" w:sz="0" w:space="0" w:color="auto"/>
      </w:divBdr>
    </w:div>
    <w:div w:id="949749473">
      <w:bodyDiv w:val="1"/>
      <w:marLeft w:val="0"/>
      <w:marRight w:val="0"/>
      <w:marTop w:val="0"/>
      <w:marBottom w:val="0"/>
      <w:divBdr>
        <w:top w:val="none" w:sz="0" w:space="0" w:color="auto"/>
        <w:left w:val="none" w:sz="0" w:space="0" w:color="auto"/>
        <w:bottom w:val="none" w:sz="0" w:space="0" w:color="auto"/>
        <w:right w:val="none" w:sz="0" w:space="0" w:color="auto"/>
      </w:divBdr>
    </w:div>
    <w:div w:id="952396079">
      <w:bodyDiv w:val="1"/>
      <w:marLeft w:val="0"/>
      <w:marRight w:val="0"/>
      <w:marTop w:val="0"/>
      <w:marBottom w:val="0"/>
      <w:divBdr>
        <w:top w:val="none" w:sz="0" w:space="0" w:color="auto"/>
        <w:left w:val="none" w:sz="0" w:space="0" w:color="auto"/>
        <w:bottom w:val="none" w:sz="0" w:space="0" w:color="auto"/>
        <w:right w:val="none" w:sz="0" w:space="0" w:color="auto"/>
      </w:divBdr>
    </w:div>
    <w:div w:id="986398032">
      <w:bodyDiv w:val="1"/>
      <w:marLeft w:val="0"/>
      <w:marRight w:val="0"/>
      <w:marTop w:val="0"/>
      <w:marBottom w:val="0"/>
      <w:divBdr>
        <w:top w:val="none" w:sz="0" w:space="0" w:color="auto"/>
        <w:left w:val="none" w:sz="0" w:space="0" w:color="auto"/>
        <w:bottom w:val="none" w:sz="0" w:space="0" w:color="auto"/>
        <w:right w:val="none" w:sz="0" w:space="0" w:color="auto"/>
      </w:divBdr>
      <w:divsChild>
        <w:div w:id="2050379357">
          <w:marLeft w:val="0"/>
          <w:marRight w:val="0"/>
          <w:marTop w:val="0"/>
          <w:marBottom w:val="150"/>
          <w:divBdr>
            <w:top w:val="none" w:sz="0" w:space="0" w:color="auto"/>
            <w:left w:val="none" w:sz="0" w:space="0" w:color="auto"/>
            <w:bottom w:val="none" w:sz="0" w:space="0" w:color="auto"/>
            <w:right w:val="none" w:sz="0" w:space="0" w:color="auto"/>
          </w:divBdr>
        </w:div>
        <w:div w:id="413161857">
          <w:marLeft w:val="0"/>
          <w:marRight w:val="0"/>
          <w:marTop w:val="0"/>
          <w:marBottom w:val="225"/>
          <w:divBdr>
            <w:top w:val="none" w:sz="0" w:space="0" w:color="auto"/>
            <w:left w:val="none" w:sz="0" w:space="0" w:color="auto"/>
            <w:bottom w:val="none" w:sz="0" w:space="0" w:color="auto"/>
            <w:right w:val="none" w:sz="0" w:space="0" w:color="auto"/>
          </w:divBdr>
          <w:divsChild>
            <w:div w:id="1675693354">
              <w:marLeft w:val="0"/>
              <w:marRight w:val="0"/>
              <w:marTop w:val="0"/>
              <w:marBottom w:val="0"/>
              <w:divBdr>
                <w:top w:val="none" w:sz="0" w:space="0" w:color="auto"/>
                <w:left w:val="none" w:sz="0" w:space="0" w:color="auto"/>
                <w:bottom w:val="none" w:sz="0" w:space="0" w:color="auto"/>
                <w:right w:val="none" w:sz="0" w:space="0" w:color="auto"/>
              </w:divBdr>
              <w:divsChild>
                <w:div w:id="2135900136">
                  <w:marLeft w:val="0"/>
                  <w:marRight w:val="0"/>
                  <w:marTop w:val="0"/>
                  <w:marBottom w:val="75"/>
                  <w:divBdr>
                    <w:top w:val="none" w:sz="0" w:space="0" w:color="auto"/>
                    <w:left w:val="none" w:sz="0" w:space="0" w:color="auto"/>
                    <w:bottom w:val="none" w:sz="0" w:space="0" w:color="auto"/>
                    <w:right w:val="none" w:sz="0" w:space="0" w:color="auto"/>
                  </w:divBdr>
                </w:div>
                <w:div w:id="186335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519868">
      <w:bodyDiv w:val="1"/>
      <w:marLeft w:val="0"/>
      <w:marRight w:val="0"/>
      <w:marTop w:val="0"/>
      <w:marBottom w:val="0"/>
      <w:divBdr>
        <w:top w:val="none" w:sz="0" w:space="0" w:color="auto"/>
        <w:left w:val="none" w:sz="0" w:space="0" w:color="auto"/>
        <w:bottom w:val="none" w:sz="0" w:space="0" w:color="auto"/>
        <w:right w:val="none" w:sz="0" w:space="0" w:color="auto"/>
      </w:divBdr>
    </w:div>
    <w:div w:id="987785447">
      <w:bodyDiv w:val="1"/>
      <w:marLeft w:val="0"/>
      <w:marRight w:val="0"/>
      <w:marTop w:val="0"/>
      <w:marBottom w:val="0"/>
      <w:divBdr>
        <w:top w:val="none" w:sz="0" w:space="0" w:color="auto"/>
        <w:left w:val="none" w:sz="0" w:space="0" w:color="auto"/>
        <w:bottom w:val="none" w:sz="0" w:space="0" w:color="auto"/>
        <w:right w:val="none" w:sz="0" w:space="0" w:color="auto"/>
      </w:divBdr>
    </w:div>
    <w:div w:id="991064628">
      <w:bodyDiv w:val="1"/>
      <w:marLeft w:val="0"/>
      <w:marRight w:val="0"/>
      <w:marTop w:val="0"/>
      <w:marBottom w:val="0"/>
      <w:divBdr>
        <w:top w:val="none" w:sz="0" w:space="0" w:color="auto"/>
        <w:left w:val="none" w:sz="0" w:space="0" w:color="auto"/>
        <w:bottom w:val="none" w:sz="0" w:space="0" w:color="auto"/>
        <w:right w:val="none" w:sz="0" w:space="0" w:color="auto"/>
      </w:divBdr>
    </w:div>
    <w:div w:id="1003122957">
      <w:bodyDiv w:val="1"/>
      <w:marLeft w:val="0"/>
      <w:marRight w:val="0"/>
      <w:marTop w:val="0"/>
      <w:marBottom w:val="0"/>
      <w:divBdr>
        <w:top w:val="none" w:sz="0" w:space="0" w:color="auto"/>
        <w:left w:val="none" w:sz="0" w:space="0" w:color="auto"/>
        <w:bottom w:val="none" w:sz="0" w:space="0" w:color="auto"/>
        <w:right w:val="none" w:sz="0" w:space="0" w:color="auto"/>
      </w:divBdr>
      <w:divsChild>
        <w:div w:id="1812363815">
          <w:marLeft w:val="0"/>
          <w:marRight w:val="0"/>
          <w:marTop w:val="0"/>
          <w:marBottom w:val="150"/>
          <w:divBdr>
            <w:top w:val="none" w:sz="0" w:space="0" w:color="auto"/>
            <w:left w:val="none" w:sz="0" w:space="0" w:color="auto"/>
            <w:bottom w:val="none" w:sz="0" w:space="0" w:color="auto"/>
            <w:right w:val="none" w:sz="0" w:space="0" w:color="auto"/>
          </w:divBdr>
        </w:div>
        <w:div w:id="1826125400">
          <w:marLeft w:val="0"/>
          <w:marRight w:val="0"/>
          <w:marTop w:val="0"/>
          <w:marBottom w:val="225"/>
          <w:divBdr>
            <w:top w:val="none" w:sz="0" w:space="0" w:color="auto"/>
            <w:left w:val="none" w:sz="0" w:space="0" w:color="auto"/>
            <w:bottom w:val="none" w:sz="0" w:space="0" w:color="auto"/>
            <w:right w:val="none" w:sz="0" w:space="0" w:color="auto"/>
          </w:divBdr>
          <w:divsChild>
            <w:div w:id="1688676010">
              <w:marLeft w:val="0"/>
              <w:marRight w:val="0"/>
              <w:marTop w:val="0"/>
              <w:marBottom w:val="0"/>
              <w:divBdr>
                <w:top w:val="none" w:sz="0" w:space="0" w:color="auto"/>
                <w:left w:val="none" w:sz="0" w:space="0" w:color="auto"/>
                <w:bottom w:val="none" w:sz="0" w:space="0" w:color="auto"/>
                <w:right w:val="none" w:sz="0" w:space="0" w:color="auto"/>
              </w:divBdr>
              <w:divsChild>
                <w:div w:id="92017768">
                  <w:marLeft w:val="0"/>
                  <w:marRight w:val="0"/>
                  <w:marTop w:val="0"/>
                  <w:marBottom w:val="75"/>
                  <w:divBdr>
                    <w:top w:val="none" w:sz="0" w:space="0" w:color="auto"/>
                    <w:left w:val="none" w:sz="0" w:space="0" w:color="auto"/>
                    <w:bottom w:val="none" w:sz="0" w:space="0" w:color="auto"/>
                    <w:right w:val="none" w:sz="0" w:space="0" w:color="auto"/>
                  </w:divBdr>
                </w:div>
                <w:div w:id="17536971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83918524">
      <w:bodyDiv w:val="1"/>
      <w:marLeft w:val="0"/>
      <w:marRight w:val="0"/>
      <w:marTop w:val="0"/>
      <w:marBottom w:val="0"/>
      <w:divBdr>
        <w:top w:val="none" w:sz="0" w:space="0" w:color="auto"/>
        <w:left w:val="none" w:sz="0" w:space="0" w:color="auto"/>
        <w:bottom w:val="none" w:sz="0" w:space="0" w:color="auto"/>
        <w:right w:val="none" w:sz="0" w:space="0" w:color="auto"/>
      </w:divBdr>
    </w:div>
    <w:div w:id="1103921065">
      <w:bodyDiv w:val="1"/>
      <w:marLeft w:val="0"/>
      <w:marRight w:val="0"/>
      <w:marTop w:val="0"/>
      <w:marBottom w:val="0"/>
      <w:divBdr>
        <w:top w:val="none" w:sz="0" w:space="0" w:color="auto"/>
        <w:left w:val="none" w:sz="0" w:space="0" w:color="auto"/>
        <w:bottom w:val="none" w:sz="0" w:space="0" w:color="auto"/>
        <w:right w:val="none" w:sz="0" w:space="0" w:color="auto"/>
      </w:divBdr>
    </w:div>
    <w:div w:id="1136490186">
      <w:bodyDiv w:val="1"/>
      <w:marLeft w:val="0"/>
      <w:marRight w:val="0"/>
      <w:marTop w:val="0"/>
      <w:marBottom w:val="0"/>
      <w:divBdr>
        <w:top w:val="none" w:sz="0" w:space="0" w:color="auto"/>
        <w:left w:val="none" w:sz="0" w:space="0" w:color="auto"/>
        <w:bottom w:val="none" w:sz="0" w:space="0" w:color="auto"/>
        <w:right w:val="none" w:sz="0" w:space="0" w:color="auto"/>
      </w:divBdr>
    </w:div>
    <w:div w:id="1146163665">
      <w:bodyDiv w:val="1"/>
      <w:marLeft w:val="0"/>
      <w:marRight w:val="0"/>
      <w:marTop w:val="0"/>
      <w:marBottom w:val="0"/>
      <w:divBdr>
        <w:top w:val="none" w:sz="0" w:space="0" w:color="auto"/>
        <w:left w:val="none" w:sz="0" w:space="0" w:color="auto"/>
        <w:bottom w:val="none" w:sz="0" w:space="0" w:color="auto"/>
        <w:right w:val="none" w:sz="0" w:space="0" w:color="auto"/>
      </w:divBdr>
    </w:div>
    <w:div w:id="1150556032">
      <w:bodyDiv w:val="1"/>
      <w:marLeft w:val="0"/>
      <w:marRight w:val="0"/>
      <w:marTop w:val="0"/>
      <w:marBottom w:val="0"/>
      <w:divBdr>
        <w:top w:val="none" w:sz="0" w:space="0" w:color="auto"/>
        <w:left w:val="none" w:sz="0" w:space="0" w:color="auto"/>
        <w:bottom w:val="none" w:sz="0" w:space="0" w:color="auto"/>
        <w:right w:val="none" w:sz="0" w:space="0" w:color="auto"/>
      </w:divBdr>
      <w:divsChild>
        <w:div w:id="2139839266">
          <w:marLeft w:val="0"/>
          <w:marRight w:val="120"/>
          <w:marTop w:val="0"/>
          <w:marBottom w:val="0"/>
          <w:divBdr>
            <w:top w:val="none" w:sz="0" w:space="0" w:color="auto"/>
            <w:left w:val="none" w:sz="0" w:space="0" w:color="auto"/>
            <w:bottom w:val="none" w:sz="0" w:space="0" w:color="auto"/>
            <w:right w:val="none" w:sz="0" w:space="0" w:color="auto"/>
          </w:divBdr>
        </w:div>
      </w:divsChild>
    </w:div>
    <w:div w:id="1159887589">
      <w:bodyDiv w:val="1"/>
      <w:marLeft w:val="0"/>
      <w:marRight w:val="0"/>
      <w:marTop w:val="0"/>
      <w:marBottom w:val="0"/>
      <w:divBdr>
        <w:top w:val="none" w:sz="0" w:space="0" w:color="auto"/>
        <w:left w:val="none" w:sz="0" w:space="0" w:color="auto"/>
        <w:bottom w:val="none" w:sz="0" w:space="0" w:color="auto"/>
        <w:right w:val="none" w:sz="0" w:space="0" w:color="auto"/>
      </w:divBdr>
    </w:div>
    <w:div w:id="1160386076">
      <w:bodyDiv w:val="1"/>
      <w:marLeft w:val="0"/>
      <w:marRight w:val="0"/>
      <w:marTop w:val="0"/>
      <w:marBottom w:val="0"/>
      <w:divBdr>
        <w:top w:val="none" w:sz="0" w:space="0" w:color="auto"/>
        <w:left w:val="none" w:sz="0" w:space="0" w:color="auto"/>
        <w:bottom w:val="none" w:sz="0" w:space="0" w:color="auto"/>
        <w:right w:val="none" w:sz="0" w:space="0" w:color="auto"/>
      </w:divBdr>
    </w:div>
    <w:div w:id="1162506313">
      <w:bodyDiv w:val="1"/>
      <w:marLeft w:val="0"/>
      <w:marRight w:val="0"/>
      <w:marTop w:val="0"/>
      <w:marBottom w:val="0"/>
      <w:divBdr>
        <w:top w:val="none" w:sz="0" w:space="0" w:color="auto"/>
        <w:left w:val="none" w:sz="0" w:space="0" w:color="auto"/>
        <w:bottom w:val="none" w:sz="0" w:space="0" w:color="auto"/>
        <w:right w:val="none" w:sz="0" w:space="0" w:color="auto"/>
      </w:divBdr>
    </w:div>
    <w:div w:id="1181167120">
      <w:bodyDiv w:val="1"/>
      <w:marLeft w:val="0"/>
      <w:marRight w:val="0"/>
      <w:marTop w:val="0"/>
      <w:marBottom w:val="0"/>
      <w:divBdr>
        <w:top w:val="none" w:sz="0" w:space="0" w:color="auto"/>
        <w:left w:val="none" w:sz="0" w:space="0" w:color="auto"/>
        <w:bottom w:val="none" w:sz="0" w:space="0" w:color="auto"/>
        <w:right w:val="none" w:sz="0" w:space="0" w:color="auto"/>
      </w:divBdr>
    </w:div>
    <w:div w:id="1185365162">
      <w:bodyDiv w:val="1"/>
      <w:marLeft w:val="0"/>
      <w:marRight w:val="0"/>
      <w:marTop w:val="0"/>
      <w:marBottom w:val="0"/>
      <w:divBdr>
        <w:top w:val="none" w:sz="0" w:space="0" w:color="auto"/>
        <w:left w:val="none" w:sz="0" w:space="0" w:color="auto"/>
        <w:bottom w:val="none" w:sz="0" w:space="0" w:color="auto"/>
        <w:right w:val="none" w:sz="0" w:space="0" w:color="auto"/>
      </w:divBdr>
    </w:div>
    <w:div w:id="1187905844">
      <w:bodyDiv w:val="1"/>
      <w:marLeft w:val="0"/>
      <w:marRight w:val="0"/>
      <w:marTop w:val="0"/>
      <w:marBottom w:val="0"/>
      <w:divBdr>
        <w:top w:val="none" w:sz="0" w:space="0" w:color="auto"/>
        <w:left w:val="none" w:sz="0" w:space="0" w:color="auto"/>
        <w:bottom w:val="none" w:sz="0" w:space="0" w:color="auto"/>
        <w:right w:val="none" w:sz="0" w:space="0" w:color="auto"/>
      </w:divBdr>
    </w:div>
    <w:div w:id="1199972034">
      <w:bodyDiv w:val="1"/>
      <w:marLeft w:val="0"/>
      <w:marRight w:val="0"/>
      <w:marTop w:val="0"/>
      <w:marBottom w:val="0"/>
      <w:divBdr>
        <w:top w:val="none" w:sz="0" w:space="0" w:color="auto"/>
        <w:left w:val="none" w:sz="0" w:space="0" w:color="auto"/>
        <w:bottom w:val="none" w:sz="0" w:space="0" w:color="auto"/>
        <w:right w:val="none" w:sz="0" w:space="0" w:color="auto"/>
      </w:divBdr>
    </w:div>
    <w:div w:id="1207986275">
      <w:bodyDiv w:val="1"/>
      <w:marLeft w:val="0"/>
      <w:marRight w:val="0"/>
      <w:marTop w:val="0"/>
      <w:marBottom w:val="0"/>
      <w:divBdr>
        <w:top w:val="none" w:sz="0" w:space="0" w:color="auto"/>
        <w:left w:val="none" w:sz="0" w:space="0" w:color="auto"/>
        <w:bottom w:val="none" w:sz="0" w:space="0" w:color="auto"/>
        <w:right w:val="none" w:sz="0" w:space="0" w:color="auto"/>
      </w:divBdr>
    </w:div>
    <w:div w:id="1218203522">
      <w:bodyDiv w:val="1"/>
      <w:marLeft w:val="0"/>
      <w:marRight w:val="0"/>
      <w:marTop w:val="0"/>
      <w:marBottom w:val="0"/>
      <w:divBdr>
        <w:top w:val="none" w:sz="0" w:space="0" w:color="auto"/>
        <w:left w:val="none" w:sz="0" w:space="0" w:color="auto"/>
        <w:bottom w:val="none" w:sz="0" w:space="0" w:color="auto"/>
        <w:right w:val="none" w:sz="0" w:space="0" w:color="auto"/>
      </w:divBdr>
    </w:div>
    <w:div w:id="1226376527">
      <w:bodyDiv w:val="1"/>
      <w:marLeft w:val="0"/>
      <w:marRight w:val="0"/>
      <w:marTop w:val="0"/>
      <w:marBottom w:val="0"/>
      <w:divBdr>
        <w:top w:val="none" w:sz="0" w:space="0" w:color="auto"/>
        <w:left w:val="none" w:sz="0" w:space="0" w:color="auto"/>
        <w:bottom w:val="none" w:sz="0" w:space="0" w:color="auto"/>
        <w:right w:val="none" w:sz="0" w:space="0" w:color="auto"/>
      </w:divBdr>
    </w:div>
    <w:div w:id="1228683984">
      <w:bodyDiv w:val="1"/>
      <w:marLeft w:val="0"/>
      <w:marRight w:val="0"/>
      <w:marTop w:val="0"/>
      <w:marBottom w:val="0"/>
      <w:divBdr>
        <w:top w:val="none" w:sz="0" w:space="0" w:color="auto"/>
        <w:left w:val="none" w:sz="0" w:space="0" w:color="auto"/>
        <w:bottom w:val="none" w:sz="0" w:space="0" w:color="auto"/>
        <w:right w:val="none" w:sz="0" w:space="0" w:color="auto"/>
      </w:divBdr>
    </w:div>
    <w:div w:id="1236209697">
      <w:bodyDiv w:val="1"/>
      <w:marLeft w:val="0"/>
      <w:marRight w:val="0"/>
      <w:marTop w:val="0"/>
      <w:marBottom w:val="0"/>
      <w:divBdr>
        <w:top w:val="none" w:sz="0" w:space="0" w:color="auto"/>
        <w:left w:val="none" w:sz="0" w:space="0" w:color="auto"/>
        <w:bottom w:val="none" w:sz="0" w:space="0" w:color="auto"/>
        <w:right w:val="none" w:sz="0" w:space="0" w:color="auto"/>
      </w:divBdr>
    </w:div>
    <w:div w:id="1242985127">
      <w:bodyDiv w:val="1"/>
      <w:marLeft w:val="0"/>
      <w:marRight w:val="0"/>
      <w:marTop w:val="0"/>
      <w:marBottom w:val="0"/>
      <w:divBdr>
        <w:top w:val="none" w:sz="0" w:space="0" w:color="auto"/>
        <w:left w:val="none" w:sz="0" w:space="0" w:color="auto"/>
        <w:bottom w:val="none" w:sz="0" w:space="0" w:color="auto"/>
        <w:right w:val="none" w:sz="0" w:space="0" w:color="auto"/>
      </w:divBdr>
    </w:div>
    <w:div w:id="1248003847">
      <w:bodyDiv w:val="1"/>
      <w:marLeft w:val="0"/>
      <w:marRight w:val="0"/>
      <w:marTop w:val="0"/>
      <w:marBottom w:val="0"/>
      <w:divBdr>
        <w:top w:val="none" w:sz="0" w:space="0" w:color="auto"/>
        <w:left w:val="none" w:sz="0" w:space="0" w:color="auto"/>
        <w:bottom w:val="none" w:sz="0" w:space="0" w:color="auto"/>
        <w:right w:val="none" w:sz="0" w:space="0" w:color="auto"/>
      </w:divBdr>
    </w:div>
    <w:div w:id="1260261431">
      <w:bodyDiv w:val="1"/>
      <w:marLeft w:val="0"/>
      <w:marRight w:val="0"/>
      <w:marTop w:val="0"/>
      <w:marBottom w:val="0"/>
      <w:divBdr>
        <w:top w:val="none" w:sz="0" w:space="0" w:color="auto"/>
        <w:left w:val="none" w:sz="0" w:space="0" w:color="auto"/>
        <w:bottom w:val="none" w:sz="0" w:space="0" w:color="auto"/>
        <w:right w:val="none" w:sz="0" w:space="0" w:color="auto"/>
      </w:divBdr>
    </w:div>
    <w:div w:id="1267273666">
      <w:bodyDiv w:val="1"/>
      <w:marLeft w:val="0"/>
      <w:marRight w:val="0"/>
      <w:marTop w:val="0"/>
      <w:marBottom w:val="0"/>
      <w:divBdr>
        <w:top w:val="none" w:sz="0" w:space="0" w:color="auto"/>
        <w:left w:val="none" w:sz="0" w:space="0" w:color="auto"/>
        <w:bottom w:val="none" w:sz="0" w:space="0" w:color="auto"/>
        <w:right w:val="none" w:sz="0" w:space="0" w:color="auto"/>
      </w:divBdr>
    </w:div>
    <w:div w:id="1285037731">
      <w:bodyDiv w:val="1"/>
      <w:marLeft w:val="0"/>
      <w:marRight w:val="0"/>
      <w:marTop w:val="0"/>
      <w:marBottom w:val="0"/>
      <w:divBdr>
        <w:top w:val="none" w:sz="0" w:space="0" w:color="auto"/>
        <w:left w:val="none" w:sz="0" w:space="0" w:color="auto"/>
        <w:bottom w:val="none" w:sz="0" w:space="0" w:color="auto"/>
        <w:right w:val="none" w:sz="0" w:space="0" w:color="auto"/>
      </w:divBdr>
    </w:div>
    <w:div w:id="1286230969">
      <w:bodyDiv w:val="1"/>
      <w:marLeft w:val="0"/>
      <w:marRight w:val="0"/>
      <w:marTop w:val="0"/>
      <w:marBottom w:val="0"/>
      <w:divBdr>
        <w:top w:val="none" w:sz="0" w:space="0" w:color="auto"/>
        <w:left w:val="none" w:sz="0" w:space="0" w:color="auto"/>
        <w:bottom w:val="none" w:sz="0" w:space="0" w:color="auto"/>
        <w:right w:val="none" w:sz="0" w:space="0" w:color="auto"/>
      </w:divBdr>
    </w:div>
    <w:div w:id="1287465018">
      <w:bodyDiv w:val="1"/>
      <w:marLeft w:val="0"/>
      <w:marRight w:val="0"/>
      <w:marTop w:val="0"/>
      <w:marBottom w:val="0"/>
      <w:divBdr>
        <w:top w:val="none" w:sz="0" w:space="0" w:color="auto"/>
        <w:left w:val="none" w:sz="0" w:space="0" w:color="auto"/>
        <w:bottom w:val="none" w:sz="0" w:space="0" w:color="auto"/>
        <w:right w:val="none" w:sz="0" w:space="0" w:color="auto"/>
      </w:divBdr>
    </w:div>
    <w:div w:id="1294753089">
      <w:bodyDiv w:val="1"/>
      <w:marLeft w:val="0"/>
      <w:marRight w:val="0"/>
      <w:marTop w:val="0"/>
      <w:marBottom w:val="0"/>
      <w:divBdr>
        <w:top w:val="none" w:sz="0" w:space="0" w:color="auto"/>
        <w:left w:val="none" w:sz="0" w:space="0" w:color="auto"/>
        <w:bottom w:val="none" w:sz="0" w:space="0" w:color="auto"/>
        <w:right w:val="none" w:sz="0" w:space="0" w:color="auto"/>
      </w:divBdr>
    </w:div>
    <w:div w:id="1301377153">
      <w:bodyDiv w:val="1"/>
      <w:marLeft w:val="0"/>
      <w:marRight w:val="0"/>
      <w:marTop w:val="0"/>
      <w:marBottom w:val="0"/>
      <w:divBdr>
        <w:top w:val="none" w:sz="0" w:space="0" w:color="auto"/>
        <w:left w:val="none" w:sz="0" w:space="0" w:color="auto"/>
        <w:bottom w:val="none" w:sz="0" w:space="0" w:color="auto"/>
        <w:right w:val="none" w:sz="0" w:space="0" w:color="auto"/>
      </w:divBdr>
    </w:div>
    <w:div w:id="1313371210">
      <w:bodyDiv w:val="1"/>
      <w:marLeft w:val="0"/>
      <w:marRight w:val="0"/>
      <w:marTop w:val="0"/>
      <w:marBottom w:val="0"/>
      <w:divBdr>
        <w:top w:val="none" w:sz="0" w:space="0" w:color="auto"/>
        <w:left w:val="none" w:sz="0" w:space="0" w:color="auto"/>
        <w:bottom w:val="none" w:sz="0" w:space="0" w:color="auto"/>
        <w:right w:val="none" w:sz="0" w:space="0" w:color="auto"/>
      </w:divBdr>
    </w:div>
    <w:div w:id="1324317487">
      <w:bodyDiv w:val="1"/>
      <w:marLeft w:val="0"/>
      <w:marRight w:val="0"/>
      <w:marTop w:val="0"/>
      <w:marBottom w:val="0"/>
      <w:divBdr>
        <w:top w:val="none" w:sz="0" w:space="0" w:color="auto"/>
        <w:left w:val="none" w:sz="0" w:space="0" w:color="auto"/>
        <w:bottom w:val="none" w:sz="0" w:space="0" w:color="auto"/>
        <w:right w:val="none" w:sz="0" w:space="0" w:color="auto"/>
      </w:divBdr>
    </w:div>
    <w:div w:id="1370492180">
      <w:bodyDiv w:val="1"/>
      <w:marLeft w:val="0"/>
      <w:marRight w:val="0"/>
      <w:marTop w:val="0"/>
      <w:marBottom w:val="0"/>
      <w:divBdr>
        <w:top w:val="none" w:sz="0" w:space="0" w:color="auto"/>
        <w:left w:val="none" w:sz="0" w:space="0" w:color="auto"/>
        <w:bottom w:val="none" w:sz="0" w:space="0" w:color="auto"/>
        <w:right w:val="none" w:sz="0" w:space="0" w:color="auto"/>
      </w:divBdr>
    </w:div>
    <w:div w:id="1376588147">
      <w:bodyDiv w:val="1"/>
      <w:marLeft w:val="0"/>
      <w:marRight w:val="0"/>
      <w:marTop w:val="0"/>
      <w:marBottom w:val="0"/>
      <w:divBdr>
        <w:top w:val="none" w:sz="0" w:space="0" w:color="auto"/>
        <w:left w:val="none" w:sz="0" w:space="0" w:color="auto"/>
        <w:bottom w:val="none" w:sz="0" w:space="0" w:color="auto"/>
        <w:right w:val="none" w:sz="0" w:space="0" w:color="auto"/>
      </w:divBdr>
    </w:div>
    <w:div w:id="1378310685">
      <w:bodyDiv w:val="1"/>
      <w:marLeft w:val="0"/>
      <w:marRight w:val="0"/>
      <w:marTop w:val="0"/>
      <w:marBottom w:val="0"/>
      <w:divBdr>
        <w:top w:val="none" w:sz="0" w:space="0" w:color="auto"/>
        <w:left w:val="none" w:sz="0" w:space="0" w:color="auto"/>
        <w:bottom w:val="none" w:sz="0" w:space="0" w:color="auto"/>
        <w:right w:val="none" w:sz="0" w:space="0" w:color="auto"/>
      </w:divBdr>
    </w:div>
    <w:div w:id="1382050108">
      <w:bodyDiv w:val="1"/>
      <w:marLeft w:val="0"/>
      <w:marRight w:val="0"/>
      <w:marTop w:val="0"/>
      <w:marBottom w:val="0"/>
      <w:divBdr>
        <w:top w:val="none" w:sz="0" w:space="0" w:color="auto"/>
        <w:left w:val="none" w:sz="0" w:space="0" w:color="auto"/>
        <w:bottom w:val="none" w:sz="0" w:space="0" w:color="auto"/>
        <w:right w:val="none" w:sz="0" w:space="0" w:color="auto"/>
      </w:divBdr>
    </w:div>
    <w:div w:id="1382442917">
      <w:bodyDiv w:val="1"/>
      <w:marLeft w:val="0"/>
      <w:marRight w:val="0"/>
      <w:marTop w:val="0"/>
      <w:marBottom w:val="0"/>
      <w:divBdr>
        <w:top w:val="none" w:sz="0" w:space="0" w:color="auto"/>
        <w:left w:val="none" w:sz="0" w:space="0" w:color="auto"/>
        <w:bottom w:val="none" w:sz="0" w:space="0" w:color="auto"/>
        <w:right w:val="none" w:sz="0" w:space="0" w:color="auto"/>
      </w:divBdr>
    </w:div>
    <w:div w:id="1396969001">
      <w:bodyDiv w:val="1"/>
      <w:marLeft w:val="0"/>
      <w:marRight w:val="0"/>
      <w:marTop w:val="0"/>
      <w:marBottom w:val="0"/>
      <w:divBdr>
        <w:top w:val="none" w:sz="0" w:space="0" w:color="auto"/>
        <w:left w:val="none" w:sz="0" w:space="0" w:color="auto"/>
        <w:bottom w:val="none" w:sz="0" w:space="0" w:color="auto"/>
        <w:right w:val="none" w:sz="0" w:space="0" w:color="auto"/>
      </w:divBdr>
    </w:div>
    <w:div w:id="1455370461">
      <w:bodyDiv w:val="1"/>
      <w:marLeft w:val="0"/>
      <w:marRight w:val="0"/>
      <w:marTop w:val="0"/>
      <w:marBottom w:val="0"/>
      <w:divBdr>
        <w:top w:val="none" w:sz="0" w:space="0" w:color="auto"/>
        <w:left w:val="none" w:sz="0" w:space="0" w:color="auto"/>
        <w:bottom w:val="none" w:sz="0" w:space="0" w:color="auto"/>
        <w:right w:val="none" w:sz="0" w:space="0" w:color="auto"/>
      </w:divBdr>
    </w:div>
    <w:div w:id="1462114196">
      <w:bodyDiv w:val="1"/>
      <w:marLeft w:val="0"/>
      <w:marRight w:val="0"/>
      <w:marTop w:val="0"/>
      <w:marBottom w:val="0"/>
      <w:divBdr>
        <w:top w:val="none" w:sz="0" w:space="0" w:color="auto"/>
        <w:left w:val="none" w:sz="0" w:space="0" w:color="auto"/>
        <w:bottom w:val="none" w:sz="0" w:space="0" w:color="auto"/>
        <w:right w:val="none" w:sz="0" w:space="0" w:color="auto"/>
      </w:divBdr>
    </w:div>
    <w:div w:id="1478575464">
      <w:bodyDiv w:val="1"/>
      <w:marLeft w:val="0"/>
      <w:marRight w:val="0"/>
      <w:marTop w:val="0"/>
      <w:marBottom w:val="0"/>
      <w:divBdr>
        <w:top w:val="none" w:sz="0" w:space="0" w:color="auto"/>
        <w:left w:val="none" w:sz="0" w:space="0" w:color="auto"/>
        <w:bottom w:val="none" w:sz="0" w:space="0" w:color="auto"/>
        <w:right w:val="none" w:sz="0" w:space="0" w:color="auto"/>
      </w:divBdr>
    </w:div>
    <w:div w:id="1498884247">
      <w:bodyDiv w:val="1"/>
      <w:marLeft w:val="0"/>
      <w:marRight w:val="0"/>
      <w:marTop w:val="0"/>
      <w:marBottom w:val="0"/>
      <w:divBdr>
        <w:top w:val="none" w:sz="0" w:space="0" w:color="auto"/>
        <w:left w:val="none" w:sz="0" w:space="0" w:color="auto"/>
        <w:bottom w:val="none" w:sz="0" w:space="0" w:color="auto"/>
        <w:right w:val="none" w:sz="0" w:space="0" w:color="auto"/>
      </w:divBdr>
    </w:div>
    <w:div w:id="1501433388">
      <w:bodyDiv w:val="1"/>
      <w:marLeft w:val="0"/>
      <w:marRight w:val="0"/>
      <w:marTop w:val="0"/>
      <w:marBottom w:val="0"/>
      <w:divBdr>
        <w:top w:val="none" w:sz="0" w:space="0" w:color="auto"/>
        <w:left w:val="none" w:sz="0" w:space="0" w:color="auto"/>
        <w:bottom w:val="none" w:sz="0" w:space="0" w:color="auto"/>
        <w:right w:val="none" w:sz="0" w:space="0" w:color="auto"/>
      </w:divBdr>
    </w:div>
    <w:div w:id="1503163399">
      <w:bodyDiv w:val="1"/>
      <w:marLeft w:val="0"/>
      <w:marRight w:val="0"/>
      <w:marTop w:val="0"/>
      <w:marBottom w:val="0"/>
      <w:divBdr>
        <w:top w:val="none" w:sz="0" w:space="0" w:color="auto"/>
        <w:left w:val="none" w:sz="0" w:space="0" w:color="auto"/>
        <w:bottom w:val="none" w:sz="0" w:space="0" w:color="auto"/>
        <w:right w:val="none" w:sz="0" w:space="0" w:color="auto"/>
      </w:divBdr>
    </w:div>
    <w:div w:id="1508327405">
      <w:bodyDiv w:val="1"/>
      <w:marLeft w:val="0"/>
      <w:marRight w:val="0"/>
      <w:marTop w:val="0"/>
      <w:marBottom w:val="0"/>
      <w:divBdr>
        <w:top w:val="none" w:sz="0" w:space="0" w:color="auto"/>
        <w:left w:val="none" w:sz="0" w:space="0" w:color="auto"/>
        <w:bottom w:val="none" w:sz="0" w:space="0" w:color="auto"/>
        <w:right w:val="none" w:sz="0" w:space="0" w:color="auto"/>
      </w:divBdr>
    </w:div>
    <w:div w:id="1515026711">
      <w:bodyDiv w:val="1"/>
      <w:marLeft w:val="0"/>
      <w:marRight w:val="0"/>
      <w:marTop w:val="0"/>
      <w:marBottom w:val="0"/>
      <w:divBdr>
        <w:top w:val="none" w:sz="0" w:space="0" w:color="auto"/>
        <w:left w:val="none" w:sz="0" w:space="0" w:color="auto"/>
        <w:bottom w:val="none" w:sz="0" w:space="0" w:color="auto"/>
        <w:right w:val="none" w:sz="0" w:space="0" w:color="auto"/>
      </w:divBdr>
    </w:div>
    <w:div w:id="1547526329">
      <w:bodyDiv w:val="1"/>
      <w:marLeft w:val="0"/>
      <w:marRight w:val="0"/>
      <w:marTop w:val="0"/>
      <w:marBottom w:val="0"/>
      <w:divBdr>
        <w:top w:val="none" w:sz="0" w:space="0" w:color="auto"/>
        <w:left w:val="none" w:sz="0" w:space="0" w:color="auto"/>
        <w:bottom w:val="none" w:sz="0" w:space="0" w:color="auto"/>
        <w:right w:val="none" w:sz="0" w:space="0" w:color="auto"/>
      </w:divBdr>
    </w:div>
    <w:div w:id="1549951364">
      <w:bodyDiv w:val="1"/>
      <w:marLeft w:val="0"/>
      <w:marRight w:val="0"/>
      <w:marTop w:val="0"/>
      <w:marBottom w:val="0"/>
      <w:divBdr>
        <w:top w:val="none" w:sz="0" w:space="0" w:color="auto"/>
        <w:left w:val="none" w:sz="0" w:space="0" w:color="auto"/>
        <w:bottom w:val="none" w:sz="0" w:space="0" w:color="auto"/>
        <w:right w:val="none" w:sz="0" w:space="0" w:color="auto"/>
      </w:divBdr>
    </w:div>
    <w:div w:id="1561676504">
      <w:bodyDiv w:val="1"/>
      <w:marLeft w:val="0"/>
      <w:marRight w:val="0"/>
      <w:marTop w:val="0"/>
      <w:marBottom w:val="0"/>
      <w:divBdr>
        <w:top w:val="none" w:sz="0" w:space="0" w:color="auto"/>
        <w:left w:val="none" w:sz="0" w:space="0" w:color="auto"/>
        <w:bottom w:val="none" w:sz="0" w:space="0" w:color="auto"/>
        <w:right w:val="none" w:sz="0" w:space="0" w:color="auto"/>
      </w:divBdr>
    </w:div>
    <w:div w:id="1580366955">
      <w:bodyDiv w:val="1"/>
      <w:marLeft w:val="0"/>
      <w:marRight w:val="0"/>
      <w:marTop w:val="0"/>
      <w:marBottom w:val="0"/>
      <w:divBdr>
        <w:top w:val="none" w:sz="0" w:space="0" w:color="auto"/>
        <w:left w:val="none" w:sz="0" w:space="0" w:color="auto"/>
        <w:bottom w:val="none" w:sz="0" w:space="0" w:color="auto"/>
        <w:right w:val="none" w:sz="0" w:space="0" w:color="auto"/>
      </w:divBdr>
    </w:div>
    <w:div w:id="1597862085">
      <w:bodyDiv w:val="1"/>
      <w:marLeft w:val="0"/>
      <w:marRight w:val="0"/>
      <w:marTop w:val="0"/>
      <w:marBottom w:val="0"/>
      <w:divBdr>
        <w:top w:val="none" w:sz="0" w:space="0" w:color="auto"/>
        <w:left w:val="none" w:sz="0" w:space="0" w:color="auto"/>
        <w:bottom w:val="none" w:sz="0" w:space="0" w:color="auto"/>
        <w:right w:val="none" w:sz="0" w:space="0" w:color="auto"/>
      </w:divBdr>
    </w:div>
    <w:div w:id="1601181858">
      <w:bodyDiv w:val="1"/>
      <w:marLeft w:val="0"/>
      <w:marRight w:val="0"/>
      <w:marTop w:val="0"/>
      <w:marBottom w:val="0"/>
      <w:divBdr>
        <w:top w:val="none" w:sz="0" w:space="0" w:color="auto"/>
        <w:left w:val="none" w:sz="0" w:space="0" w:color="auto"/>
        <w:bottom w:val="none" w:sz="0" w:space="0" w:color="auto"/>
        <w:right w:val="none" w:sz="0" w:space="0" w:color="auto"/>
      </w:divBdr>
    </w:div>
    <w:div w:id="1603224953">
      <w:bodyDiv w:val="1"/>
      <w:marLeft w:val="0"/>
      <w:marRight w:val="0"/>
      <w:marTop w:val="0"/>
      <w:marBottom w:val="0"/>
      <w:divBdr>
        <w:top w:val="none" w:sz="0" w:space="0" w:color="auto"/>
        <w:left w:val="none" w:sz="0" w:space="0" w:color="auto"/>
        <w:bottom w:val="none" w:sz="0" w:space="0" w:color="auto"/>
        <w:right w:val="none" w:sz="0" w:space="0" w:color="auto"/>
      </w:divBdr>
    </w:div>
    <w:div w:id="1606108218">
      <w:bodyDiv w:val="1"/>
      <w:marLeft w:val="0"/>
      <w:marRight w:val="0"/>
      <w:marTop w:val="0"/>
      <w:marBottom w:val="0"/>
      <w:divBdr>
        <w:top w:val="none" w:sz="0" w:space="0" w:color="auto"/>
        <w:left w:val="none" w:sz="0" w:space="0" w:color="auto"/>
        <w:bottom w:val="none" w:sz="0" w:space="0" w:color="auto"/>
        <w:right w:val="none" w:sz="0" w:space="0" w:color="auto"/>
      </w:divBdr>
    </w:div>
    <w:div w:id="1615944805">
      <w:bodyDiv w:val="1"/>
      <w:marLeft w:val="0"/>
      <w:marRight w:val="0"/>
      <w:marTop w:val="0"/>
      <w:marBottom w:val="0"/>
      <w:divBdr>
        <w:top w:val="none" w:sz="0" w:space="0" w:color="auto"/>
        <w:left w:val="none" w:sz="0" w:space="0" w:color="auto"/>
        <w:bottom w:val="none" w:sz="0" w:space="0" w:color="auto"/>
        <w:right w:val="none" w:sz="0" w:space="0" w:color="auto"/>
      </w:divBdr>
    </w:div>
    <w:div w:id="1622347840">
      <w:bodyDiv w:val="1"/>
      <w:marLeft w:val="0"/>
      <w:marRight w:val="0"/>
      <w:marTop w:val="0"/>
      <w:marBottom w:val="0"/>
      <w:divBdr>
        <w:top w:val="none" w:sz="0" w:space="0" w:color="auto"/>
        <w:left w:val="none" w:sz="0" w:space="0" w:color="auto"/>
        <w:bottom w:val="none" w:sz="0" w:space="0" w:color="auto"/>
        <w:right w:val="none" w:sz="0" w:space="0" w:color="auto"/>
      </w:divBdr>
    </w:div>
    <w:div w:id="1626160377">
      <w:bodyDiv w:val="1"/>
      <w:marLeft w:val="0"/>
      <w:marRight w:val="0"/>
      <w:marTop w:val="0"/>
      <w:marBottom w:val="0"/>
      <w:divBdr>
        <w:top w:val="none" w:sz="0" w:space="0" w:color="auto"/>
        <w:left w:val="none" w:sz="0" w:space="0" w:color="auto"/>
        <w:bottom w:val="none" w:sz="0" w:space="0" w:color="auto"/>
        <w:right w:val="none" w:sz="0" w:space="0" w:color="auto"/>
      </w:divBdr>
    </w:div>
    <w:div w:id="1633367799">
      <w:bodyDiv w:val="1"/>
      <w:marLeft w:val="0"/>
      <w:marRight w:val="0"/>
      <w:marTop w:val="0"/>
      <w:marBottom w:val="0"/>
      <w:divBdr>
        <w:top w:val="none" w:sz="0" w:space="0" w:color="auto"/>
        <w:left w:val="none" w:sz="0" w:space="0" w:color="auto"/>
        <w:bottom w:val="none" w:sz="0" w:space="0" w:color="auto"/>
        <w:right w:val="none" w:sz="0" w:space="0" w:color="auto"/>
      </w:divBdr>
    </w:div>
    <w:div w:id="1660377614">
      <w:bodyDiv w:val="1"/>
      <w:marLeft w:val="0"/>
      <w:marRight w:val="0"/>
      <w:marTop w:val="0"/>
      <w:marBottom w:val="0"/>
      <w:divBdr>
        <w:top w:val="none" w:sz="0" w:space="0" w:color="auto"/>
        <w:left w:val="none" w:sz="0" w:space="0" w:color="auto"/>
        <w:bottom w:val="none" w:sz="0" w:space="0" w:color="auto"/>
        <w:right w:val="none" w:sz="0" w:space="0" w:color="auto"/>
      </w:divBdr>
    </w:div>
    <w:div w:id="1660422441">
      <w:bodyDiv w:val="1"/>
      <w:marLeft w:val="0"/>
      <w:marRight w:val="0"/>
      <w:marTop w:val="0"/>
      <w:marBottom w:val="0"/>
      <w:divBdr>
        <w:top w:val="none" w:sz="0" w:space="0" w:color="auto"/>
        <w:left w:val="none" w:sz="0" w:space="0" w:color="auto"/>
        <w:bottom w:val="none" w:sz="0" w:space="0" w:color="auto"/>
        <w:right w:val="none" w:sz="0" w:space="0" w:color="auto"/>
      </w:divBdr>
    </w:div>
    <w:div w:id="1669291534">
      <w:bodyDiv w:val="1"/>
      <w:marLeft w:val="0"/>
      <w:marRight w:val="0"/>
      <w:marTop w:val="0"/>
      <w:marBottom w:val="0"/>
      <w:divBdr>
        <w:top w:val="none" w:sz="0" w:space="0" w:color="auto"/>
        <w:left w:val="none" w:sz="0" w:space="0" w:color="auto"/>
        <w:bottom w:val="none" w:sz="0" w:space="0" w:color="auto"/>
        <w:right w:val="none" w:sz="0" w:space="0" w:color="auto"/>
      </w:divBdr>
    </w:div>
    <w:div w:id="1670791555">
      <w:bodyDiv w:val="1"/>
      <w:marLeft w:val="0"/>
      <w:marRight w:val="0"/>
      <w:marTop w:val="0"/>
      <w:marBottom w:val="0"/>
      <w:divBdr>
        <w:top w:val="none" w:sz="0" w:space="0" w:color="auto"/>
        <w:left w:val="none" w:sz="0" w:space="0" w:color="auto"/>
        <w:bottom w:val="none" w:sz="0" w:space="0" w:color="auto"/>
        <w:right w:val="none" w:sz="0" w:space="0" w:color="auto"/>
      </w:divBdr>
    </w:div>
    <w:div w:id="1672640348">
      <w:bodyDiv w:val="1"/>
      <w:marLeft w:val="0"/>
      <w:marRight w:val="0"/>
      <w:marTop w:val="0"/>
      <w:marBottom w:val="0"/>
      <w:divBdr>
        <w:top w:val="none" w:sz="0" w:space="0" w:color="auto"/>
        <w:left w:val="none" w:sz="0" w:space="0" w:color="auto"/>
        <w:bottom w:val="none" w:sz="0" w:space="0" w:color="auto"/>
        <w:right w:val="none" w:sz="0" w:space="0" w:color="auto"/>
      </w:divBdr>
    </w:div>
    <w:div w:id="1673946276">
      <w:bodyDiv w:val="1"/>
      <w:marLeft w:val="0"/>
      <w:marRight w:val="0"/>
      <w:marTop w:val="0"/>
      <w:marBottom w:val="0"/>
      <w:divBdr>
        <w:top w:val="none" w:sz="0" w:space="0" w:color="auto"/>
        <w:left w:val="none" w:sz="0" w:space="0" w:color="auto"/>
        <w:bottom w:val="none" w:sz="0" w:space="0" w:color="auto"/>
        <w:right w:val="none" w:sz="0" w:space="0" w:color="auto"/>
      </w:divBdr>
    </w:div>
    <w:div w:id="1679581590">
      <w:bodyDiv w:val="1"/>
      <w:marLeft w:val="0"/>
      <w:marRight w:val="0"/>
      <w:marTop w:val="0"/>
      <w:marBottom w:val="0"/>
      <w:divBdr>
        <w:top w:val="none" w:sz="0" w:space="0" w:color="auto"/>
        <w:left w:val="none" w:sz="0" w:space="0" w:color="auto"/>
        <w:bottom w:val="none" w:sz="0" w:space="0" w:color="auto"/>
        <w:right w:val="none" w:sz="0" w:space="0" w:color="auto"/>
      </w:divBdr>
    </w:div>
    <w:div w:id="1685396627">
      <w:bodyDiv w:val="1"/>
      <w:marLeft w:val="0"/>
      <w:marRight w:val="0"/>
      <w:marTop w:val="0"/>
      <w:marBottom w:val="0"/>
      <w:divBdr>
        <w:top w:val="none" w:sz="0" w:space="0" w:color="auto"/>
        <w:left w:val="none" w:sz="0" w:space="0" w:color="auto"/>
        <w:bottom w:val="none" w:sz="0" w:space="0" w:color="auto"/>
        <w:right w:val="none" w:sz="0" w:space="0" w:color="auto"/>
      </w:divBdr>
    </w:div>
    <w:div w:id="1690528569">
      <w:bodyDiv w:val="1"/>
      <w:marLeft w:val="0"/>
      <w:marRight w:val="0"/>
      <w:marTop w:val="0"/>
      <w:marBottom w:val="0"/>
      <w:divBdr>
        <w:top w:val="none" w:sz="0" w:space="0" w:color="auto"/>
        <w:left w:val="none" w:sz="0" w:space="0" w:color="auto"/>
        <w:bottom w:val="none" w:sz="0" w:space="0" w:color="auto"/>
        <w:right w:val="none" w:sz="0" w:space="0" w:color="auto"/>
      </w:divBdr>
    </w:div>
    <w:div w:id="1708679655">
      <w:bodyDiv w:val="1"/>
      <w:marLeft w:val="0"/>
      <w:marRight w:val="0"/>
      <w:marTop w:val="0"/>
      <w:marBottom w:val="0"/>
      <w:divBdr>
        <w:top w:val="none" w:sz="0" w:space="0" w:color="auto"/>
        <w:left w:val="none" w:sz="0" w:space="0" w:color="auto"/>
        <w:bottom w:val="none" w:sz="0" w:space="0" w:color="auto"/>
        <w:right w:val="none" w:sz="0" w:space="0" w:color="auto"/>
      </w:divBdr>
    </w:div>
    <w:div w:id="1713992664">
      <w:bodyDiv w:val="1"/>
      <w:marLeft w:val="0"/>
      <w:marRight w:val="0"/>
      <w:marTop w:val="0"/>
      <w:marBottom w:val="0"/>
      <w:divBdr>
        <w:top w:val="none" w:sz="0" w:space="0" w:color="auto"/>
        <w:left w:val="none" w:sz="0" w:space="0" w:color="auto"/>
        <w:bottom w:val="none" w:sz="0" w:space="0" w:color="auto"/>
        <w:right w:val="none" w:sz="0" w:space="0" w:color="auto"/>
      </w:divBdr>
    </w:div>
    <w:div w:id="1726686593">
      <w:bodyDiv w:val="1"/>
      <w:marLeft w:val="0"/>
      <w:marRight w:val="0"/>
      <w:marTop w:val="0"/>
      <w:marBottom w:val="0"/>
      <w:divBdr>
        <w:top w:val="none" w:sz="0" w:space="0" w:color="auto"/>
        <w:left w:val="none" w:sz="0" w:space="0" w:color="auto"/>
        <w:bottom w:val="none" w:sz="0" w:space="0" w:color="auto"/>
        <w:right w:val="none" w:sz="0" w:space="0" w:color="auto"/>
      </w:divBdr>
    </w:div>
    <w:div w:id="1729911441">
      <w:bodyDiv w:val="1"/>
      <w:marLeft w:val="0"/>
      <w:marRight w:val="0"/>
      <w:marTop w:val="0"/>
      <w:marBottom w:val="0"/>
      <w:divBdr>
        <w:top w:val="none" w:sz="0" w:space="0" w:color="auto"/>
        <w:left w:val="none" w:sz="0" w:space="0" w:color="auto"/>
        <w:bottom w:val="none" w:sz="0" w:space="0" w:color="auto"/>
        <w:right w:val="none" w:sz="0" w:space="0" w:color="auto"/>
      </w:divBdr>
    </w:div>
    <w:div w:id="1738018297">
      <w:bodyDiv w:val="1"/>
      <w:marLeft w:val="0"/>
      <w:marRight w:val="0"/>
      <w:marTop w:val="0"/>
      <w:marBottom w:val="0"/>
      <w:divBdr>
        <w:top w:val="none" w:sz="0" w:space="0" w:color="auto"/>
        <w:left w:val="none" w:sz="0" w:space="0" w:color="auto"/>
        <w:bottom w:val="none" w:sz="0" w:space="0" w:color="auto"/>
        <w:right w:val="none" w:sz="0" w:space="0" w:color="auto"/>
      </w:divBdr>
    </w:div>
    <w:div w:id="1742291428">
      <w:bodyDiv w:val="1"/>
      <w:marLeft w:val="0"/>
      <w:marRight w:val="0"/>
      <w:marTop w:val="0"/>
      <w:marBottom w:val="0"/>
      <w:divBdr>
        <w:top w:val="none" w:sz="0" w:space="0" w:color="auto"/>
        <w:left w:val="none" w:sz="0" w:space="0" w:color="auto"/>
        <w:bottom w:val="none" w:sz="0" w:space="0" w:color="auto"/>
        <w:right w:val="none" w:sz="0" w:space="0" w:color="auto"/>
      </w:divBdr>
    </w:div>
    <w:div w:id="1745562444">
      <w:bodyDiv w:val="1"/>
      <w:marLeft w:val="0"/>
      <w:marRight w:val="0"/>
      <w:marTop w:val="0"/>
      <w:marBottom w:val="0"/>
      <w:divBdr>
        <w:top w:val="none" w:sz="0" w:space="0" w:color="auto"/>
        <w:left w:val="none" w:sz="0" w:space="0" w:color="auto"/>
        <w:bottom w:val="none" w:sz="0" w:space="0" w:color="auto"/>
        <w:right w:val="none" w:sz="0" w:space="0" w:color="auto"/>
      </w:divBdr>
    </w:div>
    <w:div w:id="1749109821">
      <w:bodyDiv w:val="1"/>
      <w:marLeft w:val="0"/>
      <w:marRight w:val="0"/>
      <w:marTop w:val="0"/>
      <w:marBottom w:val="0"/>
      <w:divBdr>
        <w:top w:val="none" w:sz="0" w:space="0" w:color="auto"/>
        <w:left w:val="none" w:sz="0" w:space="0" w:color="auto"/>
        <w:bottom w:val="none" w:sz="0" w:space="0" w:color="auto"/>
        <w:right w:val="none" w:sz="0" w:space="0" w:color="auto"/>
      </w:divBdr>
    </w:div>
    <w:div w:id="1764884802">
      <w:bodyDiv w:val="1"/>
      <w:marLeft w:val="0"/>
      <w:marRight w:val="0"/>
      <w:marTop w:val="0"/>
      <w:marBottom w:val="0"/>
      <w:divBdr>
        <w:top w:val="none" w:sz="0" w:space="0" w:color="auto"/>
        <w:left w:val="none" w:sz="0" w:space="0" w:color="auto"/>
        <w:bottom w:val="none" w:sz="0" w:space="0" w:color="auto"/>
        <w:right w:val="none" w:sz="0" w:space="0" w:color="auto"/>
      </w:divBdr>
    </w:div>
    <w:div w:id="1766808472">
      <w:bodyDiv w:val="1"/>
      <w:marLeft w:val="0"/>
      <w:marRight w:val="0"/>
      <w:marTop w:val="0"/>
      <w:marBottom w:val="0"/>
      <w:divBdr>
        <w:top w:val="none" w:sz="0" w:space="0" w:color="auto"/>
        <w:left w:val="none" w:sz="0" w:space="0" w:color="auto"/>
        <w:bottom w:val="none" w:sz="0" w:space="0" w:color="auto"/>
        <w:right w:val="none" w:sz="0" w:space="0" w:color="auto"/>
      </w:divBdr>
    </w:div>
    <w:div w:id="1770151078">
      <w:bodyDiv w:val="1"/>
      <w:marLeft w:val="0"/>
      <w:marRight w:val="0"/>
      <w:marTop w:val="0"/>
      <w:marBottom w:val="0"/>
      <w:divBdr>
        <w:top w:val="none" w:sz="0" w:space="0" w:color="auto"/>
        <w:left w:val="none" w:sz="0" w:space="0" w:color="auto"/>
        <w:bottom w:val="none" w:sz="0" w:space="0" w:color="auto"/>
        <w:right w:val="none" w:sz="0" w:space="0" w:color="auto"/>
      </w:divBdr>
    </w:div>
    <w:div w:id="1794865037">
      <w:bodyDiv w:val="1"/>
      <w:marLeft w:val="0"/>
      <w:marRight w:val="0"/>
      <w:marTop w:val="0"/>
      <w:marBottom w:val="0"/>
      <w:divBdr>
        <w:top w:val="none" w:sz="0" w:space="0" w:color="auto"/>
        <w:left w:val="none" w:sz="0" w:space="0" w:color="auto"/>
        <w:bottom w:val="none" w:sz="0" w:space="0" w:color="auto"/>
        <w:right w:val="none" w:sz="0" w:space="0" w:color="auto"/>
      </w:divBdr>
    </w:div>
    <w:div w:id="1815562145">
      <w:bodyDiv w:val="1"/>
      <w:marLeft w:val="0"/>
      <w:marRight w:val="0"/>
      <w:marTop w:val="0"/>
      <w:marBottom w:val="0"/>
      <w:divBdr>
        <w:top w:val="none" w:sz="0" w:space="0" w:color="auto"/>
        <w:left w:val="none" w:sz="0" w:space="0" w:color="auto"/>
        <w:bottom w:val="none" w:sz="0" w:space="0" w:color="auto"/>
        <w:right w:val="none" w:sz="0" w:space="0" w:color="auto"/>
      </w:divBdr>
    </w:div>
    <w:div w:id="1820724510">
      <w:bodyDiv w:val="1"/>
      <w:marLeft w:val="0"/>
      <w:marRight w:val="0"/>
      <w:marTop w:val="0"/>
      <w:marBottom w:val="0"/>
      <w:divBdr>
        <w:top w:val="none" w:sz="0" w:space="0" w:color="auto"/>
        <w:left w:val="none" w:sz="0" w:space="0" w:color="auto"/>
        <w:bottom w:val="none" w:sz="0" w:space="0" w:color="auto"/>
        <w:right w:val="none" w:sz="0" w:space="0" w:color="auto"/>
      </w:divBdr>
    </w:div>
    <w:div w:id="1843736659">
      <w:bodyDiv w:val="1"/>
      <w:marLeft w:val="0"/>
      <w:marRight w:val="0"/>
      <w:marTop w:val="0"/>
      <w:marBottom w:val="0"/>
      <w:divBdr>
        <w:top w:val="none" w:sz="0" w:space="0" w:color="auto"/>
        <w:left w:val="none" w:sz="0" w:space="0" w:color="auto"/>
        <w:bottom w:val="none" w:sz="0" w:space="0" w:color="auto"/>
        <w:right w:val="none" w:sz="0" w:space="0" w:color="auto"/>
      </w:divBdr>
    </w:div>
    <w:div w:id="1852378640">
      <w:bodyDiv w:val="1"/>
      <w:marLeft w:val="0"/>
      <w:marRight w:val="0"/>
      <w:marTop w:val="0"/>
      <w:marBottom w:val="0"/>
      <w:divBdr>
        <w:top w:val="none" w:sz="0" w:space="0" w:color="auto"/>
        <w:left w:val="none" w:sz="0" w:space="0" w:color="auto"/>
        <w:bottom w:val="none" w:sz="0" w:space="0" w:color="auto"/>
        <w:right w:val="none" w:sz="0" w:space="0" w:color="auto"/>
      </w:divBdr>
    </w:div>
    <w:div w:id="1854566700">
      <w:bodyDiv w:val="1"/>
      <w:marLeft w:val="0"/>
      <w:marRight w:val="0"/>
      <w:marTop w:val="0"/>
      <w:marBottom w:val="0"/>
      <w:divBdr>
        <w:top w:val="none" w:sz="0" w:space="0" w:color="auto"/>
        <w:left w:val="none" w:sz="0" w:space="0" w:color="auto"/>
        <w:bottom w:val="none" w:sz="0" w:space="0" w:color="auto"/>
        <w:right w:val="none" w:sz="0" w:space="0" w:color="auto"/>
      </w:divBdr>
    </w:div>
    <w:div w:id="1860700151">
      <w:bodyDiv w:val="1"/>
      <w:marLeft w:val="0"/>
      <w:marRight w:val="0"/>
      <w:marTop w:val="0"/>
      <w:marBottom w:val="0"/>
      <w:divBdr>
        <w:top w:val="none" w:sz="0" w:space="0" w:color="auto"/>
        <w:left w:val="none" w:sz="0" w:space="0" w:color="auto"/>
        <w:bottom w:val="none" w:sz="0" w:space="0" w:color="auto"/>
        <w:right w:val="none" w:sz="0" w:space="0" w:color="auto"/>
      </w:divBdr>
    </w:div>
    <w:div w:id="1879656908">
      <w:bodyDiv w:val="1"/>
      <w:marLeft w:val="0"/>
      <w:marRight w:val="0"/>
      <w:marTop w:val="0"/>
      <w:marBottom w:val="0"/>
      <w:divBdr>
        <w:top w:val="none" w:sz="0" w:space="0" w:color="auto"/>
        <w:left w:val="none" w:sz="0" w:space="0" w:color="auto"/>
        <w:bottom w:val="none" w:sz="0" w:space="0" w:color="auto"/>
        <w:right w:val="none" w:sz="0" w:space="0" w:color="auto"/>
      </w:divBdr>
    </w:div>
    <w:div w:id="1886067040">
      <w:bodyDiv w:val="1"/>
      <w:marLeft w:val="0"/>
      <w:marRight w:val="0"/>
      <w:marTop w:val="0"/>
      <w:marBottom w:val="0"/>
      <w:divBdr>
        <w:top w:val="none" w:sz="0" w:space="0" w:color="auto"/>
        <w:left w:val="none" w:sz="0" w:space="0" w:color="auto"/>
        <w:bottom w:val="none" w:sz="0" w:space="0" w:color="auto"/>
        <w:right w:val="none" w:sz="0" w:space="0" w:color="auto"/>
      </w:divBdr>
    </w:div>
    <w:div w:id="1888298898">
      <w:bodyDiv w:val="1"/>
      <w:marLeft w:val="0"/>
      <w:marRight w:val="0"/>
      <w:marTop w:val="0"/>
      <w:marBottom w:val="0"/>
      <w:divBdr>
        <w:top w:val="none" w:sz="0" w:space="0" w:color="auto"/>
        <w:left w:val="none" w:sz="0" w:space="0" w:color="auto"/>
        <w:bottom w:val="none" w:sz="0" w:space="0" w:color="auto"/>
        <w:right w:val="none" w:sz="0" w:space="0" w:color="auto"/>
      </w:divBdr>
    </w:div>
    <w:div w:id="1892770743">
      <w:bodyDiv w:val="1"/>
      <w:marLeft w:val="0"/>
      <w:marRight w:val="0"/>
      <w:marTop w:val="0"/>
      <w:marBottom w:val="0"/>
      <w:divBdr>
        <w:top w:val="none" w:sz="0" w:space="0" w:color="auto"/>
        <w:left w:val="none" w:sz="0" w:space="0" w:color="auto"/>
        <w:bottom w:val="none" w:sz="0" w:space="0" w:color="auto"/>
        <w:right w:val="none" w:sz="0" w:space="0" w:color="auto"/>
      </w:divBdr>
    </w:div>
    <w:div w:id="1909074194">
      <w:bodyDiv w:val="1"/>
      <w:marLeft w:val="0"/>
      <w:marRight w:val="0"/>
      <w:marTop w:val="0"/>
      <w:marBottom w:val="0"/>
      <w:divBdr>
        <w:top w:val="none" w:sz="0" w:space="0" w:color="auto"/>
        <w:left w:val="none" w:sz="0" w:space="0" w:color="auto"/>
        <w:bottom w:val="none" w:sz="0" w:space="0" w:color="auto"/>
        <w:right w:val="none" w:sz="0" w:space="0" w:color="auto"/>
      </w:divBdr>
    </w:div>
    <w:div w:id="1913853816">
      <w:bodyDiv w:val="1"/>
      <w:marLeft w:val="0"/>
      <w:marRight w:val="0"/>
      <w:marTop w:val="0"/>
      <w:marBottom w:val="0"/>
      <w:divBdr>
        <w:top w:val="none" w:sz="0" w:space="0" w:color="auto"/>
        <w:left w:val="none" w:sz="0" w:space="0" w:color="auto"/>
        <w:bottom w:val="none" w:sz="0" w:space="0" w:color="auto"/>
        <w:right w:val="none" w:sz="0" w:space="0" w:color="auto"/>
      </w:divBdr>
    </w:div>
    <w:div w:id="1917276856">
      <w:bodyDiv w:val="1"/>
      <w:marLeft w:val="0"/>
      <w:marRight w:val="0"/>
      <w:marTop w:val="0"/>
      <w:marBottom w:val="0"/>
      <w:divBdr>
        <w:top w:val="none" w:sz="0" w:space="0" w:color="auto"/>
        <w:left w:val="none" w:sz="0" w:space="0" w:color="auto"/>
        <w:bottom w:val="none" w:sz="0" w:space="0" w:color="auto"/>
        <w:right w:val="none" w:sz="0" w:space="0" w:color="auto"/>
      </w:divBdr>
    </w:div>
    <w:div w:id="1920871805">
      <w:bodyDiv w:val="1"/>
      <w:marLeft w:val="0"/>
      <w:marRight w:val="0"/>
      <w:marTop w:val="0"/>
      <w:marBottom w:val="0"/>
      <w:divBdr>
        <w:top w:val="none" w:sz="0" w:space="0" w:color="auto"/>
        <w:left w:val="none" w:sz="0" w:space="0" w:color="auto"/>
        <w:bottom w:val="none" w:sz="0" w:space="0" w:color="auto"/>
        <w:right w:val="none" w:sz="0" w:space="0" w:color="auto"/>
      </w:divBdr>
    </w:div>
    <w:div w:id="1936862900">
      <w:bodyDiv w:val="1"/>
      <w:marLeft w:val="0"/>
      <w:marRight w:val="0"/>
      <w:marTop w:val="0"/>
      <w:marBottom w:val="0"/>
      <w:divBdr>
        <w:top w:val="none" w:sz="0" w:space="0" w:color="auto"/>
        <w:left w:val="none" w:sz="0" w:space="0" w:color="auto"/>
        <w:bottom w:val="none" w:sz="0" w:space="0" w:color="auto"/>
        <w:right w:val="none" w:sz="0" w:space="0" w:color="auto"/>
      </w:divBdr>
    </w:div>
    <w:div w:id="1966618463">
      <w:bodyDiv w:val="1"/>
      <w:marLeft w:val="0"/>
      <w:marRight w:val="0"/>
      <w:marTop w:val="0"/>
      <w:marBottom w:val="0"/>
      <w:divBdr>
        <w:top w:val="none" w:sz="0" w:space="0" w:color="auto"/>
        <w:left w:val="none" w:sz="0" w:space="0" w:color="auto"/>
        <w:bottom w:val="none" w:sz="0" w:space="0" w:color="auto"/>
        <w:right w:val="none" w:sz="0" w:space="0" w:color="auto"/>
      </w:divBdr>
    </w:div>
    <w:div w:id="1974872928">
      <w:bodyDiv w:val="1"/>
      <w:marLeft w:val="0"/>
      <w:marRight w:val="0"/>
      <w:marTop w:val="0"/>
      <w:marBottom w:val="0"/>
      <w:divBdr>
        <w:top w:val="none" w:sz="0" w:space="0" w:color="auto"/>
        <w:left w:val="none" w:sz="0" w:space="0" w:color="auto"/>
        <w:bottom w:val="none" w:sz="0" w:space="0" w:color="auto"/>
        <w:right w:val="none" w:sz="0" w:space="0" w:color="auto"/>
      </w:divBdr>
    </w:div>
    <w:div w:id="1979994097">
      <w:bodyDiv w:val="1"/>
      <w:marLeft w:val="0"/>
      <w:marRight w:val="0"/>
      <w:marTop w:val="0"/>
      <w:marBottom w:val="0"/>
      <w:divBdr>
        <w:top w:val="none" w:sz="0" w:space="0" w:color="auto"/>
        <w:left w:val="none" w:sz="0" w:space="0" w:color="auto"/>
        <w:bottom w:val="none" w:sz="0" w:space="0" w:color="auto"/>
        <w:right w:val="none" w:sz="0" w:space="0" w:color="auto"/>
      </w:divBdr>
    </w:div>
    <w:div w:id="1983389648">
      <w:bodyDiv w:val="1"/>
      <w:marLeft w:val="0"/>
      <w:marRight w:val="0"/>
      <w:marTop w:val="0"/>
      <w:marBottom w:val="0"/>
      <w:divBdr>
        <w:top w:val="none" w:sz="0" w:space="0" w:color="auto"/>
        <w:left w:val="none" w:sz="0" w:space="0" w:color="auto"/>
        <w:bottom w:val="none" w:sz="0" w:space="0" w:color="auto"/>
        <w:right w:val="none" w:sz="0" w:space="0" w:color="auto"/>
      </w:divBdr>
    </w:div>
    <w:div w:id="1997101964">
      <w:bodyDiv w:val="1"/>
      <w:marLeft w:val="0"/>
      <w:marRight w:val="0"/>
      <w:marTop w:val="0"/>
      <w:marBottom w:val="0"/>
      <w:divBdr>
        <w:top w:val="none" w:sz="0" w:space="0" w:color="auto"/>
        <w:left w:val="none" w:sz="0" w:space="0" w:color="auto"/>
        <w:bottom w:val="none" w:sz="0" w:space="0" w:color="auto"/>
        <w:right w:val="none" w:sz="0" w:space="0" w:color="auto"/>
      </w:divBdr>
    </w:div>
    <w:div w:id="2009014212">
      <w:bodyDiv w:val="1"/>
      <w:marLeft w:val="0"/>
      <w:marRight w:val="0"/>
      <w:marTop w:val="0"/>
      <w:marBottom w:val="0"/>
      <w:divBdr>
        <w:top w:val="none" w:sz="0" w:space="0" w:color="auto"/>
        <w:left w:val="none" w:sz="0" w:space="0" w:color="auto"/>
        <w:bottom w:val="none" w:sz="0" w:space="0" w:color="auto"/>
        <w:right w:val="none" w:sz="0" w:space="0" w:color="auto"/>
      </w:divBdr>
    </w:div>
    <w:div w:id="2028827472">
      <w:bodyDiv w:val="1"/>
      <w:marLeft w:val="0"/>
      <w:marRight w:val="0"/>
      <w:marTop w:val="0"/>
      <w:marBottom w:val="0"/>
      <w:divBdr>
        <w:top w:val="none" w:sz="0" w:space="0" w:color="auto"/>
        <w:left w:val="none" w:sz="0" w:space="0" w:color="auto"/>
        <w:bottom w:val="none" w:sz="0" w:space="0" w:color="auto"/>
        <w:right w:val="none" w:sz="0" w:space="0" w:color="auto"/>
      </w:divBdr>
      <w:divsChild>
        <w:div w:id="1818305248">
          <w:marLeft w:val="0"/>
          <w:marRight w:val="0"/>
          <w:marTop w:val="0"/>
          <w:marBottom w:val="0"/>
          <w:divBdr>
            <w:top w:val="none" w:sz="0" w:space="0" w:color="auto"/>
            <w:left w:val="none" w:sz="0" w:space="0" w:color="auto"/>
            <w:bottom w:val="none" w:sz="0" w:space="0" w:color="auto"/>
            <w:right w:val="none" w:sz="0" w:space="0" w:color="auto"/>
          </w:divBdr>
        </w:div>
      </w:divsChild>
    </w:div>
    <w:div w:id="2034191057">
      <w:bodyDiv w:val="1"/>
      <w:marLeft w:val="0"/>
      <w:marRight w:val="0"/>
      <w:marTop w:val="0"/>
      <w:marBottom w:val="0"/>
      <w:divBdr>
        <w:top w:val="none" w:sz="0" w:space="0" w:color="auto"/>
        <w:left w:val="none" w:sz="0" w:space="0" w:color="auto"/>
        <w:bottom w:val="none" w:sz="0" w:space="0" w:color="auto"/>
        <w:right w:val="none" w:sz="0" w:space="0" w:color="auto"/>
      </w:divBdr>
    </w:div>
    <w:div w:id="2070303575">
      <w:bodyDiv w:val="1"/>
      <w:marLeft w:val="0"/>
      <w:marRight w:val="0"/>
      <w:marTop w:val="0"/>
      <w:marBottom w:val="0"/>
      <w:divBdr>
        <w:top w:val="none" w:sz="0" w:space="0" w:color="auto"/>
        <w:left w:val="none" w:sz="0" w:space="0" w:color="auto"/>
        <w:bottom w:val="none" w:sz="0" w:space="0" w:color="auto"/>
        <w:right w:val="none" w:sz="0" w:space="0" w:color="auto"/>
      </w:divBdr>
    </w:div>
    <w:div w:id="2074236151">
      <w:bodyDiv w:val="1"/>
      <w:marLeft w:val="0"/>
      <w:marRight w:val="0"/>
      <w:marTop w:val="0"/>
      <w:marBottom w:val="0"/>
      <w:divBdr>
        <w:top w:val="none" w:sz="0" w:space="0" w:color="auto"/>
        <w:left w:val="none" w:sz="0" w:space="0" w:color="auto"/>
        <w:bottom w:val="none" w:sz="0" w:space="0" w:color="auto"/>
        <w:right w:val="none" w:sz="0" w:space="0" w:color="auto"/>
      </w:divBdr>
    </w:div>
    <w:div w:id="2074572944">
      <w:bodyDiv w:val="1"/>
      <w:marLeft w:val="0"/>
      <w:marRight w:val="0"/>
      <w:marTop w:val="0"/>
      <w:marBottom w:val="0"/>
      <w:divBdr>
        <w:top w:val="none" w:sz="0" w:space="0" w:color="auto"/>
        <w:left w:val="none" w:sz="0" w:space="0" w:color="auto"/>
        <w:bottom w:val="none" w:sz="0" w:space="0" w:color="auto"/>
        <w:right w:val="none" w:sz="0" w:space="0" w:color="auto"/>
      </w:divBdr>
    </w:div>
    <w:div w:id="2080712245">
      <w:bodyDiv w:val="1"/>
      <w:marLeft w:val="0"/>
      <w:marRight w:val="0"/>
      <w:marTop w:val="0"/>
      <w:marBottom w:val="0"/>
      <w:divBdr>
        <w:top w:val="none" w:sz="0" w:space="0" w:color="auto"/>
        <w:left w:val="none" w:sz="0" w:space="0" w:color="auto"/>
        <w:bottom w:val="none" w:sz="0" w:space="0" w:color="auto"/>
        <w:right w:val="none" w:sz="0" w:space="0" w:color="auto"/>
      </w:divBdr>
    </w:div>
    <w:div w:id="2097550258">
      <w:bodyDiv w:val="1"/>
      <w:marLeft w:val="0"/>
      <w:marRight w:val="0"/>
      <w:marTop w:val="0"/>
      <w:marBottom w:val="0"/>
      <w:divBdr>
        <w:top w:val="none" w:sz="0" w:space="0" w:color="auto"/>
        <w:left w:val="none" w:sz="0" w:space="0" w:color="auto"/>
        <w:bottom w:val="none" w:sz="0" w:space="0" w:color="auto"/>
        <w:right w:val="none" w:sz="0" w:space="0" w:color="auto"/>
      </w:divBdr>
    </w:div>
    <w:div w:id="2111581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zalel.ac.il/en/academics/bachelor_degree/architecture/" TargetMode="External"/><Relationship Id="rId18" Type="http://schemas.openxmlformats.org/officeDocument/2006/relationships/hyperlink" Target="http://www.environment.tau.ac.il/mainen.asp" TargetMode="External"/><Relationship Id="rId26" Type="http://schemas.openxmlformats.org/officeDocument/2006/relationships/hyperlink" Target="http://www.no-org.net/theupgrade/archive.html" TargetMode="External"/><Relationship Id="rId39" Type="http://schemas.openxmlformats.org/officeDocument/2006/relationships/hyperlink" Target="https://www.engineering.com/BIM/ArticleID/15961/The-Best-of-BIM.aspx" TargetMode="External"/><Relationship Id="rId21" Type="http://schemas.openxmlformats.org/officeDocument/2006/relationships/hyperlink" Target="https://doi.org/10.1080/00038628.2022.2107992" TargetMode="External"/><Relationship Id="rId34" Type="http://schemas.openxmlformats.org/officeDocument/2006/relationships/hyperlink" Target="http://www.archdaily.com/382401/porter-school-axelrod-grobman-architects-ncarchitects-geotectura/" TargetMode="External"/><Relationship Id="rId42" Type="http://schemas.openxmlformats.org/officeDocument/2006/relationships/hyperlink" Target="http://www.xnet.co.il/architecture/articles/0,14710,L-3098767,00.html" TargetMode="External"/><Relationship Id="rId47" Type="http://schemas.openxmlformats.org/officeDocument/2006/relationships/hyperlink" Target="http://askimo.com/PlayVideo.aspx?vid=5058" TargetMode="External"/><Relationship Id="rId50" Type="http://schemas.openxmlformats.org/officeDocument/2006/relationships/hyperlink" Target="https://www.dropbox.com/s/yn3o15ss1vcpqr6/ai%20119%20%D7%9B%D7%AA%D7%91%D7%94%20%D7%A2%D7%9C%20%D7%99%D7%90%D7%A9%D7%94%20%D7%93%D7%A6%D7%9E%D7%91%D7%A8%202019%20-%20%D7%A2%D7%91%D7%A8%D7%99%D7%AA.pdf?dl=0" TargetMode="External"/><Relationship Id="rId55" Type="http://schemas.openxmlformats.org/officeDocument/2006/relationships/hyperlink" Target="https://omny.fm/shows/univ/94ba02dd-d4ce-4b02-b617-ae4a0106b852"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gsd.harvard.edu/" TargetMode="External"/><Relationship Id="rId29" Type="http://schemas.openxmlformats.org/officeDocument/2006/relationships/hyperlink" Target="http://tx.technion.ac.il/~tcode/formd4.html" TargetMode="External"/><Relationship Id="rId11" Type="http://schemas.openxmlformats.org/officeDocument/2006/relationships/hyperlink" Target="http://arweb.technion.ac.il/" TargetMode="External"/><Relationship Id="rId24" Type="http://schemas.openxmlformats.org/officeDocument/2006/relationships/hyperlink" Target="http://www.xauat.edu.cn/english/" TargetMode="External"/><Relationship Id="rId32" Type="http://schemas.openxmlformats.org/officeDocument/2006/relationships/hyperlink" Target="Http://archiscene.net)" TargetMode="External"/><Relationship Id="rId37" Type="http://schemas.openxmlformats.org/officeDocument/2006/relationships/hyperlink" Target="file:///Users/jacobgrobman/Dropbox%20(Technion%20Dropbox)/.dropbox.cache/old_files/1.%09http:/www.aecbytautoes.com/newsletter/2017/issue_91.html" TargetMode="External"/><Relationship Id="rId40" Type="http://schemas.openxmlformats.org/officeDocument/2006/relationships/hyperlink" Target="http://www.expositions.co.il/joseph%20cory/main.htm" TargetMode="External"/><Relationship Id="rId45" Type="http://schemas.openxmlformats.org/officeDocument/2006/relationships/hyperlink" Target="https://www.colbonews.co.il/real-estate/64519/?fbclid=IwAR1YishVF4ggvqHhLUAt5muDplgtc6cr9OPFmt2k8Cf6jh5zWSrX6E9ZKkc" TargetMode="External"/><Relationship Id="rId53" Type="http://schemas.openxmlformats.org/officeDocument/2006/relationships/hyperlink" Target="https://www.israelhayom.co.il/article/77234" TargetMode="External"/><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http://arweb.technion.ac.il/" TargetMode="External"/><Relationship Id="rId4" Type="http://schemas.openxmlformats.org/officeDocument/2006/relationships/styles" Target="styles.xml"/><Relationship Id="rId9" Type="http://schemas.openxmlformats.org/officeDocument/2006/relationships/hyperlink" Target="http://grobman.net.technion.ac.il/" TargetMode="External"/><Relationship Id="rId14" Type="http://schemas.openxmlformats.org/officeDocument/2006/relationships/hyperlink" Target="http://arweb.technion.ac.il/" TargetMode="External"/><Relationship Id="rId22" Type="http://schemas.openxmlformats.org/officeDocument/2006/relationships/hyperlink" Target="https://youtu.be/wYMZ3NzJQwA?list=PLS2zUtsjeelSXJY6eMyyZy9HRmL_PbmwS" TargetMode="External"/><Relationship Id="rId27" Type="http://schemas.openxmlformats.org/officeDocument/2006/relationships/hyperlink" Target="http://www.zearchitecture.com/" TargetMode="External"/><Relationship Id="rId30" Type="http://schemas.openxmlformats.org/officeDocument/2006/relationships/hyperlink" Target="http://www.arch.technion.ac.il/formd/formd_files/frame.htm" TargetMode="External"/><Relationship Id="rId35" Type="http://schemas.openxmlformats.org/officeDocument/2006/relationships/hyperlink" Target="file:///Users/jacobgrobman/Dropbox%20(Technion%20Dropbox)/.dropbox.cache/old_files/1.%09http:/architizer.com/blog/tel-aviv-collection" TargetMode="External"/><Relationship Id="rId43" Type="http://schemas.openxmlformats.org/officeDocument/2006/relationships/hyperlink" Target="http://www.bvd.co.il)" TargetMode="External"/><Relationship Id="rId48" Type="http://schemas.openxmlformats.org/officeDocument/2006/relationships/hyperlink" Target="https://xnet.ynet.co.il/articles/0,7340,L-5439705,00.html" TargetMode="External"/><Relationship Id="rId56" Type="http://schemas.openxmlformats.org/officeDocument/2006/relationships/hyperlink" Target="https://alumni.technion.ac.il/technionistim_danziger_phantom" TargetMode="External"/><Relationship Id="rId8" Type="http://schemas.openxmlformats.org/officeDocument/2006/relationships/endnotes" Target="endnotes.xml"/><Relationship Id="rId51" Type="http://schemas.openxmlformats.org/officeDocument/2006/relationships/hyperlink" Target="https://www.dropbox.com/s/4i4c7eq9mq6s7av/%D7%90%D7%A0%D7%92%D7%9C%D7%99%D7%AA%20%D7%93%D7%A6%D7%9E%D7%91%D7%A8%202019%20ai%20119%20%D7%9B%D7%AA%D7%91%D7%94%20%D7%A2%D7%9C%20%D7%99%D7%90%D7%A9%D7%94.pdf?dl=0" TargetMode="External"/><Relationship Id="rId3" Type="http://schemas.openxmlformats.org/officeDocument/2006/relationships/numbering" Target="numbering.xml"/><Relationship Id="rId12" Type="http://schemas.openxmlformats.org/officeDocument/2006/relationships/hyperlink" Target="http://www.aaschool.ac.uk/aadrl/" TargetMode="External"/><Relationship Id="rId17" Type="http://schemas.openxmlformats.org/officeDocument/2006/relationships/hyperlink" Target="http://www.college.org.il/" TargetMode="External"/><Relationship Id="rId25" Type="http://schemas.openxmlformats.org/officeDocument/2006/relationships/hyperlink" Target="http://www.cafa.com.cn/asp/index.asp" TargetMode="External"/><Relationship Id="rId33" Type="http://schemas.openxmlformats.org/officeDocument/2006/relationships/hyperlink" Target="file:///Users/jacobgrobman/Dropbox%20(Technion%20Dropbox)/.dropbox.cache/old_files/1.%09http:/www.designboom.com/architecture/axelrod-grobman-architects-porter-school-of-environmental-studies-tel-aviv" TargetMode="External"/><Relationship Id="rId38" Type="http://schemas.openxmlformats.org/officeDocument/2006/relationships/hyperlink" Target="https://www.geospatialworld.net/news/autodesk-announces-aec-excellence-awards-2017/" TargetMode="External"/><Relationship Id="rId46" Type="http://schemas.openxmlformats.org/officeDocument/2006/relationships/hyperlink" Target="https://www.globes.co.il/news/article.aspx?did=1001385310" TargetMode="External"/><Relationship Id="rId59" Type="http://schemas.openxmlformats.org/officeDocument/2006/relationships/fontTable" Target="fontTable.xml"/><Relationship Id="rId20" Type="http://schemas.openxmlformats.org/officeDocument/2006/relationships/hyperlink" Target="http://www.college.org.il/" TargetMode="External"/><Relationship Id="rId41" Type="http://schemas.openxmlformats.org/officeDocument/2006/relationships/hyperlink" Target="http://musaf-shabbat.com/2011/12/08" TargetMode="External"/><Relationship Id="rId54" Type="http://schemas.openxmlformats.org/officeDocument/2006/relationships/hyperlink" Target="https://nadlan.walla.co.il/item/343229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rweb.technion.ac.il/" TargetMode="External"/><Relationship Id="rId23" Type="http://schemas.openxmlformats.org/officeDocument/2006/relationships/hyperlink" Target="http://ncca.ru/en/events.text?filial=2&amp;id=1131" TargetMode="External"/><Relationship Id="rId28" Type="http://schemas.openxmlformats.org/officeDocument/2006/relationships/hyperlink" Target="http://arcphen.technion.ac.il/" TargetMode="External"/><Relationship Id="rId36" Type="http://schemas.openxmlformats.org/officeDocument/2006/relationships/hyperlink" Target="http://bit.ly/1mQHLMO" TargetMode="External"/><Relationship Id="rId49" Type="http://schemas.openxmlformats.org/officeDocument/2006/relationships/hyperlink" Target="http://www.archijob.co.il/aj-interviews/int124.asp?fbclid=IwAR1ScJiHTGQjhsRiCyOQrYCAb2JkAIF3vKjQL0nGLrW608MV2JtLIlAO1_4" TargetMode="External"/><Relationship Id="rId57" Type="http://schemas.openxmlformats.org/officeDocument/2006/relationships/header" Target="header1.xml"/><Relationship Id="rId10" Type="http://schemas.openxmlformats.org/officeDocument/2006/relationships/hyperlink" Target="http://tcode.net.technion.ac.il/" TargetMode="External"/><Relationship Id="rId31" Type="http://schemas.openxmlformats.org/officeDocument/2006/relationships/hyperlink" Target="http://www.dezona.com/newsdetails.php?newsid=6279" TargetMode="External"/><Relationship Id="rId44" Type="http://schemas.openxmlformats.org/officeDocument/2006/relationships/hyperlink" Target="http://www.xnet.co.il/architecture/articles/0,14710,L-3095268,00.html." TargetMode="External"/><Relationship Id="rId52" Type="http://schemas.openxmlformats.org/officeDocument/2006/relationships/hyperlink" Target="https://xnet.ynet.co.il/articles/0,7340,L-5663157,00.html?fbclid=IwAR1s7IDNV3gLwifIJ1ZW1unSp2wH6maG00bfgn-KZBR5LPOlgOVTv5xrg5A"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BC68-18E9-C148-B7D7-85A639099388}">
  <ds:schemaRefs>
    <ds:schemaRef ds:uri="http://schemas.openxmlformats.org/officeDocument/2006/bibliography"/>
  </ds:schemaRefs>
</ds:datastoreItem>
</file>

<file path=customXml/itemProps2.xml><?xml version="1.0" encoding="utf-8"?>
<ds:datastoreItem xmlns:ds="http://schemas.openxmlformats.org/officeDocument/2006/customXml" ds:itemID="{D89B3915-8D16-5042-803F-6B5C8794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10890</Words>
  <Characters>69048</Characters>
  <Application>Microsoft Office Word</Application>
  <DocSecurity>0</DocSecurity>
  <Lines>1190</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79575</CharactersWithSpaces>
  <SharedDoc>false</SharedDoc>
  <HLinks>
    <vt:vector size="150" baseType="variant">
      <vt:variant>
        <vt:i4>327800</vt:i4>
      </vt:variant>
      <vt:variant>
        <vt:i4>72</vt:i4>
      </vt:variant>
      <vt:variant>
        <vt:i4>0</vt:i4>
      </vt:variant>
      <vt:variant>
        <vt:i4>5</vt:i4>
      </vt:variant>
      <vt:variant>
        <vt:lpwstr>http://www.expositions.co.il/joseph cory/main.htm</vt:lpwstr>
      </vt:variant>
      <vt:variant>
        <vt:lpwstr/>
      </vt:variant>
      <vt:variant>
        <vt:i4>4259936</vt:i4>
      </vt:variant>
      <vt:variant>
        <vt:i4>69</vt:i4>
      </vt:variant>
      <vt:variant>
        <vt:i4>0</vt:i4>
      </vt:variant>
      <vt:variant>
        <vt:i4>5</vt:i4>
      </vt:variant>
      <vt:variant>
        <vt:lpwstr>http://www.dezona.com/newsdetails.php?newsid=6279</vt:lpwstr>
      </vt:variant>
      <vt:variant>
        <vt:lpwstr/>
      </vt:variant>
      <vt:variant>
        <vt:i4>3473472</vt:i4>
      </vt:variant>
      <vt:variant>
        <vt:i4>66</vt:i4>
      </vt:variant>
      <vt:variant>
        <vt:i4>0</vt:i4>
      </vt:variant>
      <vt:variant>
        <vt:i4>5</vt:i4>
      </vt:variant>
      <vt:variant>
        <vt:lpwstr>http://greenprophet.com/author/karen-c/</vt:lpwstr>
      </vt:variant>
      <vt:variant>
        <vt:lpwstr/>
      </vt:variant>
      <vt:variant>
        <vt:i4>5111827</vt:i4>
      </vt:variant>
      <vt:variant>
        <vt:i4>63</vt:i4>
      </vt:variant>
      <vt:variant>
        <vt:i4>0</vt:i4>
      </vt:variant>
      <vt:variant>
        <vt:i4>5</vt:i4>
      </vt:variant>
      <vt:variant>
        <vt:lpwstr>http://greenprophet.com/</vt:lpwstr>
      </vt:variant>
      <vt:variant>
        <vt:lpwstr/>
      </vt:variant>
      <vt:variant>
        <vt:i4>3276905</vt:i4>
      </vt:variant>
      <vt:variant>
        <vt:i4>60</vt:i4>
      </vt:variant>
      <vt:variant>
        <vt:i4>0</vt:i4>
      </vt:variant>
      <vt:variant>
        <vt:i4>5</vt:i4>
      </vt:variant>
      <vt:variant>
        <vt:lpwstr>http://arcphen.technion.ac.il/</vt:lpwstr>
      </vt:variant>
      <vt:variant>
        <vt:lpwstr/>
      </vt:variant>
      <vt:variant>
        <vt:i4>3145793</vt:i4>
      </vt:variant>
      <vt:variant>
        <vt:i4>57</vt:i4>
      </vt:variant>
      <vt:variant>
        <vt:i4>0</vt:i4>
      </vt:variant>
      <vt:variant>
        <vt:i4>5</vt:i4>
      </vt:variant>
      <vt:variant>
        <vt:lpwstr>http://www.arch.technion.ac.il/formd/formd_files/frame.htm</vt:lpwstr>
      </vt:variant>
      <vt:variant>
        <vt:lpwstr/>
      </vt:variant>
      <vt:variant>
        <vt:i4>3997780</vt:i4>
      </vt:variant>
      <vt:variant>
        <vt:i4>54</vt:i4>
      </vt:variant>
      <vt:variant>
        <vt:i4>0</vt:i4>
      </vt:variant>
      <vt:variant>
        <vt:i4>5</vt:i4>
      </vt:variant>
      <vt:variant>
        <vt:lpwstr>http://tx.technion.ac.il/~tcode/formd4.html</vt:lpwstr>
      </vt:variant>
      <vt:variant>
        <vt:lpwstr/>
      </vt:variant>
      <vt:variant>
        <vt:i4>3604518</vt:i4>
      </vt:variant>
      <vt:variant>
        <vt:i4>51</vt:i4>
      </vt:variant>
      <vt:variant>
        <vt:i4>0</vt:i4>
      </vt:variant>
      <vt:variant>
        <vt:i4>5</vt:i4>
      </vt:variant>
      <vt:variant>
        <vt:lpwstr>http://www.zearchitecture.com/</vt:lpwstr>
      </vt:variant>
      <vt:variant>
        <vt:lpwstr/>
      </vt:variant>
      <vt:variant>
        <vt:i4>720943</vt:i4>
      </vt:variant>
      <vt:variant>
        <vt:i4>48</vt:i4>
      </vt:variant>
      <vt:variant>
        <vt:i4>0</vt:i4>
      </vt:variant>
      <vt:variant>
        <vt:i4>5</vt:i4>
      </vt:variant>
      <vt:variant>
        <vt:lpwstr>http://www.no-org.net/theupgrade/archive.html</vt:lpwstr>
      </vt:variant>
      <vt:variant>
        <vt:lpwstr/>
      </vt:variant>
      <vt:variant>
        <vt:i4>5242969</vt:i4>
      </vt:variant>
      <vt:variant>
        <vt:i4>45</vt:i4>
      </vt:variant>
      <vt:variant>
        <vt:i4>0</vt:i4>
      </vt:variant>
      <vt:variant>
        <vt:i4>5</vt:i4>
      </vt:variant>
      <vt:variant>
        <vt:lpwstr>http://www.xauat.edu.cn/english/</vt:lpwstr>
      </vt:variant>
      <vt:variant>
        <vt:lpwstr/>
      </vt:variant>
      <vt:variant>
        <vt:i4>5898264</vt:i4>
      </vt:variant>
      <vt:variant>
        <vt:i4>42</vt:i4>
      </vt:variant>
      <vt:variant>
        <vt:i4>0</vt:i4>
      </vt:variant>
      <vt:variant>
        <vt:i4>5</vt:i4>
      </vt:variant>
      <vt:variant>
        <vt:lpwstr>http://www.cafa.com.cn/asp/index.asp</vt:lpwstr>
      </vt:variant>
      <vt:variant>
        <vt:lpwstr/>
      </vt:variant>
      <vt:variant>
        <vt:i4>5242969</vt:i4>
      </vt:variant>
      <vt:variant>
        <vt:i4>39</vt:i4>
      </vt:variant>
      <vt:variant>
        <vt:i4>0</vt:i4>
      </vt:variant>
      <vt:variant>
        <vt:i4>5</vt:i4>
      </vt:variant>
      <vt:variant>
        <vt:lpwstr>http://www.xauat.edu.cn/english/</vt:lpwstr>
      </vt:variant>
      <vt:variant>
        <vt:lpwstr/>
      </vt:variant>
      <vt:variant>
        <vt:i4>6946858</vt:i4>
      </vt:variant>
      <vt:variant>
        <vt:i4>36</vt:i4>
      </vt:variant>
      <vt:variant>
        <vt:i4>0</vt:i4>
      </vt:variant>
      <vt:variant>
        <vt:i4>5</vt:i4>
      </vt:variant>
      <vt:variant>
        <vt:lpwstr>http://www.college.org.il/</vt:lpwstr>
      </vt:variant>
      <vt:variant>
        <vt:lpwstr/>
      </vt:variant>
      <vt:variant>
        <vt:i4>6946858</vt:i4>
      </vt:variant>
      <vt:variant>
        <vt:i4>33</vt:i4>
      </vt:variant>
      <vt:variant>
        <vt:i4>0</vt:i4>
      </vt:variant>
      <vt:variant>
        <vt:i4>5</vt:i4>
      </vt:variant>
      <vt:variant>
        <vt:lpwstr>http://www.college.org.il/</vt:lpwstr>
      </vt:variant>
      <vt:variant>
        <vt:lpwstr/>
      </vt:variant>
      <vt:variant>
        <vt:i4>917522</vt:i4>
      </vt:variant>
      <vt:variant>
        <vt:i4>30</vt:i4>
      </vt:variant>
      <vt:variant>
        <vt:i4>0</vt:i4>
      </vt:variant>
      <vt:variant>
        <vt:i4>5</vt:i4>
      </vt:variant>
      <vt:variant>
        <vt:lpwstr>http://tx.technion.ac.il/~tcode/</vt:lpwstr>
      </vt:variant>
      <vt:variant>
        <vt:lpwstr/>
      </vt:variant>
      <vt:variant>
        <vt:i4>4325401</vt:i4>
      </vt:variant>
      <vt:variant>
        <vt:i4>27</vt:i4>
      </vt:variant>
      <vt:variant>
        <vt:i4>0</vt:i4>
      </vt:variant>
      <vt:variant>
        <vt:i4>5</vt:i4>
      </vt:variant>
      <vt:variant>
        <vt:lpwstr>http://arweb.technion.ac.il/</vt:lpwstr>
      </vt:variant>
      <vt:variant>
        <vt:lpwstr/>
      </vt:variant>
      <vt:variant>
        <vt:i4>2818063</vt:i4>
      </vt:variant>
      <vt:variant>
        <vt:i4>24</vt:i4>
      </vt:variant>
      <vt:variant>
        <vt:i4>0</vt:i4>
      </vt:variant>
      <vt:variant>
        <vt:i4>5</vt:i4>
      </vt:variant>
      <vt:variant>
        <vt:lpwstr>http://www.environment.tau.ac.il/mainen.asp</vt:lpwstr>
      </vt:variant>
      <vt:variant>
        <vt:lpwstr/>
      </vt:variant>
      <vt:variant>
        <vt:i4>6946858</vt:i4>
      </vt:variant>
      <vt:variant>
        <vt:i4>21</vt:i4>
      </vt:variant>
      <vt:variant>
        <vt:i4>0</vt:i4>
      </vt:variant>
      <vt:variant>
        <vt:i4>5</vt:i4>
      </vt:variant>
      <vt:variant>
        <vt:lpwstr>http://www.college.org.il/</vt:lpwstr>
      </vt:variant>
      <vt:variant>
        <vt:lpwstr/>
      </vt:variant>
      <vt:variant>
        <vt:i4>4325401</vt:i4>
      </vt:variant>
      <vt:variant>
        <vt:i4>18</vt:i4>
      </vt:variant>
      <vt:variant>
        <vt:i4>0</vt:i4>
      </vt:variant>
      <vt:variant>
        <vt:i4>5</vt:i4>
      </vt:variant>
      <vt:variant>
        <vt:lpwstr>http://arweb.technion.ac.il/</vt:lpwstr>
      </vt:variant>
      <vt:variant>
        <vt:lpwstr/>
      </vt:variant>
      <vt:variant>
        <vt:i4>4128810</vt:i4>
      </vt:variant>
      <vt:variant>
        <vt:i4>15</vt:i4>
      </vt:variant>
      <vt:variant>
        <vt:i4>0</vt:i4>
      </vt:variant>
      <vt:variant>
        <vt:i4>5</vt:i4>
      </vt:variant>
      <vt:variant>
        <vt:lpwstr>http://www.bezalel.ac.il/en/academics/bachelor_degree/architecture/</vt:lpwstr>
      </vt:variant>
      <vt:variant>
        <vt:lpwstr/>
      </vt:variant>
      <vt:variant>
        <vt:i4>1376284</vt:i4>
      </vt:variant>
      <vt:variant>
        <vt:i4>12</vt:i4>
      </vt:variant>
      <vt:variant>
        <vt:i4>0</vt:i4>
      </vt:variant>
      <vt:variant>
        <vt:i4>5</vt:i4>
      </vt:variant>
      <vt:variant>
        <vt:lpwstr>http://www.aaschool.ac.uk/aadrl/</vt:lpwstr>
      </vt:variant>
      <vt:variant>
        <vt:lpwstr/>
      </vt:variant>
      <vt:variant>
        <vt:i4>4325401</vt:i4>
      </vt:variant>
      <vt:variant>
        <vt:i4>9</vt:i4>
      </vt:variant>
      <vt:variant>
        <vt:i4>0</vt:i4>
      </vt:variant>
      <vt:variant>
        <vt:i4>5</vt:i4>
      </vt:variant>
      <vt:variant>
        <vt:lpwstr>http://arweb.technion.ac.il/</vt:lpwstr>
      </vt:variant>
      <vt:variant>
        <vt:lpwstr/>
      </vt:variant>
      <vt:variant>
        <vt:i4>2555917</vt:i4>
      </vt:variant>
      <vt:variant>
        <vt:i4>6</vt:i4>
      </vt:variant>
      <vt:variant>
        <vt:i4>0</vt:i4>
      </vt:variant>
      <vt:variant>
        <vt:i4>5</vt:i4>
      </vt:variant>
      <vt:variant>
        <vt:lpwstr>http://www.gsd.harvard.edu/</vt:lpwstr>
      </vt:variant>
      <vt:variant>
        <vt:lpwstr/>
      </vt:variant>
      <vt:variant>
        <vt:i4>2555956</vt:i4>
      </vt:variant>
      <vt:variant>
        <vt:i4>3</vt:i4>
      </vt:variant>
      <vt:variant>
        <vt:i4>0</vt:i4>
      </vt:variant>
      <vt:variant>
        <vt:i4>5</vt:i4>
      </vt:variant>
      <vt:variant>
        <vt:lpwstr>http://grobman.net.technion.ac.il/</vt:lpwstr>
      </vt:variant>
      <vt:variant>
        <vt:lpwstr/>
      </vt:variant>
      <vt:variant>
        <vt:i4>3866666</vt:i4>
      </vt:variant>
      <vt:variant>
        <vt:i4>0</vt:i4>
      </vt:variant>
      <vt:variant>
        <vt:i4>0</vt:i4>
      </vt:variant>
      <vt:variant>
        <vt:i4>5</vt:i4>
      </vt:variant>
      <vt:variant>
        <vt:lpwstr>mailto:yasha@technion.ac.il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yasha grobman</dc:creator>
  <cp:keywords/>
  <dc:description/>
  <cp:lastModifiedBy>Jacob Yasha Grobman</cp:lastModifiedBy>
  <cp:revision>3</cp:revision>
  <cp:lastPrinted>2010-08-19T18:46:00Z</cp:lastPrinted>
  <dcterms:created xsi:type="dcterms:W3CDTF">2023-01-26T12:36:00Z</dcterms:created>
  <dcterms:modified xsi:type="dcterms:W3CDTF">2023-01-26T12:39:00Z</dcterms:modified>
</cp:coreProperties>
</file>